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758B2" w14:textId="77777777" w:rsidR="00B536F8" w:rsidRDefault="00B536F8" w:rsidP="00F14DD3"/>
    <w:p w14:paraId="78648AD9" w14:textId="442FA024" w:rsidR="00B536F8" w:rsidRPr="00B536F8" w:rsidRDefault="00B536F8" w:rsidP="00B536F8">
      <w:pPr>
        <w:jc w:val="center"/>
        <w:rPr>
          <w:b/>
          <w:bCs/>
          <w:i/>
          <w:iCs/>
          <w:sz w:val="24"/>
          <w:szCs w:val="24"/>
        </w:rPr>
      </w:pPr>
      <w:r w:rsidRPr="00B536F8">
        <w:rPr>
          <w:b/>
          <w:bCs/>
          <w:i/>
          <w:iCs/>
          <w:sz w:val="24"/>
          <w:szCs w:val="24"/>
        </w:rPr>
        <w:t>Místní akční plán rozvoje vzdělávání ORP Louny III</w:t>
      </w:r>
    </w:p>
    <w:p w14:paraId="7B0B1F49" w14:textId="6B27FEBD" w:rsidR="00B536F8" w:rsidRPr="00B536F8" w:rsidRDefault="00B536F8" w:rsidP="00B536F8">
      <w:pPr>
        <w:jc w:val="center"/>
        <w:rPr>
          <w:b/>
          <w:bCs/>
          <w:i/>
          <w:iCs/>
          <w:sz w:val="24"/>
          <w:szCs w:val="24"/>
        </w:rPr>
      </w:pPr>
      <w:r w:rsidRPr="00B536F8">
        <w:rPr>
          <w:b/>
          <w:bCs/>
          <w:i/>
          <w:iCs/>
          <w:sz w:val="24"/>
          <w:szCs w:val="24"/>
        </w:rPr>
        <w:t>Registrační číslo: CZ.02.3.68/0.0/0.0/20_082/0023058</w:t>
      </w:r>
    </w:p>
    <w:p w14:paraId="70980EB7" w14:textId="77777777" w:rsidR="00B536F8" w:rsidRDefault="00B536F8" w:rsidP="00F14DD3"/>
    <w:p w14:paraId="1446C8F2" w14:textId="7B00298E" w:rsidR="00B536F8" w:rsidRDefault="00B536F8" w:rsidP="00F14DD3"/>
    <w:p w14:paraId="26D0253C" w14:textId="504733AE" w:rsidR="00B536F8" w:rsidRDefault="00B536F8" w:rsidP="00F14DD3">
      <w:r>
        <w:rPr>
          <w:noProof/>
        </w:rPr>
        <w:drawing>
          <wp:anchor distT="0" distB="0" distL="114300" distR="114300" simplePos="0" relativeHeight="251659264" behindDoc="0" locked="0" layoutInCell="1" allowOverlap="1" wp14:anchorId="13DB325D" wp14:editId="2261CBAF">
            <wp:simplePos x="0" y="0"/>
            <wp:positionH relativeFrom="margin">
              <wp:posOffset>2194560</wp:posOffset>
            </wp:positionH>
            <wp:positionV relativeFrom="paragraph">
              <wp:posOffset>270510</wp:posOffset>
            </wp:positionV>
            <wp:extent cx="1539240" cy="1665605"/>
            <wp:effectExtent l="0" t="0" r="3810" b="0"/>
            <wp:wrapSquare wrapText="right"/>
            <wp:docPr id="24" name="Obrázek 24"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diagram&#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166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8DAE0" w14:textId="77777777" w:rsidR="00B536F8" w:rsidRDefault="00B536F8" w:rsidP="00F14DD3"/>
    <w:p w14:paraId="2E660D59" w14:textId="77777777" w:rsidR="00B536F8" w:rsidRDefault="00B536F8" w:rsidP="00F14DD3"/>
    <w:p w14:paraId="3B7F5E7E" w14:textId="77777777" w:rsidR="00B536F8" w:rsidRDefault="00B536F8" w:rsidP="00F14DD3"/>
    <w:p w14:paraId="0AF6EB2E" w14:textId="77777777" w:rsidR="00B536F8" w:rsidRDefault="00B536F8" w:rsidP="00F14DD3"/>
    <w:p w14:paraId="15174A03" w14:textId="77777777" w:rsidR="00B536F8" w:rsidRDefault="00B536F8" w:rsidP="00F14DD3"/>
    <w:p w14:paraId="58BABCE2" w14:textId="77777777" w:rsidR="00B536F8" w:rsidRDefault="00B536F8" w:rsidP="00F14DD3"/>
    <w:p w14:paraId="3630010D" w14:textId="77777777" w:rsidR="00B536F8" w:rsidRDefault="00B536F8" w:rsidP="00F14DD3"/>
    <w:p w14:paraId="67CEC749" w14:textId="77777777" w:rsidR="00B536F8" w:rsidRDefault="00B536F8" w:rsidP="00F14DD3"/>
    <w:p w14:paraId="20A2D872" w14:textId="77777777" w:rsidR="00B536F8" w:rsidRDefault="00B536F8" w:rsidP="00B536F8">
      <w:pPr>
        <w:jc w:val="center"/>
        <w:rPr>
          <w:b/>
          <w:bCs/>
          <w:sz w:val="40"/>
          <w:szCs w:val="40"/>
        </w:rPr>
      </w:pPr>
    </w:p>
    <w:p w14:paraId="20CEDBC4" w14:textId="3101799A" w:rsidR="00B536F8" w:rsidRPr="00B536F8" w:rsidRDefault="00B536F8" w:rsidP="00B536F8">
      <w:pPr>
        <w:jc w:val="center"/>
        <w:rPr>
          <w:b/>
          <w:bCs/>
          <w:sz w:val="40"/>
          <w:szCs w:val="40"/>
        </w:rPr>
      </w:pPr>
      <w:r w:rsidRPr="00B536F8">
        <w:rPr>
          <w:b/>
          <w:bCs/>
          <w:sz w:val="40"/>
          <w:szCs w:val="40"/>
        </w:rPr>
        <w:t>ZÁVĚREČNÁ EVALUAČNÍ ZPRÁVA</w:t>
      </w:r>
    </w:p>
    <w:p w14:paraId="17F7F018" w14:textId="77777777" w:rsidR="00B536F8" w:rsidRDefault="00B536F8" w:rsidP="00F14DD3"/>
    <w:p w14:paraId="4BB59E38" w14:textId="77777777" w:rsidR="00B536F8" w:rsidRDefault="00B536F8" w:rsidP="00F14DD3"/>
    <w:p w14:paraId="6628ECC7" w14:textId="77777777" w:rsidR="00B536F8" w:rsidRDefault="00B536F8" w:rsidP="00F14DD3"/>
    <w:p w14:paraId="517A3AE0" w14:textId="77777777" w:rsidR="00B536F8" w:rsidRDefault="00B536F8" w:rsidP="00F14DD3"/>
    <w:p w14:paraId="593BE88F" w14:textId="77777777" w:rsidR="00B536F8" w:rsidRDefault="00B536F8" w:rsidP="00F14DD3"/>
    <w:p w14:paraId="70A21CBB" w14:textId="77777777" w:rsidR="00B536F8" w:rsidRDefault="00B536F8" w:rsidP="00F14DD3"/>
    <w:p w14:paraId="11611F6F" w14:textId="77777777" w:rsidR="00B536F8" w:rsidRDefault="00B536F8" w:rsidP="00F14DD3"/>
    <w:p w14:paraId="4A9B5660" w14:textId="77777777" w:rsidR="00B536F8" w:rsidRDefault="00B536F8" w:rsidP="00F14DD3"/>
    <w:p w14:paraId="6CA2E20E" w14:textId="77777777" w:rsidR="00B536F8" w:rsidRDefault="00B536F8" w:rsidP="00F14DD3"/>
    <w:p w14:paraId="53E2BF6D" w14:textId="77777777" w:rsidR="00B536F8" w:rsidRDefault="00B536F8" w:rsidP="00F14DD3"/>
    <w:p w14:paraId="0EAE4502" w14:textId="77777777" w:rsidR="00B536F8" w:rsidRDefault="00B536F8" w:rsidP="00F14DD3"/>
    <w:p w14:paraId="0A9806C7" w14:textId="77777777" w:rsidR="00B536F8" w:rsidRDefault="00B536F8" w:rsidP="00F14DD3"/>
    <w:p w14:paraId="51AC7829" w14:textId="77777777" w:rsidR="00B536F8" w:rsidRDefault="00B536F8" w:rsidP="00F14DD3"/>
    <w:p w14:paraId="3F6C5FFA" w14:textId="3FEEFEED" w:rsidR="00B536F8" w:rsidRDefault="00B536F8" w:rsidP="00B536F8">
      <w:pPr>
        <w:pStyle w:val="Nadpis1"/>
      </w:pPr>
      <w:bookmarkStart w:id="0" w:name="_Toc149903175"/>
      <w:r>
        <w:t>Obsah</w:t>
      </w:r>
      <w:bookmarkEnd w:id="0"/>
    </w:p>
    <w:p w14:paraId="51E3E707" w14:textId="77777777" w:rsidR="00B536F8" w:rsidRDefault="00B536F8" w:rsidP="00B536F8"/>
    <w:sdt>
      <w:sdtPr>
        <w:rPr>
          <w:rFonts w:asciiTheme="minorHAnsi" w:eastAsiaTheme="minorHAnsi" w:hAnsiTheme="minorHAnsi" w:cstheme="minorBidi"/>
          <w:color w:val="auto"/>
          <w:kern w:val="2"/>
          <w:sz w:val="22"/>
          <w:szCs w:val="22"/>
          <w:lang w:eastAsia="en-US"/>
          <w14:ligatures w14:val="standardContextual"/>
        </w:rPr>
        <w:id w:val="-668788965"/>
        <w:docPartObj>
          <w:docPartGallery w:val="Table of Contents"/>
          <w:docPartUnique/>
        </w:docPartObj>
      </w:sdtPr>
      <w:sdtEndPr>
        <w:rPr>
          <w:b/>
          <w:bCs/>
        </w:rPr>
      </w:sdtEndPr>
      <w:sdtContent>
        <w:p w14:paraId="341A67BC" w14:textId="4287BAB2" w:rsidR="003F4FC2" w:rsidRDefault="003F4FC2">
          <w:pPr>
            <w:pStyle w:val="Nadpisobsahu"/>
          </w:pPr>
          <w:r>
            <w:t>Obsah</w:t>
          </w:r>
        </w:p>
        <w:p w14:paraId="700D6C39" w14:textId="2198B55E" w:rsidR="003F4FC2" w:rsidRDefault="003F4FC2">
          <w:pPr>
            <w:pStyle w:val="Obsah1"/>
            <w:tabs>
              <w:tab w:val="right" w:leader="dot" w:pos="9062"/>
            </w:tabs>
            <w:rPr>
              <w:noProof/>
            </w:rPr>
          </w:pPr>
          <w:r>
            <w:fldChar w:fldCharType="begin"/>
          </w:r>
          <w:r>
            <w:instrText xml:space="preserve"> TOC \o "1-3" \h \z \u </w:instrText>
          </w:r>
          <w:r>
            <w:fldChar w:fldCharType="separate"/>
          </w:r>
          <w:hyperlink w:anchor="_Toc149903175" w:history="1">
            <w:r w:rsidRPr="0047192E">
              <w:rPr>
                <w:rStyle w:val="Hypertextovodkaz"/>
                <w:noProof/>
              </w:rPr>
              <w:t>Obsah</w:t>
            </w:r>
            <w:r>
              <w:rPr>
                <w:noProof/>
                <w:webHidden/>
              </w:rPr>
              <w:tab/>
            </w:r>
            <w:r>
              <w:rPr>
                <w:noProof/>
                <w:webHidden/>
              </w:rPr>
              <w:fldChar w:fldCharType="begin"/>
            </w:r>
            <w:r>
              <w:rPr>
                <w:noProof/>
                <w:webHidden/>
              </w:rPr>
              <w:instrText xml:space="preserve"> PAGEREF _Toc149903175 \h </w:instrText>
            </w:r>
            <w:r>
              <w:rPr>
                <w:noProof/>
                <w:webHidden/>
              </w:rPr>
            </w:r>
            <w:r>
              <w:rPr>
                <w:noProof/>
                <w:webHidden/>
              </w:rPr>
              <w:fldChar w:fldCharType="separate"/>
            </w:r>
            <w:r w:rsidR="00955259">
              <w:rPr>
                <w:noProof/>
                <w:webHidden/>
              </w:rPr>
              <w:t>2</w:t>
            </w:r>
            <w:r>
              <w:rPr>
                <w:noProof/>
                <w:webHidden/>
              </w:rPr>
              <w:fldChar w:fldCharType="end"/>
            </w:r>
          </w:hyperlink>
        </w:p>
        <w:p w14:paraId="4DFDB214" w14:textId="72EE0E8C" w:rsidR="003F4FC2" w:rsidRDefault="00000000">
          <w:pPr>
            <w:pStyle w:val="Obsah1"/>
            <w:tabs>
              <w:tab w:val="left" w:pos="440"/>
              <w:tab w:val="right" w:leader="dot" w:pos="9062"/>
            </w:tabs>
            <w:rPr>
              <w:noProof/>
            </w:rPr>
          </w:pPr>
          <w:hyperlink w:anchor="_Toc149903176" w:history="1">
            <w:r w:rsidR="003F4FC2" w:rsidRPr="0047192E">
              <w:rPr>
                <w:rStyle w:val="Hypertextovodkaz"/>
                <w:noProof/>
              </w:rPr>
              <w:t>1.</w:t>
            </w:r>
            <w:r w:rsidR="003F4FC2">
              <w:rPr>
                <w:noProof/>
              </w:rPr>
              <w:tab/>
            </w:r>
            <w:r w:rsidR="003F4FC2" w:rsidRPr="0047192E">
              <w:rPr>
                <w:rStyle w:val="Hypertextovodkaz"/>
                <w:noProof/>
              </w:rPr>
              <w:t>Úvod</w:t>
            </w:r>
            <w:r w:rsidR="003F4FC2">
              <w:rPr>
                <w:noProof/>
                <w:webHidden/>
              </w:rPr>
              <w:tab/>
            </w:r>
            <w:r w:rsidR="003F4FC2">
              <w:rPr>
                <w:noProof/>
                <w:webHidden/>
              </w:rPr>
              <w:fldChar w:fldCharType="begin"/>
            </w:r>
            <w:r w:rsidR="003F4FC2">
              <w:rPr>
                <w:noProof/>
                <w:webHidden/>
              </w:rPr>
              <w:instrText xml:space="preserve"> PAGEREF _Toc149903176 \h </w:instrText>
            </w:r>
            <w:r w:rsidR="003F4FC2">
              <w:rPr>
                <w:noProof/>
                <w:webHidden/>
              </w:rPr>
            </w:r>
            <w:r w:rsidR="003F4FC2">
              <w:rPr>
                <w:noProof/>
                <w:webHidden/>
              </w:rPr>
              <w:fldChar w:fldCharType="separate"/>
            </w:r>
            <w:r w:rsidR="00955259">
              <w:rPr>
                <w:noProof/>
                <w:webHidden/>
              </w:rPr>
              <w:t>3</w:t>
            </w:r>
            <w:r w:rsidR="003F4FC2">
              <w:rPr>
                <w:noProof/>
                <w:webHidden/>
              </w:rPr>
              <w:fldChar w:fldCharType="end"/>
            </w:r>
          </w:hyperlink>
        </w:p>
        <w:p w14:paraId="18A58E59" w14:textId="4031E91C" w:rsidR="003F4FC2" w:rsidRDefault="00000000">
          <w:pPr>
            <w:pStyle w:val="Obsah1"/>
            <w:tabs>
              <w:tab w:val="left" w:pos="440"/>
              <w:tab w:val="right" w:leader="dot" w:pos="9062"/>
            </w:tabs>
            <w:rPr>
              <w:noProof/>
            </w:rPr>
          </w:pPr>
          <w:hyperlink w:anchor="_Toc149903177" w:history="1">
            <w:r w:rsidR="003F4FC2" w:rsidRPr="0047192E">
              <w:rPr>
                <w:rStyle w:val="Hypertextovodkaz"/>
                <w:noProof/>
              </w:rPr>
              <w:t>2.</w:t>
            </w:r>
            <w:r w:rsidR="003F4FC2">
              <w:rPr>
                <w:noProof/>
              </w:rPr>
              <w:tab/>
            </w:r>
            <w:r w:rsidR="003F4FC2" w:rsidRPr="0047192E">
              <w:rPr>
                <w:rStyle w:val="Hypertextovodkaz"/>
                <w:noProof/>
              </w:rPr>
              <w:t>Manažerské shrnutí</w:t>
            </w:r>
            <w:r w:rsidR="003F4FC2">
              <w:rPr>
                <w:noProof/>
                <w:webHidden/>
              </w:rPr>
              <w:tab/>
            </w:r>
            <w:r w:rsidR="003F4FC2">
              <w:rPr>
                <w:noProof/>
                <w:webHidden/>
              </w:rPr>
              <w:fldChar w:fldCharType="begin"/>
            </w:r>
            <w:r w:rsidR="003F4FC2">
              <w:rPr>
                <w:noProof/>
                <w:webHidden/>
              </w:rPr>
              <w:instrText xml:space="preserve"> PAGEREF _Toc149903177 \h </w:instrText>
            </w:r>
            <w:r w:rsidR="003F4FC2">
              <w:rPr>
                <w:noProof/>
                <w:webHidden/>
              </w:rPr>
            </w:r>
            <w:r w:rsidR="003F4FC2">
              <w:rPr>
                <w:noProof/>
                <w:webHidden/>
              </w:rPr>
              <w:fldChar w:fldCharType="separate"/>
            </w:r>
            <w:r w:rsidR="00955259">
              <w:rPr>
                <w:noProof/>
                <w:webHidden/>
              </w:rPr>
              <w:t>5</w:t>
            </w:r>
            <w:r w:rsidR="003F4FC2">
              <w:rPr>
                <w:noProof/>
                <w:webHidden/>
              </w:rPr>
              <w:fldChar w:fldCharType="end"/>
            </w:r>
          </w:hyperlink>
        </w:p>
        <w:p w14:paraId="2252A115" w14:textId="64AD8160" w:rsidR="003F4FC2" w:rsidRDefault="00000000">
          <w:pPr>
            <w:pStyle w:val="Obsah1"/>
            <w:tabs>
              <w:tab w:val="left" w:pos="440"/>
              <w:tab w:val="right" w:leader="dot" w:pos="9062"/>
            </w:tabs>
            <w:rPr>
              <w:noProof/>
            </w:rPr>
          </w:pPr>
          <w:hyperlink w:anchor="_Toc149903178" w:history="1">
            <w:r w:rsidR="003F4FC2" w:rsidRPr="0047192E">
              <w:rPr>
                <w:rStyle w:val="Hypertextovodkaz"/>
                <w:noProof/>
              </w:rPr>
              <w:t>3.</w:t>
            </w:r>
            <w:r w:rsidR="003F4FC2">
              <w:rPr>
                <w:noProof/>
              </w:rPr>
              <w:tab/>
            </w:r>
            <w:r w:rsidR="003F4FC2" w:rsidRPr="0047192E">
              <w:rPr>
                <w:rStyle w:val="Hypertextovodkaz"/>
                <w:noProof/>
              </w:rPr>
              <w:t>Stručná metodologie</w:t>
            </w:r>
            <w:r w:rsidR="003F4FC2">
              <w:rPr>
                <w:noProof/>
                <w:webHidden/>
              </w:rPr>
              <w:tab/>
            </w:r>
            <w:r w:rsidR="003F4FC2">
              <w:rPr>
                <w:noProof/>
                <w:webHidden/>
              </w:rPr>
              <w:fldChar w:fldCharType="begin"/>
            </w:r>
            <w:r w:rsidR="003F4FC2">
              <w:rPr>
                <w:noProof/>
                <w:webHidden/>
              </w:rPr>
              <w:instrText xml:space="preserve"> PAGEREF _Toc149903178 \h </w:instrText>
            </w:r>
            <w:r w:rsidR="003F4FC2">
              <w:rPr>
                <w:noProof/>
                <w:webHidden/>
              </w:rPr>
            </w:r>
            <w:r w:rsidR="003F4FC2">
              <w:rPr>
                <w:noProof/>
                <w:webHidden/>
              </w:rPr>
              <w:fldChar w:fldCharType="separate"/>
            </w:r>
            <w:r w:rsidR="00955259">
              <w:rPr>
                <w:noProof/>
                <w:webHidden/>
              </w:rPr>
              <w:t>9</w:t>
            </w:r>
            <w:r w:rsidR="003F4FC2">
              <w:rPr>
                <w:noProof/>
                <w:webHidden/>
              </w:rPr>
              <w:fldChar w:fldCharType="end"/>
            </w:r>
          </w:hyperlink>
        </w:p>
        <w:p w14:paraId="56FA77AC" w14:textId="5243B45B" w:rsidR="003F4FC2" w:rsidRDefault="00000000">
          <w:pPr>
            <w:pStyle w:val="Obsah2"/>
            <w:tabs>
              <w:tab w:val="right" w:leader="dot" w:pos="9062"/>
            </w:tabs>
            <w:rPr>
              <w:noProof/>
            </w:rPr>
          </w:pPr>
          <w:hyperlink w:anchor="_Toc149903179" w:history="1">
            <w:r w:rsidR="003F4FC2" w:rsidRPr="0047192E">
              <w:rPr>
                <w:rStyle w:val="Hypertextovodkaz"/>
                <w:noProof/>
              </w:rPr>
              <w:t>3.1 Cíle evaluace</w:t>
            </w:r>
            <w:r w:rsidR="003F4FC2">
              <w:rPr>
                <w:noProof/>
                <w:webHidden/>
              </w:rPr>
              <w:tab/>
            </w:r>
            <w:r w:rsidR="003F4FC2">
              <w:rPr>
                <w:noProof/>
                <w:webHidden/>
              </w:rPr>
              <w:fldChar w:fldCharType="begin"/>
            </w:r>
            <w:r w:rsidR="003F4FC2">
              <w:rPr>
                <w:noProof/>
                <w:webHidden/>
              </w:rPr>
              <w:instrText xml:space="preserve"> PAGEREF _Toc149903179 \h </w:instrText>
            </w:r>
            <w:r w:rsidR="003F4FC2">
              <w:rPr>
                <w:noProof/>
                <w:webHidden/>
              </w:rPr>
            </w:r>
            <w:r w:rsidR="003F4FC2">
              <w:rPr>
                <w:noProof/>
                <w:webHidden/>
              </w:rPr>
              <w:fldChar w:fldCharType="separate"/>
            </w:r>
            <w:r w:rsidR="00955259">
              <w:rPr>
                <w:noProof/>
                <w:webHidden/>
              </w:rPr>
              <w:t>9</w:t>
            </w:r>
            <w:r w:rsidR="003F4FC2">
              <w:rPr>
                <w:noProof/>
                <w:webHidden/>
              </w:rPr>
              <w:fldChar w:fldCharType="end"/>
            </w:r>
          </w:hyperlink>
        </w:p>
        <w:p w14:paraId="61CDE18A" w14:textId="3F1037DF" w:rsidR="003F4FC2" w:rsidRDefault="00000000">
          <w:pPr>
            <w:pStyle w:val="Obsah2"/>
            <w:tabs>
              <w:tab w:val="right" w:leader="dot" w:pos="9062"/>
            </w:tabs>
            <w:rPr>
              <w:noProof/>
            </w:rPr>
          </w:pPr>
          <w:hyperlink w:anchor="_Toc149903180" w:history="1">
            <w:r w:rsidR="003F4FC2" w:rsidRPr="0047192E">
              <w:rPr>
                <w:rStyle w:val="Hypertextovodkaz"/>
                <w:noProof/>
              </w:rPr>
              <w:t>Cílové skupiny evaluace</w:t>
            </w:r>
            <w:r w:rsidR="003F4FC2">
              <w:rPr>
                <w:noProof/>
                <w:webHidden/>
              </w:rPr>
              <w:tab/>
            </w:r>
            <w:r w:rsidR="003F4FC2">
              <w:rPr>
                <w:noProof/>
                <w:webHidden/>
              </w:rPr>
              <w:fldChar w:fldCharType="begin"/>
            </w:r>
            <w:r w:rsidR="003F4FC2">
              <w:rPr>
                <w:noProof/>
                <w:webHidden/>
              </w:rPr>
              <w:instrText xml:space="preserve"> PAGEREF _Toc149903180 \h </w:instrText>
            </w:r>
            <w:r w:rsidR="003F4FC2">
              <w:rPr>
                <w:noProof/>
                <w:webHidden/>
              </w:rPr>
            </w:r>
            <w:r w:rsidR="003F4FC2">
              <w:rPr>
                <w:noProof/>
                <w:webHidden/>
              </w:rPr>
              <w:fldChar w:fldCharType="separate"/>
            </w:r>
            <w:r w:rsidR="00955259">
              <w:rPr>
                <w:noProof/>
                <w:webHidden/>
              </w:rPr>
              <w:t>10</w:t>
            </w:r>
            <w:r w:rsidR="003F4FC2">
              <w:rPr>
                <w:noProof/>
                <w:webHidden/>
              </w:rPr>
              <w:fldChar w:fldCharType="end"/>
            </w:r>
          </w:hyperlink>
        </w:p>
        <w:p w14:paraId="32526617" w14:textId="44C8B90D" w:rsidR="003F4FC2" w:rsidRDefault="00000000">
          <w:pPr>
            <w:pStyle w:val="Obsah2"/>
            <w:tabs>
              <w:tab w:val="right" w:leader="dot" w:pos="9062"/>
            </w:tabs>
            <w:rPr>
              <w:noProof/>
            </w:rPr>
          </w:pPr>
          <w:hyperlink w:anchor="_Toc149903181" w:history="1">
            <w:r w:rsidR="003F4FC2" w:rsidRPr="0047192E">
              <w:rPr>
                <w:rStyle w:val="Hypertextovodkaz"/>
                <w:noProof/>
              </w:rPr>
              <w:t>3.2 Metody sběru dat</w:t>
            </w:r>
            <w:r w:rsidR="003F4FC2">
              <w:rPr>
                <w:noProof/>
                <w:webHidden/>
              </w:rPr>
              <w:tab/>
            </w:r>
            <w:r w:rsidR="003F4FC2">
              <w:rPr>
                <w:noProof/>
                <w:webHidden/>
              </w:rPr>
              <w:fldChar w:fldCharType="begin"/>
            </w:r>
            <w:r w:rsidR="003F4FC2">
              <w:rPr>
                <w:noProof/>
                <w:webHidden/>
              </w:rPr>
              <w:instrText xml:space="preserve"> PAGEREF _Toc149903181 \h </w:instrText>
            </w:r>
            <w:r w:rsidR="003F4FC2">
              <w:rPr>
                <w:noProof/>
                <w:webHidden/>
              </w:rPr>
            </w:r>
            <w:r w:rsidR="003F4FC2">
              <w:rPr>
                <w:noProof/>
                <w:webHidden/>
              </w:rPr>
              <w:fldChar w:fldCharType="separate"/>
            </w:r>
            <w:r w:rsidR="00955259">
              <w:rPr>
                <w:noProof/>
                <w:webHidden/>
              </w:rPr>
              <w:t>10</w:t>
            </w:r>
            <w:r w:rsidR="003F4FC2">
              <w:rPr>
                <w:noProof/>
                <w:webHidden/>
              </w:rPr>
              <w:fldChar w:fldCharType="end"/>
            </w:r>
          </w:hyperlink>
        </w:p>
        <w:p w14:paraId="1E235CF8" w14:textId="2FDEF8E8" w:rsidR="003F4FC2" w:rsidRDefault="00000000">
          <w:pPr>
            <w:pStyle w:val="Obsah2"/>
            <w:tabs>
              <w:tab w:val="right" w:leader="dot" w:pos="9062"/>
            </w:tabs>
            <w:rPr>
              <w:noProof/>
            </w:rPr>
          </w:pPr>
          <w:hyperlink w:anchor="_Toc149903182" w:history="1">
            <w:r w:rsidR="003F4FC2" w:rsidRPr="0047192E">
              <w:rPr>
                <w:rStyle w:val="Hypertextovodkaz"/>
                <w:noProof/>
              </w:rPr>
              <w:t>3.3 Evaluační otázky</w:t>
            </w:r>
            <w:r w:rsidR="003F4FC2">
              <w:rPr>
                <w:noProof/>
                <w:webHidden/>
              </w:rPr>
              <w:tab/>
            </w:r>
            <w:r w:rsidR="003F4FC2">
              <w:rPr>
                <w:noProof/>
                <w:webHidden/>
              </w:rPr>
              <w:fldChar w:fldCharType="begin"/>
            </w:r>
            <w:r w:rsidR="003F4FC2">
              <w:rPr>
                <w:noProof/>
                <w:webHidden/>
              </w:rPr>
              <w:instrText xml:space="preserve"> PAGEREF _Toc149903182 \h </w:instrText>
            </w:r>
            <w:r w:rsidR="003F4FC2">
              <w:rPr>
                <w:noProof/>
                <w:webHidden/>
              </w:rPr>
            </w:r>
            <w:r w:rsidR="003F4FC2">
              <w:rPr>
                <w:noProof/>
                <w:webHidden/>
              </w:rPr>
              <w:fldChar w:fldCharType="separate"/>
            </w:r>
            <w:r w:rsidR="00955259">
              <w:rPr>
                <w:noProof/>
                <w:webHidden/>
              </w:rPr>
              <w:t>10</w:t>
            </w:r>
            <w:r w:rsidR="003F4FC2">
              <w:rPr>
                <w:noProof/>
                <w:webHidden/>
              </w:rPr>
              <w:fldChar w:fldCharType="end"/>
            </w:r>
          </w:hyperlink>
        </w:p>
        <w:p w14:paraId="4DB25D0D" w14:textId="7F195810" w:rsidR="003F4FC2" w:rsidRDefault="00000000">
          <w:pPr>
            <w:pStyle w:val="Obsah1"/>
            <w:tabs>
              <w:tab w:val="left" w:pos="440"/>
              <w:tab w:val="right" w:leader="dot" w:pos="9062"/>
            </w:tabs>
            <w:rPr>
              <w:noProof/>
            </w:rPr>
          </w:pPr>
          <w:hyperlink w:anchor="_Toc149903183" w:history="1">
            <w:r w:rsidR="003F4FC2" w:rsidRPr="0047192E">
              <w:rPr>
                <w:rStyle w:val="Hypertextovodkaz"/>
                <w:noProof/>
              </w:rPr>
              <w:t>4.</w:t>
            </w:r>
            <w:r w:rsidR="003F4FC2">
              <w:rPr>
                <w:noProof/>
              </w:rPr>
              <w:tab/>
            </w:r>
            <w:r w:rsidR="003F4FC2" w:rsidRPr="0047192E">
              <w:rPr>
                <w:rStyle w:val="Hypertextovodkaz"/>
                <w:noProof/>
              </w:rPr>
              <w:t>Evaluační zjištění</w:t>
            </w:r>
            <w:r w:rsidR="003F4FC2">
              <w:rPr>
                <w:noProof/>
                <w:webHidden/>
              </w:rPr>
              <w:tab/>
            </w:r>
            <w:r w:rsidR="003F4FC2">
              <w:rPr>
                <w:noProof/>
                <w:webHidden/>
              </w:rPr>
              <w:fldChar w:fldCharType="begin"/>
            </w:r>
            <w:r w:rsidR="003F4FC2">
              <w:rPr>
                <w:noProof/>
                <w:webHidden/>
              </w:rPr>
              <w:instrText xml:space="preserve"> PAGEREF _Toc149903183 \h </w:instrText>
            </w:r>
            <w:r w:rsidR="003F4FC2">
              <w:rPr>
                <w:noProof/>
                <w:webHidden/>
              </w:rPr>
            </w:r>
            <w:r w:rsidR="003F4FC2">
              <w:rPr>
                <w:noProof/>
                <w:webHidden/>
              </w:rPr>
              <w:fldChar w:fldCharType="separate"/>
            </w:r>
            <w:r w:rsidR="00955259">
              <w:rPr>
                <w:noProof/>
                <w:webHidden/>
              </w:rPr>
              <w:t>12</w:t>
            </w:r>
            <w:r w:rsidR="003F4FC2">
              <w:rPr>
                <w:noProof/>
                <w:webHidden/>
              </w:rPr>
              <w:fldChar w:fldCharType="end"/>
            </w:r>
          </w:hyperlink>
        </w:p>
        <w:p w14:paraId="4EA89616" w14:textId="06D452B0" w:rsidR="003F4FC2" w:rsidRDefault="00000000">
          <w:pPr>
            <w:pStyle w:val="Obsah2"/>
            <w:tabs>
              <w:tab w:val="right" w:leader="dot" w:pos="9062"/>
            </w:tabs>
            <w:rPr>
              <w:noProof/>
            </w:rPr>
          </w:pPr>
          <w:hyperlink w:anchor="_Toc149903184" w:history="1">
            <w:r w:rsidR="003F4FC2" w:rsidRPr="0047192E">
              <w:rPr>
                <w:rStyle w:val="Hypertextovodkaz"/>
                <w:noProof/>
              </w:rPr>
              <w:t>4.1 Účelnost MAP</w:t>
            </w:r>
            <w:r w:rsidR="003F4FC2">
              <w:rPr>
                <w:noProof/>
                <w:webHidden/>
              </w:rPr>
              <w:tab/>
            </w:r>
            <w:r w:rsidR="003F4FC2">
              <w:rPr>
                <w:noProof/>
                <w:webHidden/>
              </w:rPr>
              <w:fldChar w:fldCharType="begin"/>
            </w:r>
            <w:r w:rsidR="003F4FC2">
              <w:rPr>
                <w:noProof/>
                <w:webHidden/>
              </w:rPr>
              <w:instrText xml:space="preserve"> PAGEREF _Toc149903184 \h </w:instrText>
            </w:r>
            <w:r w:rsidR="003F4FC2">
              <w:rPr>
                <w:noProof/>
                <w:webHidden/>
              </w:rPr>
            </w:r>
            <w:r w:rsidR="003F4FC2">
              <w:rPr>
                <w:noProof/>
                <w:webHidden/>
              </w:rPr>
              <w:fldChar w:fldCharType="separate"/>
            </w:r>
            <w:r w:rsidR="00955259">
              <w:rPr>
                <w:noProof/>
                <w:webHidden/>
              </w:rPr>
              <w:t>12</w:t>
            </w:r>
            <w:r w:rsidR="003F4FC2">
              <w:rPr>
                <w:noProof/>
                <w:webHidden/>
              </w:rPr>
              <w:fldChar w:fldCharType="end"/>
            </w:r>
          </w:hyperlink>
        </w:p>
        <w:p w14:paraId="3492A615" w14:textId="49EEE11F" w:rsidR="003F4FC2" w:rsidRDefault="00000000">
          <w:pPr>
            <w:pStyle w:val="Obsah3"/>
            <w:tabs>
              <w:tab w:val="right" w:leader="dot" w:pos="9062"/>
            </w:tabs>
            <w:rPr>
              <w:noProof/>
            </w:rPr>
          </w:pPr>
          <w:hyperlink w:anchor="_Toc149903185" w:history="1">
            <w:r w:rsidR="003F4FC2" w:rsidRPr="0047192E">
              <w:rPr>
                <w:rStyle w:val="Hypertextovodkaz"/>
                <w:noProof/>
              </w:rPr>
              <w:t>4.1.1 Do jaké míry se v našem území podařilo dosáhnout hlavních i dílčích cílů MAP?</w:t>
            </w:r>
            <w:r w:rsidR="003F4FC2">
              <w:rPr>
                <w:noProof/>
                <w:webHidden/>
              </w:rPr>
              <w:tab/>
            </w:r>
            <w:r w:rsidR="003F4FC2">
              <w:rPr>
                <w:noProof/>
                <w:webHidden/>
              </w:rPr>
              <w:fldChar w:fldCharType="begin"/>
            </w:r>
            <w:r w:rsidR="003F4FC2">
              <w:rPr>
                <w:noProof/>
                <w:webHidden/>
              </w:rPr>
              <w:instrText xml:space="preserve"> PAGEREF _Toc149903185 \h </w:instrText>
            </w:r>
            <w:r w:rsidR="003F4FC2">
              <w:rPr>
                <w:noProof/>
                <w:webHidden/>
              </w:rPr>
            </w:r>
            <w:r w:rsidR="003F4FC2">
              <w:rPr>
                <w:noProof/>
                <w:webHidden/>
              </w:rPr>
              <w:fldChar w:fldCharType="separate"/>
            </w:r>
            <w:r w:rsidR="00955259">
              <w:rPr>
                <w:noProof/>
                <w:webHidden/>
              </w:rPr>
              <w:t>12</w:t>
            </w:r>
            <w:r w:rsidR="003F4FC2">
              <w:rPr>
                <w:noProof/>
                <w:webHidden/>
              </w:rPr>
              <w:fldChar w:fldCharType="end"/>
            </w:r>
          </w:hyperlink>
        </w:p>
        <w:p w14:paraId="78FA302B" w14:textId="736F64F9" w:rsidR="003F4FC2" w:rsidRDefault="00000000">
          <w:pPr>
            <w:pStyle w:val="Obsah3"/>
            <w:tabs>
              <w:tab w:val="right" w:leader="dot" w:pos="9062"/>
            </w:tabs>
            <w:rPr>
              <w:noProof/>
            </w:rPr>
          </w:pPr>
          <w:hyperlink w:anchor="_Toc149903186" w:history="1">
            <w:r w:rsidR="003F4FC2" w:rsidRPr="0047192E">
              <w:rPr>
                <w:rStyle w:val="Hypertextovodkaz"/>
                <w:noProof/>
              </w:rPr>
              <w:t>4.1.2. Co v dosažení těchto cílů bránilo nebo jim naopak pomáhalo?</w:t>
            </w:r>
            <w:r w:rsidR="003F4FC2">
              <w:rPr>
                <w:noProof/>
                <w:webHidden/>
              </w:rPr>
              <w:tab/>
            </w:r>
            <w:r w:rsidR="003F4FC2">
              <w:rPr>
                <w:noProof/>
                <w:webHidden/>
              </w:rPr>
              <w:fldChar w:fldCharType="begin"/>
            </w:r>
            <w:r w:rsidR="003F4FC2">
              <w:rPr>
                <w:noProof/>
                <w:webHidden/>
              </w:rPr>
              <w:instrText xml:space="preserve"> PAGEREF _Toc149903186 \h </w:instrText>
            </w:r>
            <w:r w:rsidR="003F4FC2">
              <w:rPr>
                <w:noProof/>
                <w:webHidden/>
              </w:rPr>
            </w:r>
            <w:r w:rsidR="003F4FC2">
              <w:rPr>
                <w:noProof/>
                <w:webHidden/>
              </w:rPr>
              <w:fldChar w:fldCharType="separate"/>
            </w:r>
            <w:r w:rsidR="00955259">
              <w:rPr>
                <w:noProof/>
                <w:webHidden/>
              </w:rPr>
              <w:t>16</w:t>
            </w:r>
            <w:r w:rsidR="003F4FC2">
              <w:rPr>
                <w:noProof/>
                <w:webHidden/>
              </w:rPr>
              <w:fldChar w:fldCharType="end"/>
            </w:r>
          </w:hyperlink>
        </w:p>
        <w:p w14:paraId="3116D8D5" w14:textId="1A1A667E" w:rsidR="003F4FC2" w:rsidRDefault="00000000">
          <w:pPr>
            <w:pStyle w:val="Obsah3"/>
            <w:tabs>
              <w:tab w:val="right" w:leader="dot" w:pos="9062"/>
            </w:tabs>
            <w:rPr>
              <w:noProof/>
            </w:rPr>
          </w:pPr>
          <w:hyperlink w:anchor="_Toc149903187" w:history="1">
            <w:r w:rsidR="003F4FC2" w:rsidRPr="0047192E">
              <w:rPr>
                <w:rStyle w:val="Hypertextovodkaz"/>
                <w:noProof/>
              </w:rPr>
              <w:t>4.1.3  Do jaké míry se dařilo postupovat v souladu s principy MAP?</w:t>
            </w:r>
            <w:r w:rsidR="003F4FC2">
              <w:rPr>
                <w:noProof/>
                <w:webHidden/>
              </w:rPr>
              <w:tab/>
            </w:r>
            <w:r w:rsidR="003F4FC2">
              <w:rPr>
                <w:noProof/>
                <w:webHidden/>
              </w:rPr>
              <w:fldChar w:fldCharType="begin"/>
            </w:r>
            <w:r w:rsidR="003F4FC2">
              <w:rPr>
                <w:noProof/>
                <w:webHidden/>
              </w:rPr>
              <w:instrText xml:space="preserve"> PAGEREF _Toc149903187 \h </w:instrText>
            </w:r>
            <w:r w:rsidR="003F4FC2">
              <w:rPr>
                <w:noProof/>
                <w:webHidden/>
              </w:rPr>
            </w:r>
            <w:r w:rsidR="003F4FC2">
              <w:rPr>
                <w:noProof/>
                <w:webHidden/>
              </w:rPr>
              <w:fldChar w:fldCharType="separate"/>
            </w:r>
            <w:r w:rsidR="00955259">
              <w:rPr>
                <w:noProof/>
                <w:webHidden/>
              </w:rPr>
              <w:t>19</w:t>
            </w:r>
            <w:r w:rsidR="003F4FC2">
              <w:rPr>
                <w:noProof/>
                <w:webHidden/>
              </w:rPr>
              <w:fldChar w:fldCharType="end"/>
            </w:r>
          </w:hyperlink>
        </w:p>
        <w:p w14:paraId="54893CEB" w14:textId="145D4FDA" w:rsidR="003F4FC2" w:rsidRDefault="00000000">
          <w:pPr>
            <w:pStyle w:val="Obsah2"/>
            <w:tabs>
              <w:tab w:val="right" w:leader="dot" w:pos="9062"/>
            </w:tabs>
            <w:rPr>
              <w:noProof/>
            </w:rPr>
          </w:pPr>
          <w:hyperlink w:anchor="_Toc149903188" w:history="1">
            <w:r w:rsidR="003F4FC2" w:rsidRPr="0047192E">
              <w:rPr>
                <w:rStyle w:val="Hypertextovodkaz"/>
                <w:noProof/>
              </w:rPr>
              <w:t>4.2  Dopady MAP</w:t>
            </w:r>
            <w:r w:rsidR="003F4FC2">
              <w:rPr>
                <w:noProof/>
                <w:webHidden/>
              </w:rPr>
              <w:tab/>
            </w:r>
            <w:r w:rsidR="003F4FC2">
              <w:rPr>
                <w:noProof/>
                <w:webHidden/>
              </w:rPr>
              <w:fldChar w:fldCharType="begin"/>
            </w:r>
            <w:r w:rsidR="003F4FC2">
              <w:rPr>
                <w:noProof/>
                <w:webHidden/>
              </w:rPr>
              <w:instrText xml:space="preserve"> PAGEREF _Toc149903188 \h </w:instrText>
            </w:r>
            <w:r w:rsidR="003F4FC2">
              <w:rPr>
                <w:noProof/>
                <w:webHidden/>
              </w:rPr>
            </w:r>
            <w:r w:rsidR="003F4FC2">
              <w:rPr>
                <w:noProof/>
                <w:webHidden/>
              </w:rPr>
              <w:fldChar w:fldCharType="separate"/>
            </w:r>
            <w:r w:rsidR="00955259">
              <w:rPr>
                <w:noProof/>
                <w:webHidden/>
              </w:rPr>
              <w:t>22</w:t>
            </w:r>
            <w:r w:rsidR="003F4FC2">
              <w:rPr>
                <w:noProof/>
                <w:webHidden/>
              </w:rPr>
              <w:fldChar w:fldCharType="end"/>
            </w:r>
          </w:hyperlink>
        </w:p>
        <w:p w14:paraId="2FF2DF89" w14:textId="39E42FF1" w:rsidR="003F4FC2" w:rsidRDefault="00000000">
          <w:pPr>
            <w:pStyle w:val="Obsah3"/>
            <w:tabs>
              <w:tab w:val="right" w:leader="dot" w:pos="9062"/>
            </w:tabs>
            <w:rPr>
              <w:noProof/>
            </w:rPr>
          </w:pPr>
          <w:hyperlink w:anchor="_Toc149903189" w:history="1">
            <w:r w:rsidR="003F4FC2" w:rsidRPr="0047192E">
              <w:rPr>
                <w:rStyle w:val="Hypertextovodkaz"/>
                <w:noProof/>
              </w:rPr>
              <w:t>4.2.1   Co se změnilo díky akčnímu plánování v našem území</w:t>
            </w:r>
            <w:r w:rsidR="003F4FC2">
              <w:rPr>
                <w:noProof/>
                <w:webHidden/>
              </w:rPr>
              <w:tab/>
            </w:r>
            <w:r w:rsidR="003F4FC2">
              <w:rPr>
                <w:noProof/>
                <w:webHidden/>
              </w:rPr>
              <w:fldChar w:fldCharType="begin"/>
            </w:r>
            <w:r w:rsidR="003F4FC2">
              <w:rPr>
                <w:noProof/>
                <w:webHidden/>
              </w:rPr>
              <w:instrText xml:space="preserve"> PAGEREF _Toc149903189 \h </w:instrText>
            </w:r>
            <w:r w:rsidR="003F4FC2">
              <w:rPr>
                <w:noProof/>
                <w:webHidden/>
              </w:rPr>
            </w:r>
            <w:r w:rsidR="003F4FC2">
              <w:rPr>
                <w:noProof/>
                <w:webHidden/>
              </w:rPr>
              <w:fldChar w:fldCharType="separate"/>
            </w:r>
            <w:r w:rsidR="00955259">
              <w:rPr>
                <w:noProof/>
                <w:webHidden/>
              </w:rPr>
              <w:t>22</w:t>
            </w:r>
            <w:r w:rsidR="003F4FC2">
              <w:rPr>
                <w:noProof/>
                <w:webHidden/>
              </w:rPr>
              <w:fldChar w:fldCharType="end"/>
            </w:r>
          </w:hyperlink>
        </w:p>
        <w:p w14:paraId="13764E48" w14:textId="6DAA02E7" w:rsidR="003F4FC2" w:rsidRDefault="00000000">
          <w:pPr>
            <w:pStyle w:val="Obsah3"/>
            <w:tabs>
              <w:tab w:val="right" w:leader="dot" w:pos="9062"/>
            </w:tabs>
            <w:rPr>
              <w:noProof/>
            </w:rPr>
          </w:pPr>
          <w:hyperlink w:anchor="_Toc149903190" w:history="1">
            <w:r w:rsidR="003F4FC2" w:rsidRPr="0047192E">
              <w:rPr>
                <w:rStyle w:val="Hypertextovodkaz"/>
                <w:noProof/>
              </w:rPr>
              <w:t>4.2.2 Co akční plánování přineslo jednotlivým aktérům v území?</w:t>
            </w:r>
            <w:r w:rsidR="003F4FC2">
              <w:rPr>
                <w:noProof/>
                <w:webHidden/>
              </w:rPr>
              <w:tab/>
            </w:r>
            <w:r w:rsidR="003F4FC2">
              <w:rPr>
                <w:noProof/>
                <w:webHidden/>
              </w:rPr>
              <w:fldChar w:fldCharType="begin"/>
            </w:r>
            <w:r w:rsidR="003F4FC2">
              <w:rPr>
                <w:noProof/>
                <w:webHidden/>
              </w:rPr>
              <w:instrText xml:space="preserve"> PAGEREF _Toc149903190 \h </w:instrText>
            </w:r>
            <w:r w:rsidR="003F4FC2">
              <w:rPr>
                <w:noProof/>
                <w:webHidden/>
              </w:rPr>
            </w:r>
            <w:r w:rsidR="003F4FC2">
              <w:rPr>
                <w:noProof/>
                <w:webHidden/>
              </w:rPr>
              <w:fldChar w:fldCharType="separate"/>
            </w:r>
            <w:r w:rsidR="00955259">
              <w:rPr>
                <w:noProof/>
                <w:webHidden/>
              </w:rPr>
              <w:t>22</w:t>
            </w:r>
            <w:r w:rsidR="003F4FC2">
              <w:rPr>
                <w:noProof/>
                <w:webHidden/>
              </w:rPr>
              <w:fldChar w:fldCharType="end"/>
            </w:r>
          </w:hyperlink>
        </w:p>
        <w:p w14:paraId="3CA5ECE2" w14:textId="5A3E0146" w:rsidR="003F4FC2" w:rsidRDefault="00000000">
          <w:pPr>
            <w:pStyle w:val="Obsah3"/>
            <w:tabs>
              <w:tab w:val="right" w:leader="dot" w:pos="9062"/>
            </w:tabs>
            <w:rPr>
              <w:noProof/>
            </w:rPr>
          </w:pPr>
          <w:hyperlink w:anchor="_Toc149903191" w:history="1">
            <w:r w:rsidR="003F4FC2" w:rsidRPr="0047192E">
              <w:rPr>
                <w:rStyle w:val="Hypertextovodkaz"/>
                <w:noProof/>
              </w:rPr>
              <w:t>4.2.3  Co přinesla spolupráce s dalšími projekty k naplňování cílů MAP?</w:t>
            </w:r>
            <w:r w:rsidR="003F4FC2">
              <w:rPr>
                <w:noProof/>
                <w:webHidden/>
              </w:rPr>
              <w:tab/>
            </w:r>
            <w:r w:rsidR="003F4FC2">
              <w:rPr>
                <w:noProof/>
                <w:webHidden/>
              </w:rPr>
              <w:fldChar w:fldCharType="begin"/>
            </w:r>
            <w:r w:rsidR="003F4FC2">
              <w:rPr>
                <w:noProof/>
                <w:webHidden/>
              </w:rPr>
              <w:instrText xml:space="preserve"> PAGEREF _Toc149903191 \h </w:instrText>
            </w:r>
            <w:r w:rsidR="003F4FC2">
              <w:rPr>
                <w:noProof/>
                <w:webHidden/>
              </w:rPr>
            </w:r>
            <w:r w:rsidR="003F4FC2">
              <w:rPr>
                <w:noProof/>
                <w:webHidden/>
              </w:rPr>
              <w:fldChar w:fldCharType="separate"/>
            </w:r>
            <w:r w:rsidR="00955259">
              <w:rPr>
                <w:noProof/>
                <w:webHidden/>
              </w:rPr>
              <w:t>25</w:t>
            </w:r>
            <w:r w:rsidR="003F4FC2">
              <w:rPr>
                <w:noProof/>
                <w:webHidden/>
              </w:rPr>
              <w:fldChar w:fldCharType="end"/>
            </w:r>
          </w:hyperlink>
        </w:p>
        <w:p w14:paraId="447D73F1" w14:textId="3D46DC07" w:rsidR="003F4FC2" w:rsidRDefault="00000000">
          <w:pPr>
            <w:pStyle w:val="Obsah2"/>
            <w:tabs>
              <w:tab w:val="right" w:leader="dot" w:pos="9062"/>
            </w:tabs>
            <w:rPr>
              <w:noProof/>
            </w:rPr>
          </w:pPr>
          <w:hyperlink w:anchor="_Toc149903192" w:history="1">
            <w:r w:rsidR="003F4FC2" w:rsidRPr="0047192E">
              <w:rPr>
                <w:rStyle w:val="Hypertextovodkaz"/>
                <w:noProof/>
              </w:rPr>
              <w:t>4.3  Udržitelnost MAP</w:t>
            </w:r>
            <w:r w:rsidR="003F4FC2">
              <w:rPr>
                <w:noProof/>
                <w:webHidden/>
              </w:rPr>
              <w:tab/>
            </w:r>
            <w:r w:rsidR="003F4FC2">
              <w:rPr>
                <w:noProof/>
                <w:webHidden/>
              </w:rPr>
              <w:fldChar w:fldCharType="begin"/>
            </w:r>
            <w:r w:rsidR="003F4FC2">
              <w:rPr>
                <w:noProof/>
                <w:webHidden/>
              </w:rPr>
              <w:instrText xml:space="preserve"> PAGEREF _Toc149903192 \h </w:instrText>
            </w:r>
            <w:r w:rsidR="003F4FC2">
              <w:rPr>
                <w:noProof/>
                <w:webHidden/>
              </w:rPr>
            </w:r>
            <w:r w:rsidR="003F4FC2">
              <w:rPr>
                <w:noProof/>
                <w:webHidden/>
              </w:rPr>
              <w:fldChar w:fldCharType="separate"/>
            </w:r>
            <w:r w:rsidR="00955259">
              <w:rPr>
                <w:noProof/>
                <w:webHidden/>
              </w:rPr>
              <w:t>26</w:t>
            </w:r>
            <w:r w:rsidR="003F4FC2">
              <w:rPr>
                <w:noProof/>
                <w:webHidden/>
              </w:rPr>
              <w:fldChar w:fldCharType="end"/>
            </w:r>
          </w:hyperlink>
        </w:p>
        <w:p w14:paraId="1BD5B63A" w14:textId="1AB71DC4" w:rsidR="003F4FC2" w:rsidRDefault="00000000">
          <w:pPr>
            <w:pStyle w:val="Obsah3"/>
            <w:tabs>
              <w:tab w:val="right" w:leader="dot" w:pos="9062"/>
            </w:tabs>
            <w:rPr>
              <w:noProof/>
            </w:rPr>
          </w:pPr>
          <w:hyperlink w:anchor="_Toc149903193" w:history="1">
            <w:r w:rsidR="003F4FC2" w:rsidRPr="0047192E">
              <w:rPr>
                <w:rStyle w:val="Hypertextovodkaz"/>
                <w:noProof/>
              </w:rPr>
              <w:t>4.3.1 Jakým způsobem se v MAP bude pokračovat?</w:t>
            </w:r>
            <w:r w:rsidR="003F4FC2">
              <w:rPr>
                <w:noProof/>
                <w:webHidden/>
              </w:rPr>
              <w:tab/>
            </w:r>
            <w:r w:rsidR="003F4FC2">
              <w:rPr>
                <w:noProof/>
                <w:webHidden/>
              </w:rPr>
              <w:fldChar w:fldCharType="begin"/>
            </w:r>
            <w:r w:rsidR="003F4FC2">
              <w:rPr>
                <w:noProof/>
                <w:webHidden/>
              </w:rPr>
              <w:instrText xml:space="preserve"> PAGEREF _Toc149903193 \h </w:instrText>
            </w:r>
            <w:r w:rsidR="003F4FC2">
              <w:rPr>
                <w:noProof/>
                <w:webHidden/>
              </w:rPr>
            </w:r>
            <w:r w:rsidR="003F4FC2">
              <w:rPr>
                <w:noProof/>
                <w:webHidden/>
              </w:rPr>
              <w:fldChar w:fldCharType="separate"/>
            </w:r>
            <w:r w:rsidR="00955259">
              <w:rPr>
                <w:noProof/>
                <w:webHidden/>
              </w:rPr>
              <w:t>26</w:t>
            </w:r>
            <w:r w:rsidR="003F4FC2">
              <w:rPr>
                <w:noProof/>
                <w:webHidden/>
              </w:rPr>
              <w:fldChar w:fldCharType="end"/>
            </w:r>
          </w:hyperlink>
        </w:p>
        <w:p w14:paraId="70BC8218" w14:textId="5198C415" w:rsidR="003F4FC2" w:rsidRDefault="00000000">
          <w:pPr>
            <w:pStyle w:val="Obsah3"/>
            <w:tabs>
              <w:tab w:val="right" w:leader="dot" w:pos="9062"/>
            </w:tabs>
            <w:rPr>
              <w:noProof/>
            </w:rPr>
          </w:pPr>
          <w:hyperlink w:anchor="_Toc149903194" w:history="1">
            <w:r w:rsidR="003F4FC2" w:rsidRPr="0047192E">
              <w:rPr>
                <w:rStyle w:val="Hypertextovodkaz"/>
                <w:noProof/>
              </w:rPr>
              <w:t>4.3.2 Je plán udržitelnosti MAP realistický?</w:t>
            </w:r>
            <w:r w:rsidR="003F4FC2">
              <w:rPr>
                <w:noProof/>
                <w:webHidden/>
              </w:rPr>
              <w:tab/>
            </w:r>
            <w:r w:rsidR="003F4FC2">
              <w:rPr>
                <w:noProof/>
                <w:webHidden/>
              </w:rPr>
              <w:fldChar w:fldCharType="begin"/>
            </w:r>
            <w:r w:rsidR="003F4FC2">
              <w:rPr>
                <w:noProof/>
                <w:webHidden/>
              </w:rPr>
              <w:instrText xml:space="preserve"> PAGEREF _Toc149903194 \h </w:instrText>
            </w:r>
            <w:r w:rsidR="003F4FC2">
              <w:rPr>
                <w:noProof/>
                <w:webHidden/>
              </w:rPr>
            </w:r>
            <w:r w:rsidR="003F4FC2">
              <w:rPr>
                <w:noProof/>
                <w:webHidden/>
              </w:rPr>
              <w:fldChar w:fldCharType="separate"/>
            </w:r>
            <w:r w:rsidR="00955259">
              <w:rPr>
                <w:noProof/>
                <w:webHidden/>
              </w:rPr>
              <w:t>26</w:t>
            </w:r>
            <w:r w:rsidR="003F4FC2">
              <w:rPr>
                <w:noProof/>
                <w:webHidden/>
              </w:rPr>
              <w:fldChar w:fldCharType="end"/>
            </w:r>
          </w:hyperlink>
        </w:p>
        <w:p w14:paraId="1305ED74" w14:textId="204E8D21" w:rsidR="003F4FC2" w:rsidRDefault="00000000">
          <w:pPr>
            <w:pStyle w:val="Obsah1"/>
            <w:tabs>
              <w:tab w:val="left" w:pos="440"/>
              <w:tab w:val="right" w:leader="dot" w:pos="9062"/>
            </w:tabs>
            <w:rPr>
              <w:noProof/>
            </w:rPr>
          </w:pPr>
          <w:hyperlink w:anchor="_Toc149903196" w:history="1">
            <w:r w:rsidR="003F4FC2" w:rsidRPr="0047192E">
              <w:rPr>
                <w:rStyle w:val="Hypertextovodkaz"/>
                <w:noProof/>
              </w:rPr>
              <w:t>5.</w:t>
            </w:r>
            <w:r w:rsidR="003F4FC2">
              <w:rPr>
                <w:noProof/>
              </w:rPr>
              <w:tab/>
            </w:r>
            <w:r w:rsidR="003F4FC2" w:rsidRPr="0047192E">
              <w:rPr>
                <w:rStyle w:val="Hypertextovodkaz"/>
                <w:noProof/>
              </w:rPr>
              <w:t>Závěrečné shrnutí a doporučení</w:t>
            </w:r>
            <w:r w:rsidR="003F4FC2">
              <w:rPr>
                <w:noProof/>
                <w:webHidden/>
              </w:rPr>
              <w:tab/>
            </w:r>
            <w:r w:rsidR="003F4FC2">
              <w:rPr>
                <w:noProof/>
                <w:webHidden/>
              </w:rPr>
              <w:fldChar w:fldCharType="begin"/>
            </w:r>
            <w:r w:rsidR="003F4FC2">
              <w:rPr>
                <w:noProof/>
                <w:webHidden/>
              </w:rPr>
              <w:instrText xml:space="preserve"> PAGEREF _Toc149903196 \h </w:instrText>
            </w:r>
            <w:r w:rsidR="003F4FC2">
              <w:rPr>
                <w:noProof/>
                <w:webHidden/>
              </w:rPr>
            </w:r>
            <w:r w:rsidR="003F4FC2">
              <w:rPr>
                <w:noProof/>
                <w:webHidden/>
              </w:rPr>
              <w:fldChar w:fldCharType="separate"/>
            </w:r>
            <w:r w:rsidR="00955259">
              <w:rPr>
                <w:noProof/>
                <w:webHidden/>
              </w:rPr>
              <w:t>29</w:t>
            </w:r>
            <w:r w:rsidR="003F4FC2">
              <w:rPr>
                <w:noProof/>
                <w:webHidden/>
              </w:rPr>
              <w:fldChar w:fldCharType="end"/>
            </w:r>
          </w:hyperlink>
        </w:p>
        <w:p w14:paraId="740A794D" w14:textId="72FBD783" w:rsidR="003F4FC2" w:rsidRDefault="003F4FC2">
          <w:r>
            <w:rPr>
              <w:b/>
              <w:bCs/>
            </w:rPr>
            <w:fldChar w:fldCharType="end"/>
          </w:r>
        </w:p>
      </w:sdtContent>
    </w:sdt>
    <w:p w14:paraId="67DE1637" w14:textId="77777777" w:rsidR="00B536F8" w:rsidRDefault="00B536F8" w:rsidP="00B536F8"/>
    <w:p w14:paraId="06A8283C" w14:textId="77777777" w:rsidR="00B536F8" w:rsidRDefault="00B536F8" w:rsidP="00B536F8"/>
    <w:p w14:paraId="625F5869" w14:textId="77777777" w:rsidR="00B536F8" w:rsidRDefault="00B536F8" w:rsidP="00B536F8"/>
    <w:p w14:paraId="32F6163F" w14:textId="77777777" w:rsidR="00B536F8" w:rsidRDefault="00B536F8" w:rsidP="00B536F8"/>
    <w:p w14:paraId="5CF4F644" w14:textId="76CD48DD" w:rsidR="00B536F8" w:rsidRPr="00B536F8" w:rsidRDefault="00B536F8" w:rsidP="00B536F8">
      <w:pPr>
        <w:pStyle w:val="Nadpis1"/>
        <w:numPr>
          <w:ilvl w:val="0"/>
          <w:numId w:val="1"/>
        </w:numPr>
      </w:pPr>
      <w:bookmarkStart w:id="1" w:name="_Toc149903176"/>
      <w:r>
        <w:lastRenderedPageBreak/>
        <w:t>Úvod</w:t>
      </w:r>
      <w:bookmarkEnd w:id="1"/>
      <w:r w:rsidR="003D6608">
        <w:t xml:space="preserve"> </w:t>
      </w:r>
    </w:p>
    <w:p w14:paraId="255B56FD" w14:textId="77777777" w:rsidR="00B536F8" w:rsidRDefault="00B536F8" w:rsidP="00F14DD3"/>
    <w:p w14:paraId="6E1079AE" w14:textId="77777777" w:rsidR="003D6608" w:rsidRDefault="00F14DD3" w:rsidP="00BE3B3F">
      <w:pPr>
        <w:jc w:val="both"/>
      </w:pPr>
      <w:r>
        <w:t>Předkládaná evaluační zpráva obsahuje vyhodnocení procesu místního akčního plánování ve vzdělávání</w:t>
      </w:r>
      <w:r w:rsidR="003D6608">
        <w:t xml:space="preserve"> z hlediska:</w:t>
      </w:r>
    </w:p>
    <w:p w14:paraId="0213E6AF" w14:textId="435A34EA" w:rsidR="003D6608" w:rsidRDefault="003D6608" w:rsidP="00BE3B3F">
      <w:pPr>
        <w:pStyle w:val="Odstavecseseznamem"/>
        <w:numPr>
          <w:ilvl w:val="0"/>
          <w:numId w:val="3"/>
        </w:numPr>
        <w:jc w:val="both"/>
      </w:pPr>
      <w:r>
        <w:t>ÚČELNOSTI</w:t>
      </w:r>
    </w:p>
    <w:p w14:paraId="151AA7EF" w14:textId="67529044" w:rsidR="003D6608" w:rsidRDefault="003D6608" w:rsidP="00BE3B3F">
      <w:pPr>
        <w:pStyle w:val="Odstavecseseznamem"/>
        <w:numPr>
          <w:ilvl w:val="0"/>
          <w:numId w:val="3"/>
        </w:numPr>
        <w:jc w:val="both"/>
      </w:pPr>
      <w:r>
        <w:t>DOPADŮ</w:t>
      </w:r>
    </w:p>
    <w:p w14:paraId="3DE75DC5" w14:textId="25D899AF" w:rsidR="003D6608" w:rsidRDefault="003D6608" w:rsidP="00BE3B3F">
      <w:pPr>
        <w:pStyle w:val="Odstavecseseznamem"/>
        <w:numPr>
          <w:ilvl w:val="0"/>
          <w:numId w:val="3"/>
        </w:numPr>
        <w:jc w:val="both"/>
      </w:pPr>
      <w:r>
        <w:t>UDRŽITELNOSTI,</w:t>
      </w:r>
      <w:r w:rsidR="00F14DD3">
        <w:t xml:space="preserve"> </w:t>
      </w:r>
    </w:p>
    <w:p w14:paraId="1CD27757" w14:textId="229EB736" w:rsidR="00B536F8" w:rsidRDefault="00F14DD3" w:rsidP="00BE3B3F">
      <w:pPr>
        <w:jc w:val="both"/>
      </w:pPr>
      <w:r>
        <w:t>který byl na území ORP Louny realizován v programovém obdo</w:t>
      </w:r>
      <w:r w:rsidR="00B536F8">
        <w:t>b</w:t>
      </w:r>
      <w:r>
        <w:t>í</w:t>
      </w:r>
      <w:r w:rsidR="00B536F8">
        <w:t xml:space="preserve"> </w:t>
      </w:r>
      <w:proofErr w:type="gramStart"/>
      <w:r w:rsidR="00B536F8">
        <w:t>2014 – 2020</w:t>
      </w:r>
      <w:proofErr w:type="gramEnd"/>
      <w:r w:rsidR="00B536F8">
        <w:t>, respektive do roku 2023.</w:t>
      </w:r>
    </w:p>
    <w:p w14:paraId="06A25BAF" w14:textId="77777777" w:rsidR="003D6608" w:rsidRDefault="003D6608" w:rsidP="00BE3B3F">
      <w:pPr>
        <w:jc w:val="both"/>
      </w:pPr>
    </w:p>
    <w:p w14:paraId="21B530AA" w14:textId="77777777" w:rsidR="003D6608" w:rsidRDefault="003D6608" w:rsidP="00BE3B3F">
      <w:pPr>
        <w:jc w:val="both"/>
      </w:pPr>
      <w:r>
        <w:t>Proces místního akčního plánování byl realizován v uvedeném období těmito projekty:</w:t>
      </w:r>
    </w:p>
    <w:p w14:paraId="2D27512E" w14:textId="77777777" w:rsidR="003D6608" w:rsidRDefault="003D6608" w:rsidP="00BE3B3F">
      <w:pPr>
        <w:jc w:val="both"/>
      </w:pPr>
    </w:p>
    <w:p w14:paraId="301B0409" w14:textId="4BF5BB82" w:rsidR="003D6608" w:rsidRPr="003D6608" w:rsidRDefault="003D6608" w:rsidP="003D6608">
      <w:pPr>
        <w:rPr>
          <w:b/>
          <w:bCs/>
        </w:rPr>
      </w:pPr>
      <w:r w:rsidRPr="003D6608">
        <w:rPr>
          <w:b/>
          <w:bCs/>
        </w:rPr>
        <w:t xml:space="preserve">Místní akční plán rozvoje vzdělávání ORP Louny </w:t>
      </w:r>
    </w:p>
    <w:p w14:paraId="2482E0C5" w14:textId="77777777" w:rsidR="003D6608" w:rsidRDefault="003D6608" w:rsidP="003D6608">
      <w:r>
        <w:t>(</w:t>
      </w:r>
      <w:proofErr w:type="spellStart"/>
      <w:r>
        <w:t>reg.č</w:t>
      </w:r>
      <w:proofErr w:type="spellEnd"/>
      <w:r>
        <w:t>. projektu: CZ.02.3.68/0.0/0.0/15_005/0001877)</w:t>
      </w:r>
    </w:p>
    <w:p w14:paraId="1951A219" w14:textId="6538A986" w:rsidR="003D6608" w:rsidRDefault="003D6608" w:rsidP="003D6608">
      <w:r>
        <w:t xml:space="preserve">Doba realizace: 1.9. </w:t>
      </w:r>
      <w:proofErr w:type="gramStart"/>
      <w:r>
        <w:t>2016 – 31</w:t>
      </w:r>
      <w:proofErr w:type="gramEnd"/>
      <w:r>
        <w:t>.8. 2018</w:t>
      </w:r>
    </w:p>
    <w:p w14:paraId="367EF1A9" w14:textId="77777777" w:rsidR="003D6608" w:rsidRDefault="003D6608" w:rsidP="00F14DD3"/>
    <w:p w14:paraId="46BAEE16" w14:textId="33F6FABD" w:rsidR="003D6608" w:rsidRPr="003D6608" w:rsidRDefault="003D6608" w:rsidP="00F14DD3">
      <w:pPr>
        <w:rPr>
          <w:b/>
          <w:bCs/>
        </w:rPr>
      </w:pPr>
      <w:r w:rsidRPr="003D6608">
        <w:rPr>
          <w:b/>
          <w:bCs/>
        </w:rPr>
        <w:t>Místní akční plán rozvoje vzdělávání ORP Louny II</w:t>
      </w:r>
    </w:p>
    <w:p w14:paraId="73AD5C4B" w14:textId="27410938" w:rsidR="003D6608" w:rsidRDefault="003D6608" w:rsidP="00F14DD3">
      <w:pPr>
        <w:rPr>
          <w:rFonts w:cstheme="minorHAnsi"/>
          <w:color w:val="000000"/>
          <w:shd w:val="clear" w:color="auto" w:fill="FFFFFF"/>
        </w:rPr>
      </w:pPr>
      <w:r>
        <w:t>(</w:t>
      </w:r>
      <w:proofErr w:type="spellStart"/>
      <w:r>
        <w:t>reg.č</w:t>
      </w:r>
      <w:proofErr w:type="spellEnd"/>
      <w:r>
        <w:t xml:space="preserve">. projektu: </w:t>
      </w:r>
      <w:r w:rsidRPr="003D6608">
        <w:rPr>
          <w:rFonts w:cstheme="minorHAnsi"/>
          <w:color w:val="000000"/>
          <w:shd w:val="clear" w:color="auto" w:fill="FFFFFF"/>
        </w:rPr>
        <w:t>CZ.02.3.68/0.0/0.0/17_047/0011073</w:t>
      </w:r>
      <w:r>
        <w:rPr>
          <w:rFonts w:cstheme="minorHAnsi"/>
          <w:color w:val="000000"/>
          <w:shd w:val="clear" w:color="auto" w:fill="FFFFFF"/>
        </w:rPr>
        <w:t>)</w:t>
      </w:r>
    </w:p>
    <w:p w14:paraId="23BD6A61" w14:textId="6EF5FE7F" w:rsidR="003D6608" w:rsidRDefault="003D6608" w:rsidP="00F14DD3">
      <w:pPr>
        <w:rPr>
          <w:rFonts w:cstheme="minorHAnsi"/>
          <w:color w:val="000000"/>
          <w:shd w:val="clear" w:color="auto" w:fill="FFFFFF"/>
        </w:rPr>
      </w:pPr>
      <w:r>
        <w:rPr>
          <w:rFonts w:cstheme="minorHAnsi"/>
          <w:color w:val="000000"/>
          <w:shd w:val="clear" w:color="auto" w:fill="FFFFFF"/>
        </w:rPr>
        <w:t xml:space="preserve">Doba realizace: 1.7. </w:t>
      </w:r>
      <w:proofErr w:type="gramStart"/>
      <w:r>
        <w:rPr>
          <w:rFonts w:cstheme="minorHAnsi"/>
          <w:color w:val="000000"/>
          <w:shd w:val="clear" w:color="auto" w:fill="FFFFFF"/>
        </w:rPr>
        <w:t>2019 – 31</w:t>
      </w:r>
      <w:proofErr w:type="gramEnd"/>
      <w:r>
        <w:rPr>
          <w:rFonts w:cstheme="minorHAnsi"/>
          <w:color w:val="000000"/>
          <w:shd w:val="clear" w:color="auto" w:fill="FFFFFF"/>
        </w:rPr>
        <w:t>.12. 2022</w:t>
      </w:r>
    </w:p>
    <w:p w14:paraId="6CF1BF2A" w14:textId="77777777" w:rsidR="00152B48" w:rsidRDefault="00152B48" w:rsidP="00F14DD3">
      <w:pPr>
        <w:rPr>
          <w:rFonts w:cstheme="minorHAnsi"/>
          <w:color w:val="000000"/>
          <w:shd w:val="clear" w:color="auto" w:fill="FFFFFF"/>
        </w:rPr>
      </w:pPr>
    </w:p>
    <w:p w14:paraId="4E352EBE" w14:textId="2E03B388" w:rsidR="00152B48" w:rsidRDefault="00152B48" w:rsidP="00F14DD3">
      <w:pPr>
        <w:rPr>
          <w:rFonts w:cstheme="minorHAnsi"/>
          <w:b/>
          <w:bCs/>
          <w:color w:val="000000"/>
          <w:shd w:val="clear" w:color="auto" w:fill="FFFFFF"/>
        </w:rPr>
      </w:pPr>
      <w:r w:rsidRPr="00152B48">
        <w:rPr>
          <w:rFonts w:cstheme="minorHAnsi"/>
          <w:b/>
          <w:bCs/>
          <w:color w:val="000000"/>
          <w:shd w:val="clear" w:color="auto" w:fill="FFFFFF"/>
        </w:rPr>
        <w:t>Místní akční plán rozvoje vzdělávání ORP Louny III</w:t>
      </w:r>
    </w:p>
    <w:p w14:paraId="371CFE7B" w14:textId="27F975F3" w:rsidR="00152B48" w:rsidRDefault="00152B48" w:rsidP="00F14DD3">
      <w:pPr>
        <w:rPr>
          <w:rFonts w:cstheme="minorHAnsi"/>
          <w:color w:val="000000"/>
          <w:shd w:val="clear" w:color="auto" w:fill="FFFFFF"/>
        </w:rPr>
      </w:pPr>
      <w:r>
        <w:t>(</w:t>
      </w:r>
      <w:proofErr w:type="spellStart"/>
      <w:r>
        <w:t>reg.č</w:t>
      </w:r>
      <w:proofErr w:type="spellEnd"/>
      <w:r>
        <w:t xml:space="preserve">. projektu: </w:t>
      </w:r>
      <w:r w:rsidRPr="00152B48">
        <w:rPr>
          <w:rFonts w:cstheme="minorHAnsi"/>
          <w:color w:val="000000"/>
          <w:shd w:val="clear" w:color="auto" w:fill="FFFFFF"/>
        </w:rPr>
        <w:t>CZ.02.3.68/0.0/0.0/20_082/0023058</w:t>
      </w:r>
      <w:r>
        <w:rPr>
          <w:rFonts w:cstheme="minorHAnsi"/>
          <w:color w:val="000000"/>
          <w:shd w:val="clear" w:color="auto" w:fill="FFFFFF"/>
        </w:rPr>
        <w:t>)</w:t>
      </w:r>
    </w:p>
    <w:p w14:paraId="21B50AF5" w14:textId="5E3C40F2" w:rsidR="00152B48" w:rsidRPr="00152B48" w:rsidRDefault="00152B48" w:rsidP="00F14DD3">
      <w:pPr>
        <w:rPr>
          <w:b/>
          <w:bCs/>
        </w:rPr>
      </w:pPr>
      <w:r>
        <w:rPr>
          <w:rFonts w:cstheme="minorHAnsi"/>
          <w:color w:val="000000"/>
          <w:shd w:val="clear" w:color="auto" w:fill="FFFFFF"/>
        </w:rPr>
        <w:t xml:space="preserve">Doba realizace: 1.1. </w:t>
      </w:r>
      <w:proofErr w:type="gramStart"/>
      <w:r>
        <w:rPr>
          <w:rFonts w:cstheme="minorHAnsi"/>
          <w:color w:val="000000"/>
          <w:shd w:val="clear" w:color="auto" w:fill="FFFFFF"/>
        </w:rPr>
        <w:t>2023 – 30</w:t>
      </w:r>
      <w:proofErr w:type="gramEnd"/>
      <w:r>
        <w:rPr>
          <w:rFonts w:cstheme="minorHAnsi"/>
          <w:color w:val="000000"/>
          <w:shd w:val="clear" w:color="auto" w:fill="FFFFFF"/>
        </w:rPr>
        <w:t>.11. 2023</w:t>
      </w:r>
    </w:p>
    <w:p w14:paraId="0C150DEC" w14:textId="77777777" w:rsidR="00152B48" w:rsidRDefault="00152B48" w:rsidP="00F14DD3"/>
    <w:p w14:paraId="5E7AC6BC" w14:textId="4EE1A293" w:rsidR="00182016" w:rsidRDefault="00182016" w:rsidP="00182016">
      <w:pPr>
        <w:spacing w:line="360" w:lineRule="auto"/>
        <w:jc w:val="both"/>
      </w:pPr>
      <w:r>
        <w:t>Hlavním cílem všech projektů MAP je zvyšování kvality vzdělávání v mateřských a základních školách v dotčeném území tím, že byla, je a dlouhodobě bude podpořena spolupráce zřizovatelů, školských subjektů a ostatních aktérů ve vzdělávání prostřednictvím společného informování, vzdělávání a plánování partnerských aktivit pro následné společné řešení místně specifických problémů a potřeb a vyhodnocování přínosů spolupráce.</w:t>
      </w:r>
    </w:p>
    <w:p w14:paraId="79A35700" w14:textId="77777777" w:rsidR="00152B48" w:rsidRDefault="00152B48" w:rsidP="00F14DD3"/>
    <w:p w14:paraId="37097BDE" w14:textId="77777777" w:rsidR="00182016" w:rsidRDefault="00F14DD3" w:rsidP="00FE17F4">
      <w:pPr>
        <w:spacing w:line="360" w:lineRule="auto"/>
      </w:pPr>
      <w:r>
        <w:lastRenderedPageBreak/>
        <w:t>Hlavním</w:t>
      </w:r>
      <w:r w:rsidR="00182016">
        <w:t>i</w:t>
      </w:r>
      <w:r>
        <w:t xml:space="preserve"> vstu</w:t>
      </w:r>
      <w:r w:rsidR="00182016">
        <w:t>py</w:t>
      </w:r>
      <w:r>
        <w:t xml:space="preserve"> pro </w:t>
      </w:r>
      <w:r w:rsidR="00182016">
        <w:t>zpracování závěrečné evaluační zprávy</w:t>
      </w:r>
      <w:r>
        <w:t xml:space="preserve"> byl</w:t>
      </w:r>
      <w:r w:rsidR="00182016">
        <w:t>y:</w:t>
      </w:r>
    </w:p>
    <w:p w14:paraId="3B3A50B2" w14:textId="5AF92B2B" w:rsidR="00584257" w:rsidRDefault="00584257" w:rsidP="00584257">
      <w:pPr>
        <w:pStyle w:val="Odstavecseseznamem"/>
        <w:numPr>
          <w:ilvl w:val="0"/>
          <w:numId w:val="5"/>
        </w:numPr>
        <w:spacing w:line="360" w:lineRule="auto"/>
      </w:pPr>
      <w:r>
        <w:t>Projektové žádosti MAP I, MAP II, MAP III</w:t>
      </w:r>
    </w:p>
    <w:p w14:paraId="45FB97AF" w14:textId="123CA2B2" w:rsidR="00584257" w:rsidRDefault="00584257" w:rsidP="00584257">
      <w:pPr>
        <w:pStyle w:val="Odstavecseseznamem"/>
        <w:numPr>
          <w:ilvl w:val="0"/>
          <w:numId w:val="5"/>
        </w:numPr>
        <w:spacing w:line="360" w:lineRule="auto"/>
      </w:pPr>
      <w:r>
        <w:t>Evaluační a analytické výstupy z realizovaných projektů MAP I a MAP II</w:t>
      </w:r>
    </w:p>
    <w:p w14:paraId="1023BC4D" w14:textId="661CB392" w:rsidR="00584257" w:rsidRDefault="00584257" w:rsidP="00584257">
      <w:pPr>
        <w:pStyle w:val="Odstavecseseznamem"/>
        <w:numPr>
          <w:ilvl w:val="0"/>
          <w:numId w:val="5"/>
        </w:numPr>
        <w:spacing w:line="360" w:lineRule="auto"/>
      </w:pPr>
      <w:r>
        <w:t>Dokumentace MAP</w:t>
      </w:r>
    </w:p>
    <w:p w14:paraId="57E60CDE" w14:textId="5A372217" w:rsidR="00182016" w:rsidRDefault="00182016" w:rsidP="00FE17F4">
      <w:pPr>
        <w:pStyle w:val="Odstavecseseznamem"/>
        <w:numPr>
          <w:ilvl w:val="0"/>
          <w:numId w:val="5"/>
        </w:numPr>
        <w:spacing w:line="360" w:lineRule="auto"/>
      </w:pPr>
      <w:r>
        <w:t>Aktivita Evaluace</w:t>
      </w:r>
      <w:r w:rsidR="00FE17F4">
        <w:t xml:space="preserve"> a její podmínky</w:t>
      </w:r>
      <w:r>
        <w:t xml:space="preserve"> v rámci projektu MAP III</w:t>
      </w:r>
    </w:p>
    <w:p w14:paraId="37374651" w14:textId="4FADC186" w:rsidR="00182016" w:rsidRDefault="00182016" w:rsidP="00FE17F4">
      <w:pPr>
        <w:pStyle w:val="Odstavecseseznamem"/>
        <w:numPr>
          <w:ilvl w:val="0"/>
          <w:numId w:val="5"/>
        </w:numPr>
        <w:spacing w:line="360" w:lineRule="auto"/>
      </w:pPr>
      <w:r>
        <w:t>E</w:t>
      </w:r>
      <w:r w:rsidR="00F14DD3">
        <w:t>valuační plán</w:t>
      </w:r>
    </w:p>
    <w:p w14:paraId="0EC708D0" w14:textId="04F56E29" w:rsidR="00FE17F4" w:rsidRDefault="00FE17F4" w:rsidP="00FE17F4">
      <w:pPr>
        <w:pStyle w:val="Odstavecseseznamem"/>
        <w:numPr>
          <w:ilvl w:val="0"/>
          <w:numId w:val="5"/>
        </w:numPr>
        <w:spacing w:line="360" w:lineRule="auto"/>
      </w:pPr>
      <w:r>
        <w:t>Realizovaná evaluace v MAP III</w:t>
      </w:r>
    </w:p>
    <w:p w14:paraId="034717EA" w14:textId="77777777" w:rsidR="00152B48" w:rsidRDefault="00152B48" w:rsidP="00F14DD3"/>
    <w:p w14:paraId="1DAD30B0" w14:textId="0C32EC00" w:rsidR="00FE17F4" w:rsidRDefault="00182016" w:rsidP="00182016">
      <w:pPr>
        <w:spacing w:line="360" w:lineRule="auto"/>
        <w:jc w:val="both"/>
      </w:pPr>
      <w:r w:rsidRPr="00182016">
        <w:t>Evaluace realizovaných aktivit probíhala v MAP I</w:t>
      </w:r>
      <w:r>
        <w:t xml:space="preserve">, MAP II </w:t>
      </w:r>
      <w:r w:rsidRPr="00182016">
        <w:t>a MAP III průběžně, a to po celou dobu realizace projekt</w:t>
      </w:r>
      <w:r>
        <w:t>ů</w:t>
      </w:r>
      <w:r w:rsidRPr="00182016">
        <w:t>. Mezi výstupy realizovaných evaluací</w:t>
      </w:r>
      <w:r w:rsidR="00584257">
        <w:t xml:space="preserve"> </w:t>
      </w:r>
      <w:r w:rsidRPr="00182016">
        <w:t>patřily dotazníky a podklady zjišťující zpětnou vazbu aktérů po cel</w:t>
      </w:r>
      <w:r w:rsidR="00FE17F4">
        <w:t>á</w:t>
      </w:r>
      <w:r w:rsidRPr="00182016">
        <w:t xml:space="preserve"> monitorovací období</w:t>
      </w:r>
      <w:r w:rsidR="00FE17F4">
        <w:t xml:space="preserve"> jednotlivých projektů</w:t>
      </w:r>
      <w:r w:rsidRPr="00182016">
        <w:t xml:space="preserve">. </w:t>
      </w:r>
    </w:p>
    <w:p w14:paraId="1134F09E" w14:textId="733E2A11" w:rsidR="00584257" w:rsidRDefault="00584257" w:rsidP="00182016">
      <w:pPr>
        <w:spacing w:line="360" w:lineRule="auto"/>
        <w:jc w:val="both"/>
      </w:pPr>
      <w:r>
        <w:t xml:space="preserve">V rámci </w:t>
      </w:r>
      <w:r w:rsidR="00B81674">
        <w:t xml:space="preserve">realizace </w:t>
      </w:r>
      <w:r>
        <w:t>projektů probíhala evaluace průběhu a přínosu projektů, evaluace fungování pracovních skupin, evaluace implementace, byly zpracovávány hodnotící zprávy ze všech realizovaných aktivit implementace a průběžné hodnotící zprávy.</w:t>
      </w:r>
    </w:p>
    <w:p w14:paraId="1DDDD97C" w14:textId="6EF88009" w:rsidR="00F14DD3" w:rsidRDefault="00182016" w:rsidP="00182016">
      <w:pPr>
        <w:spacing w:line="360" w:lineRule="auto"/>
        <w:jc w:val="both"/>
      </w:pPr>
      <w:r w:rsidRPr="00182016">
        <w:t xml:space="preserve">V rámci </w:t>
      </w:r>
      <w:r w:rsidR="00FE17F4">
        <w:t xml:space="preserve">všech projektů </w:t>
      </w:r>
      <w:r w:rsidRPr="00182016">
        <w:t xml:space="preserve">probíhala také vnitřní evaluace, a to </w:t>
      </w:r>
      <w:r w:rsidR="00FE17F4">
        <w:t>prostřednictvím</w:t>
      </w:r>
      <w:r w:rsidRPr="00182016">
        <w:t xml:space="preserve"> jednání realizačního týmu, během jednotlivých porad s pravidelnou frekvencí. V</w:t>
      </w:r>
      <w:r w:rsidR="00FE17F4">
        <w:t> </w:t>
      </w:r>
      <w:r w:rsidRPr="00182016">
        <w:t>závěrečn</w:t>
      </w:r>
      <w:r w:rsidR="00FE17F4">
        <w:t xml:space="preserve">ých zprávách jednotlivých projektů </w:t>
      </w:r>
      <w:r w:rsidRPr="00182016">
        <w:t>jsou zodpovězeny otázky stanovené v</w:t>
      </w:r>
      <w:r w:rsidR="00FE17F4">
        <w:t> evaluačních plánech</w:t>
      </w:r>
      <w:r w:rsidR="007156C6">
        <w:t xml:space="preserve"> a </w:t>
      </w:r>
      <w:r w:rsidRPr="00182016">
        <w:t>popsán postup, jak byly tyto odpovědi získány</w:t>
      </w:r>
      <w:r w:rsidR="007156C6">
        <w:t>.</w:t>
      </w:r>
    </w:p>
    <w:p w14:paraId="6B7983B8" w14:textId="2FBF1A63" w:rsidR="00584257" w:rsidRPr="00584257" w:rsidRDefault="00FE17F4" w:rsidP="00FE17F4">
      <w:pPr>
        <w:spacing w:line="360" w:lineRule="auto"/>
        <w:jc w:val="both"/>
        <w:rPr>
          <w:color w:val="000000"/>
          <w:sz w:val="27"/>
          <w:szCs w:val="27"/>
        </w:rPr>
      </w:pPr>
      <w:r w:rsidRPr="00182016">
        <w:t xml:space="preserve">Proces evaluace </w:t>
      </w:r>
      <w:r>
        <w:t xml:space="preserve">v MAP III </w:t>
      </w:r>
      <w:r w:rsidRPr="00182016">
        <w:t>byl zahájen určením témat a cílů evaluace, a to za účasti zástupců realizačního týmu MAP a členů Řídícího výboru. Zároveň byly vybrány cílové skupiny, které se dílčích evaluačních setření zúčastnily. Evaluace probíhala dle stanoveného časového plánu a pomocí předem vybraných nástrojů</w:t>
      </w:r>
      <w:r>
        <w:rPr>
          <w:color w:val="000000"/>
          <w:sz w:val="27"/>
          <w:szCs w:val="27"/>
        </w:rPr>
        <w:t>.</w:t>
      </w:r>
    </w:p>
    <w:p w14:paraId="19E56462" w14:textId="277AEFDC" w:rsidR="00FE17F4" w:rsidRDefault="00F14DD3" w:rsidP="00FE17F4">
      <w:pPr>
        <w:spacing w:line="360" w:lineRule="auto"/>
        <w:jc w:val="both"/>
      </w:pPr>
      <w:r>
        <w:t xml:space="preserve">Cílem této </w:t>
      </w:r>
      <w:r w:rsidR="00FE17F4">
        <w:t>závěrečné zprávy</w:t>
      </w:r>
      <w:r>
        <w:t xml:space="preserve"> je poskytnout objektivní a kvalitní hodnocení celého procesu místního akčního plánování ve vzdělávání v daném území a přinést doporučení pro efektivní implementaci místního akčního plánování v budoucnu. </w:t>
      </w:r>
    </w:p>
    <w:p w14:paraId="2A9D612B" w14:textId="32D451D3" w:rsidR="00B475F6" w:rsidRDefault="00F14DD3" w:rsidP="00FE17F4">
      <w:pPr>
        <w:spacing w:line="360" w:lineRule="auto"/>
        <w:jc w:val="both"/>
      </w:pPr>
      <w:r>
        <w:t>Hodnocení pomáhá identifikovat úspěchy a nedostatky projektů MAP a umožnit vylepš</w:t>
      </w:r>
      <w:r w:rsidR="00FE17F4">
        <w:t>ení</w:t>
      </w:r>
      <w:r>
        <w:t xml:space="preserve"> plánování a </w:t>
      </w:r>
      <w:r w:rsidR="00584257">
        <w:t>realizaci</w:t>
      </w:r>
      <w:r>
        <w:t xml:space="preserve"> budoucích projekt</w:t>
      </w:r>
      <w:r w:rsidR="00FE17F4">
        <w:t>ů na území ORP Louny.</w:t>
      </w:r>
    </w:p>
    <w:p w14:paraId="42AF0478" w14:textId="77777777" w:rsidR="007A1488" w:rsidRDefault="007A1488" w:rsidP="00FE17F4">
      <w:pPr>
        <w:spacing w:line="360" w:lineRule="auto"/>
        <w:jc w:val="both"/>
      </w:pPr>
    </w:p>
    <w:p w14:paraId="13B21701" w14:textId="1CB232EF" w:rsidR="007A1488" w:rsidRDefault="00550871" w:rsidP="00550871">
      <w:pPr>
        <w:pStyle w:val="Nadpis1"/>
        <w:numPr>
          <w:ilvl w:val="0"/>
          <w:numId w:val="1"/>
        </w:numPr>
      </w:pPr>
      <w:bookmarkStart w:id="2" w:name="_Toc149903177"/>
      <w:r>
        <w:lastRenderedPageBreak/>
        <w:t>Manažerské shrnutí</w:t>
      </w:r>
      <w:bookmarkEnd w:id="2"/>
    </w:p>
    <w:p w14:paraId="138E185F" w14:textId="77777777" w:rsidR="00550871" w:rsidRDefault="00550871" w:rsidP="00550871"/>
    <w:p w14:paraId="2111404E" w14:textId="7D7A3C98" w:rsidR="00550871" w:rsidRDefault="00550871" w:rsidP="00BA25CD">
      <w:pPr>
        <w:spacing w:line="360" w:lineRule="auto"/>
        <w:jc w:val="both"/>
      </w:pPr>
      <w:r>
        <w:t xml:space="preserve">Kapitola č. 2 </w:t>
      </w:r>
      <w:r w:rsidR="009F0643">
        <w:t xml:space="preserve">stručně </w:t>
      </w:r>
      <w:r>
        <w:t xml:space="preserve">zaznamenává postupný vývoj v místním akčním plánování </w:t>
      </w:r>
      <w:r w:rsidR="00AF5D91">
        <w:t xml:space="preserve">na území ORP Louny </w:t>
      </w:r>
      <w:r w:rsidR="00584257">
        <w:t xml:space="preserve">na základě diskuse se členy administrativního týmu jednotlivých projektů a </w:t>
      </w:r>
      <w:r>
        <w:t>dle závěrečných evaluačních zpráv předchozích projektů (MAP I a MAP II).</w:t>
      </w:r>
    </w:p>
    <w:p w14:paraId="2443E817" w14:textId="77777777" w:rsidR="000F4332" w:rsidRDefault="000F4332" w:rsidP="00550871"/>
    <w:p w14:paraId="3287EFC6" w14:textId="7F6EBE52" w:rsidR="00BA25CD" w:rsidRPr="009F0643" w:rsidRDefault="00DD3FBE" w:rsidP="00BA25CD">
      <w:pPr>
        <w:spacing w:line="360" w:lineRule="auto"/>
        <w:jc w:val="both"/>
        <w:rPr>
          <w:b/>
          <w:bCs/>
        </w:rPr>
      </w:pPr>
      <w:r w:rsidRPr="009F0643">
        <w:rPr>
          <w:b/>
          <w:bCs/>
        </w:rPr>
        <w:t>Motivace</w:t>
      </w:r>
      <w:r w:rsidR="00BA25CD" w:rsidRPr="009F0643">
        <w:rPr>
          <w:b/>
          <w:bCs/>
        </w:rPr>
        <w:t xml:space="preserve"> a budování partnerství</w:t>
      </w:r>
    </w:p>
    <w:p w14:paraId="0A046BD6" w14:textId="2395526D" w:rsidR="000F4332" w:rsidRDefault="000F4332" w:rsidP="00BA25CD">
      <w:pPr>
        <w:spacing w:line="360" w:lineRule="auto"/>
        <w:jc w:val="both"/>
      </w:pPr>
      <w:r>
        <w:t>Hlavním impulsem pro zapojení území</w:t>
      </w:r>
      <w:r w:rsidR="00BA25CD">
        <w:t xml:space="preserve"> v </w:t>
      </w:r>
      <w:r w:rsidR="00BA25CD" w:rsidRPr="00DD3FBE">
        <w:rPr>
          <w:u w:val="single"/>
        </w:rPr>
        <w:t>roce 2018</w:t>
      </w:r>
      <w:r w:rsidRPr="00DD3FBE">
        <w:rPr>
          <w:u w:val="single"/>
        </w:rPr>
        <w:t xml:space="preserve"> do MAP</w:t>
      </w:r>
      <w:r>
        <w:t xml:space="preserve"> bylo zvýšení kvality vzdělávání v mateřských a základních školách díky propojení škol v území, podpoření jejich spolupráce se zřizovateli a organizacemi v území zabývající se vzděláváním dětí do 15 let.</w:t>
      </w:r>
    </w:p>
    <w:p w14:paraId="4CED3D8A" w14:textId="20F5B6B2" w:rsidR="000F4332" w:rsidRDefault="000F4332" w:rsidP="00BA25CD">
      <w:pPr>
        <w:spacing w:line="360" w:lineRule="auto"/>
        <w:jc w:val="both"/>
      </w:pPr>
      <w:r>
        <w:t xml:space="preserve">Významným faktorem </w:t>
      </w:r>
      <w:r w:rsidR="00BA25CD">
        <w:t>byla také možnost</w:t>
      </w:r>
      <w:r>
        <w:t xml:space="preserve"> zpracování Strategického rámce, který </w:t>
      </w:r>
      <w:r w:rsidR="00BA25CD">
        <w:t xml:space="preserve">je důležitým </w:t>
      </w:r>
      <w:r w:rsidR="008F3481">
        <w:t>dokumentem</w:t>
      </w:r>
      <w:r w:rsidR="00BA25CD">
        <w:t xml:space="preserve"> </w:t>
      </w:r>
      <w:r>
        <w:t>pro čerpání finančních prostředků. Aby bylo možno využít dotačních výzev pro MŠ, ZŠ, neformální organizace v oblasti školství je nutné mít tento dokument zpracovaný a pravidelně aktualizovaný dle stanovených podmínek.</w:t>
      </w:r>
    </w:p>
    <w:p w14:paraId="7110EC63" w14:textId="4FB23CEC" w:rsidR="000F4332" w:rsidRPr="00550871" w:rsidRDefault="000F4332" w:rsidP="00BA25CD">
      <w:pPr>
        <w:spacing w:line="360" w:lineRule="auto"/>
        <w:jc w:val="both"/>
      </w:pPr>
      <w:r>
        <w:t>V zájmu bylo také důležité nastavení partnerství a zajištění dalšího vzdělávání pro pedagogické pracovníky, vedoucí pedagogické pracovníky, nepedagogické pracovníky a ostatní zájemce</w:t>
      </w:r>
      <w:r w:rsidR="00BA25CD">
        <w:t xml:space="preserve">, které </w:t>
      </w:r>
      <w:r w:rsidR="008F3481">
        <w:t xml:space="preserve">bude přispívat </w:t>
      </w:r>
      <w:r w:rsidR="00BA25CD">
        <w:t>ke zvýšení kvality vzdělávání.</w:t>
      </w:r>
    </w:p>
    <w:p w14:paraId="117B2B2A" w14:textId="1C58365C" w:rsidR="008F3481" w:rsidRDefault="00BA25CD">
      <w:pPr>
        <w:spacing w:line="360" w:lineRule="auto"/>
        <w:jc w:val="both"/>
      </w:pPr>
      <w:r>
        <w:t>Původní představou bylo co nejširší zapojení dotčených subjektů vč. sestavení Řídícího výboru a zejména pracovních skupin. Snahou bylo maximální angažování školských zařízení v</w:t>
      </w:r>
      <w:r w:rsidR="00584257">
        <w:t> </w:t>
      </w:r>
      <w:r>
        <w:t>území</w:t>
      </w:r>
      <w:r w:rsidR="00584257">
        <w:t>,</w:t>
      </w:r>
      <w:r>
        <w:t xml:space="preserve"> nastavení systému společného setkávání, sdílení zkušeností a dobré praxe. </w:t>
      </w:r>
    </w:p>
    <w:p w14:paraId="4DF40FCE" w14:textId="53493757" w:rsidR="00BA25CD" w:rsidRDefault="00BA25CD">
      <w:pPr>
        <w:spacing w:line="360" w:lineRule="auto"/>
        <w:jc w:val="both"/>
      </w:pPr>
      <w:r>
        <w:t xml:space="preserve">V začátcích realizace prvního projektu MAP se </w:t>
      </w:r>
      <w:r w:rsidR="008F3481">
        <w:t>však</w:t>
      </w:r>
      <w:r>
        <w:t xml:space="preserve"> realizační tým potýkal se zřejmým rozdílem v ochotě a míře zapojení subjektů z větších sídel oproti poměrně značné neochotě setkávání subjektů ze sídel menších. Nicméně při intenzivnější komunikaci a návštěvách realizačního týmu v prostředí příslušných subjektů se tato jejich počáteční neochota změnila v poměrně vstřícný přístup.</w:t>
      </w:r>
    </w:p>
    <w:p w14:paraId="481A7865" w14:textId="77777777" w:rsidR="008F3481" w:rsidRDefault="008F3481" w:rsidP="00DD3FBE">
      <w:pPr>
        <w:spacing w:line="360" w:lineRule="auto"/>
        <w:jc w:val="both"/>
      </w:pPr>
    </w:p>
    <w:p w14:paraId="49EEC445" w14:textId="77777777" w:rsidR="008F3481" w:rsidRDefault="008F3481" w:rsidP="00DD3FBE">
      <w:pPr>
        <w:spacing w:line="360" w:lineRule="auto"/>
        <w:jc w:val="both"/>
      </w:pPr>
    </w:p>
    <w:p w14:paraId="72976D92" w14:textId="77777777" w:rsidR="008F3481" w:rsidRDefault="008F3481" w:rsidP="00DD3FBE">
      <w:pPr>
        <w:spacing w:line="360" w:lineRule="auto"/>
        <w:jc w:val="both"/>
      </w:pPr>
    </w:p>
    <w:p w14:paraId="7026112A" w14:textId="1BF4D3B0" w:rsidR="00DD3FBE" w:rsidRDefault="00584257" w:rsidP="00DD3FBE">
      <w:pPr>
        <w:spacing w:line="360" w:lineRule="auto"/>
        <w:jc w:val="both"/>
      </w:pPr>
      <w:r>
        <w:lastRenderedPageBreak/>
        <w:t>I druhý projekt MAP</w:t>
      </w:r>
      <w:r w:rsidR="00DD3FBE">
        <w:t xml:space="preserve"> se v počátku potýkal s několika problémovými faktory v této oblasti.</w:t>
      </w:r>
    </w:p>
    <w:p w14:paraId="4AF51E59" w14:textId="7D42268C" w:rsidR="00DD3FBE" w:rsidRDefault="00DD3FBE" w:rsidP="00DD3FBE">
      <w:pPr>
        <w:spacing w:line="360" w:lineRule="auto"/>
        <w:jc w:val="both"/>
      </w:pPr>
      <w:r>
        <w:t>Prvním faktorem byla změna nositele projektu z Města Louny na MAS SERVISO, o. p. s. , což představoval</w:t>
      </w:r>
      <w:r w:rsidR="008F3481">
        <w:t>o</w:t>
      </w:r>
      <w:r>
        <w:t xml:space="preserve"> i poměrně významnou změnu v zastoupení realizačního týmu a potažmo </w:t>
      </w:r>
      <w:r w:rsidR="008F3481">
        <w:t xml:space="preserve">to pro některé nové účastníky </w:t>
      </w:r>
      <w:r>
        <w:t>znamenalo opětovné seznamování se s územím.</w:t>
      </w:r>
    </w:p>
    <w:p w14:paraId="6C829EE4" w14:textId="6A4AD675" w:rsidR="00DD3FBE" w:rsidRDefault="00DD3FBE" w:rsidP="00DD3FBE">
      <w:pPr>
        <w:spacing w:line="360" w:lineRule="auto"/>
        <w:jc w:val="both"/>
      </w:pPr>
      <w:r>
        <w:t xml:space="preserve">Druhým faktorem byla skutečnost, že druhý projekt MAP nenavazoval ihned </w:t>
      </w:r>
      <w:r w:rsidR="00584257">
        <w:t>na ukončený projekt</w:t>
      </w:r>
      <w:r>
        <w:t xml:space="preserve"> MAP I, ale vznikla zde až roční proluka.</w:t>
      </w:r>
    </w:p>
    <w:p w14:paraId="5B6E7BDE" w14:textId="7AFAAEAD" w:rsidR="00DD3FBE" w:rsidRDefault="00DD3FBE" w:rsidP="00DD3FBE">
      <w:pPr>
        <w:spacing w:line="360" w:lineRule="auto"/>
        <w:jc w:val="both"/>
      </w:pPr>
      <w:r>
        <w:t>Opět se tedy realizační tým v počátcích potýkal s nastartováním projektu a s rozdílem v ochotě a míře aktivního zapojení jednotlivých subjektů.</w:t>
      </w:r>
    </w:p>
    <w:p w14:paraId="09BB872B" w14:textId="63CD1B3F" w:rsidR="008F3481" w:rsidRDefault="00DD3FBE" w:rsidP="00DD3FBE">
      <w:pPr>
        <w:spacing w:line="360" w:lineRule="auto"/>
        <w:jc w:val="both"/>
      </w:pPr>
      <w:r>
        <w:t>Nicméně stejně jako v MAP I při intenzivnější komunikaci a návštěvách realizačního týmu v prostředí příslušných subjektů se tato jejich počáteční neochota změnila v</w:t>
      </w:r>
      <w:r w:rsidR="00BE3B3F">
        <w:t>e</w:t>
      </w:r>
      <w:r>
        <w:t xml:space="preserve"> vstřícný přístup. Do realizace projektu se zapojilo 91 % škol na území ORP Louny. </w:t>
      </w:r>
    </w:p>
    <w:p w14:paraId="184E420D" w14:textId="77777777" w:rsidR="008F3481" w:rsidRDefault="00DD3FBE" w:rsidP="00DD3FBE">
      <w:pPr>
        <w:spacing w:line="360" w:lineRule="auto"/>
        <w:jc w:val="both"/>
      </w:pPr>
      <w:r>
        <w:t xml:space="preserve">Během realizace projektu se stala vzájemná setkání (ať už ve formě Řídícího výboru, tak ve formě Pracovních skupin) tradiční aktivitou, kterou všichni přítomní považovali vždy za přínos. </w:t>
      </w:r>
    </w:p>
    <w:p w14:paraId="335E9366" w14:textId="557385EF" w:rsidR="00DD3FBE" w:rsidRDefault="00584257" w:rsidP="00DD3FBE">
      <w:pPr>
        <w:spacing w:line="360" w:lineRule="auto"/>
        <w:jc w:val="both"/>
      </w:pPr>
      <w:r>
        <w:t>V průběhu realizace projektů</w:t>
      </w:r>
      <w:r w:rsidR="00EC6939">
        <w:t xml:space="preserve"> probíhaly různé formy komunikace se zapojenými subjekty. Osobní setkání, dotazníková šetření, společná setkání.</w:t>
      </w:r>
      <w:r>
        <w:t xml:space="preserve"> </w:t>
      </w:r>
      <w:r w:rsidR="00DD3FBE">
        <w:t>Na základě</w:t>
      </w:r>
      <w:r w:rsidR="00EC6939">
        <w:t xml:space="preserve"> této komunikace a poté</w:t>
      </w:r>
      <w:r w:rsidR="00DD3FBE">
        <w:t xml:space="preserve"> společných setkání </w:t>
      </w:r>
      <w:r w:rsidR="00EC6939">
        <w:t xml:space="preserve">stěžejních platforem </w:t>
      </w:r>
      <w:r w:rsidR="00DD3FBE">
        <w:t xml:space="preserve">bylo mj. stanoveno, jaké aktivity považuje území za přínosné a potřebné a jaké aktivity nejsou relevantní. Docházelo k plánování společných akcí, seminářů, workshopů, které se vždy setkaly s velkým úspěchem. </w:t>
      </w:r>
    </w:p>
    <w:p w14:paraId="7D746676" w14:textId="16BE84B3" w:rsidR="002D1CEC" w:rsidRDefault="002D1CEC" w:rsidP="002D1CEC">
      <w:pPr>
        <w:spacing w:line="360" w:lineRule="auto"/>
        <w:jc w:val="both"/>
      </w:pPr>
      <w:r>
        <w:t xml:space="preserve">Právě úspěšná realizace aktivit implementace v projektu MAP II byla velkou motivací pro realizaci </w:t>
      </w:r>
      <w:r w:rsidR="009F0643">
        <w:t xml:space="preserve">pokračujícího </w:t>
      </w:r>
      <w:proofErr w:type="gramStart"/>
      <w:r>
        <w:t xml:space="preserve">projektu </w:t>
      </w:r>
      <w:r w:rsidR="009F0643">
        <w:t xml:space="preserve">- </w:t>
      </w:r>
      <w:r>
        <w:t>MAP</w:t>
      </w:r>
      <w:proofErr w:type="gramEnd"/>
      <w:r>
        <w:t xml:space="preserve"> III, který již plynule navázal na ukončený MAP II</w:t>
      </w:r>
      <w:r w:rsidR="009F0643">
        <w:t xml:space="preserve"> a</w:t>
      </w:r>
      <w:r>
        <w:t xml:space="preserve"> složení </w:t>
      </w:r>
      <w:r w:rsidR="009F0643">
        <w:t xml:space="preserve">fungujících </w:t>
      </w:r>
      <w:r>
        <w:t xml:space="preserve">komunikačních platforem a </w:t>
      </w:r>
      <w:r w:rsidR="00653165">
        <w:t>již nastavená</w:t>
      </w:r>
      <w:r>
        <w:t xml:space="preserve"> spolupráce v</w:t>
      </w:r>
      <w:r w:rsidR="009F0643">
        <w:t> </w:t>
      </w:r>
      <w:r>
        <w:t>území</w:t>
      </w:r>
      <w:r w:rsidR="009F0643">
        <w:t xml:space="preserve"> velmi přispěla k rozjezdu dalšího projektu.</w:t>
      </w:r>
      <w:r>
        <w:t xml:space="preserve"> </w:t>
      </w:r>
      <w:r w:rsidR="009F0643">
        <w:t>V MAP III</w:t>
      </w:r>
      <w:r>
        <w:t xml:space="preserve"> sice realizace implementačních aktivit nebyla podporována nicméně projekt se velmi soustředil na </w:t>
      </w:r>
      <w:r w:rsidR="009F0643">
        <w:t>prohlubování</w:t>
      </w:r>
      <w:r>
        <w:t xml:space="preserve"> komunikaci mezi aktéry ve vzdělávání a společné mapování problémových oblastí a navrhování opatření, kterými bychom problémové oblasti v území řešili</w:t>
      </w:r>
      <w:r w:rsidR="008F3481">
        <w:t>,</w:t>
      </w:r>
      <w:r>
        <w:t xml:space="preserve"> a naplňovali tak stanovené cíle v</w:t>
      </w:r>
      <w:r w:rsidR="009F0643">
        <w:t> </w:t>
      </w:r>
      <w:r>
        <w:t>území</w:t>
      </w:r>
      <w:r w:rsidR="009F0643">
        <w:t xml:space="preserve"> v budoucích projektech MAP.</w:t>
      </w:r>
    </w:p>
    <w:p w14:paraId="4F43101A" w14:textId="77777777" w:rsidR="009F0643" w:rsidRDefault="009F0643" w:rsidP="002D1CEC">
      <w:pPr>
        <w:spacing w:line="360" w:lineRule="auto"/>
        <w:jc w:val="both"/>
      </w:pPr>
    </w:p>
    <w:p w14:paraId="2FFA386B" w14:textId="77777777" w:rsidR="008F3481" w:rsidRDefault="008F3481" w:rsidP="002D1CEC">
      <w:pPr>
        <w:spacing w:line="360" w:lineRule="auto"/>
        <w:jc w:val="both"/>
        <w:rPr>
          <w:b/>
          <w:bCs/>
        </w:rPr>
      </w:pPr>
    </w:p>
    <w:p w14:paraId="1DDBB437" w14:textId="61B01539" w:rsidR="009F0643" w:rsidRDefault="009F0643" w:rsidP="002D1CEC">
      <w:pPr>
        <w:spacing w:line="360" w:lineRule="auto"/>
        <w:jc w:val="both"/>
        <w:rPr>
          <w:b/>
          <w:bCs/>
        </w:rPr>
      </w:pPr>
      <w:r w:rsidRPr="009F0643">
        <w:rPr>
          <w:b/>
          <w:bCs/>
        </w:rPr>
        <w:lastRenderedPageBreak/>
        <w:t>Uspořádání účastníků v projektu, jeho vedení, klíčoví aktéři, komunikační platformy</w:t>
      </w:r>
    </w:p>
    <w:p w14:paraId="346F3B05" w14:textId="1819DFCF" w:rsidR="009F0643" w:rsidRDefault="009F0643" w:rsidP="00435A5B">
      <w:pPr>
        <w:spacing w:line="360" w:lineRule="auto"/>
        <w:jc w:val="both"/>
      </w:pPr>
      <w:r>
        <w:t>Hlavními a povinnými složkami v projektech MAP je Řídící výbor, realizační tým a pracovní skupiny.</w:t>
      </w:r>
    </w:p>
    <w:p w14:paraId="2F2BDD17" w14:textId="5FC1D6B7" w:rsidR="00435A5B" w:rsidRDefault="00435A5B" w:rsidP="00435A5B">
      <w:pPr>
        <w:spacing w:line="360" w:lineRule="auto"/>
        <w:jc w:val="both"/>
      </w:pPr>
      <w:r>
        <w:t>Členství v jednotlivých platformách bylo na počátku realizace místního akčního plánování nabídnuto všem partnerům v území. Poté z potvrzených účastí a dle povinných podmínek byl sestaven Řídící výbor ve vhodném složení a pracovní skupiny dle povinných zaměření.</w:t>
      </w:r>
    </w:p>
    <w:p w14:paraId="550BAEF3" w14:textId="77777777" w:rsidR="00435A5B" w:rsidRDefault="00435A5B" w:rsidP="00435A5B">
      <w:pPr>
        <w:spacing w:line="360" w:lineRule="auto"/>
        <w:jc w:val="both"/>
      </w:pPr>
      <w:r>
        <w:t xml:space="preserve">Stejný postup byl využit i v projektu MAP II s ohledem na velkou proluku mezi MAP I a MAP II. </w:t>
      </w:r>
    </w:p>
    <w:p w14:paraId="106E52B9" w14:textId="77777777" w:rsidR="001E0196" w:rsidRDefault="00435A5B" w:rsidP="00435A5B">
      <w:pPr>
        <w:spacing w:line="360" w:lineRule="auto"/>
        <w:jc w:val="both"/>
      </w:pPr>
      <w:r>
        <w:t xml:space="preserve">V rámci </w:t>
      </w:r>
      <w:proofErr w:type="gramStart"/>
      <w:r>
        <w:t>3,5 leté</w:t>
      </w:r>
      <w:proofErr w:type="gramEnd"/>
      <w:r>
        <w:t xml:space="preserve"> realizace projektu MAP II se složení těchto platforem osvědčilo, z pohledu kompetencí a odpovědností nebyl identifikován významnější problém a tudíž nebylo nutné realizovat v projektu MAP III žádné významné změny ve složení těchto platforem.</w:t>
      </w:r>
      <w:r w:rsidR="008F3481">
        <w:t xml:space="preserve"> </w:t>
      </w:r>
    </w:p>
    <w:p w14:paraId="32EE8B5A" w14:textId="77777777" w:rsidR="00EC6939" w:rsidRDefault="00EC6939" w:rsidP="00435A5B">
      <w:pPr>
        <w:spacing w:line="360" w:lineRule="auto"/>
        <w:jc w:val="both"/>
      </w:pPr>
      <w:r>
        <w:t xml:space="preserve">Práce členů RT doposud nevykazuje žádné problémy. Mezi členy je zajištěna efektivní spolupráce, komunikace, rozdělování úkolů, tak aby na sebe navazovaly a vedly řádně a systematicky ke zpracování povinných výstupů. </w:t>
      </w:r>
    </w:p>
    <w:p w14:paraId="2BF633B8" w14:textId="77777777" w:rsidR="00EC6939" w:rsidRDefault="00EC6939" w:rsidP="00435A5B">
      <w:pPr>
        <w:spacing w:line="360" w:lineRule="auto"/>
        <w:jc w:val="both"/>
      </w:pPr>
      <w:r>
        <w:t xml:space="preserve">Členové pracovních skupin se pravidelně setkávají, prohlubují svou spolupráci, získávají komplexní informace z veškerých oblastí, smysluplně definují problémové oblasti a společně plánují opatření na území ORP Louny. </w:t>
      </w:r>
    </w:p>
    <w:p w14:paraId="13B28C1E" w14:textId="560519B2" w:rsidR="00EC6939" w:rsidRDefault="00EC6939" w:rsidP="00435A5B">
      <w:pPr>
        <w:spacing w:line="360" w:lineRule="auto"/>
        <w:jc w:val="both"/>
      </w:pPr>
      <w:r>
        <w:t>Setkávání členů Řídícího výboru vidíme také doposud jako bezproblémové. ŘV se setkává pravidelně co 6 měsíců či schvalují potřebné výstupy metodou per rollam.</w:t>
      </w:r>
    </w:p>
    <w:p w14:paraId="515460BF" w14:textId="58E7598C" w:rsidR="00435A5B" w:rsidRDefault="001E0196" w:rsidP="00435A5B">
      <w:pPr>
        <w:spacing w:line="360" w:lineRule="auto"/>
        <w:jc w:val="both"/>
      </w:pPr>
      <w:r>
        <w:t xml:space="preserve">Nyní si již troufáme </w:t>
      </w:r>
      <w:proofErr w:type="gramStart"/>
      <w:r>
        <w:t>říci</w:t>
      </w:r>
      <w:proofErr w:type="gramEnd"/>
      <w:r>
        <w:t>, že spolupráce v</w:t>
      </w:r>
      <w:r w:rsidR="00880C62">
        <w:t> </w:t>
      </w:r>
      <w:r>
        <w:t>platformách</w:t>
      </w:r>
      <w:r w:rsidR="00880C62">
        <w:t>, které jsou tvořeny aktivními a kvalifikovanými členy,</w:t>
      </w:r>
      <w:r>
        <w:t xml:space="preserve"> je na velmi kvalitní úrovni.</w:t>
      </w:r>
    </w:p>
    <w:p w14:paraId="2327AE03" w14:textId="251D6587" w:rsidR="00435A5B" w:rsidRPr="00435A5B" w:rsidRDefault="00435A5B" w:rsidP="009F0643">
      <w:pPr>
        <w:rPr>
          <w:b/>
          <w:bCs/>
        </w:rPr>
      </w:pPr>
      <w:r w:rsidRPr="00435A5B">
        <w:rPr>
          <w:b/>
          <w:bCs/>
        </w:rPr>
        <w:t>Aktivity projektů</w:t>
      </w:r>
    </w:p>
    <w:p w14:paraId="73CCB099" w14:textId="301082FD" w:rsidR="00435A5B" w:rsidRDefault="00435A5B" w:rsidP="00110741">
      <w:pPr>
        <w:spacing w:line="360" w:lineRule="auto"/>
        <w:jc w:val="both"/>
      </w:pPr>
      <w:r w:rsidRPr="00435A5B">
        <w:t xml:space="preserve">Pravidelná setkávání jednotlivých platforem – Řídící výbor, realizační tým, pracovní skupiny považujeme již od počátku za </w:t>
      </w:r>
      <w:r>
        <w:t xml:space="preserve">velmi důležitou a </w:t>
      </w:r>
      <w:r w:rsidR="00110741">
        <w:t>postupně časem se vyvíjející</w:t>
      </w:r>
      <w:r w:rsidR="001E0196">
        <w:t>, a</w:t>
      </w:r>
      <w:r w:rsidR="00110741">
        <w:t xml:space="preserve"> velmi přínosnou aktivitu.</w:t>
      </w:r>
    </w:p>
    <w:p w14:paraId="421446D9" w14:textId="77777777" w:rsidR="00EC6939" w:rsidRDefault="00110741" w:rsidP="00110741">
      <w:pPr>
        <w:spacing w:line="360" w:lineRule="auto"/>
        <w:jc w:val="both"/>
      </w:pPr>
      <w:r>
        <w:t>Platformy, jak jsme již zmiňovali, jsou složeny z aktivních odborníků, kteří k</w:t>
      </w:r>
      <w:r w:rsidR="001E0196">
        <w:t xml:space="preserve"> přípravě na </w:t>
      </w:r>
      <w:r>
        <w:t>setkávání</w:t>
      </w:r>
      <w:r w:rsidR="001E0196">
        <w:t xml:space="preserve">, k samotnému setkávání </w:t>
      </w:r>
      <w:r>
        <w:t xml:space="preserve">a vzájemným diskusím přistupují velice zodpovědně. Setkávání vždy probíhají v pozitivní atmosféře a jsou klíčová pro další postup v realizaci projektů. </w:t>
      </w:r>
    </w:p>
    <w:p w14:paraId="35E52396" w14:textId="25F58AB1" w:rsidR="006A6513" w:rsidRDefault="00EC6939" w:rsidP="00110741">
      <w:pPr>
        <w:spacing w:line="360" w:lineRule="auto"/>
        <w:jc w:val="both"/>
      </w:pPr>
      <w:r>
        <w:lastRenderedPageBreak/>
        <w:t xml:space="preserve">Na základě </w:t>
      </w:r>
      <w:r w:rsidR="006A6513">
        <w:t>zjištěné evaluace pracovních skupin v rámci realizace projektů</w:t>
      </w:r>
      <w:r>
        <w:t xml:space="preserve"> bylo například zjištěno, že </w:t>
      </w:r>
      <w:r w:rsidR="0062402E">
        <w:t>č</w:t>
      </w:r>
      <w:r w:rsidR="006A6513">
        <w:t>lenové pracovních skupin považují setkávání pracovních skupin za efektivní, jsou spokojení s dosavadním jednáním</w:t>
      </w:r>
      <w:r w:rsidR="0062402E">
        <w:t>, způsobem nastavené komunikace</w:t>
      </w:r>
      <w:r w:rsidR="006A6513">
        <w:t xml:space="preserve"> a jejich očekávání jsou napl</w:t>
      </w:r>
      <w:r w:rsidR="0062402E">
        <w:t>ňována.</w:t>
      </w:r>
    </w:p>
    <w:p w14:paraId="1AC549CE" w14:textId="271644AF" w:rsidR="00CF62E5" w:rsidRDefault="00CF62E5" w:rsidP="00110741">
      <w:pPr>
        <w:spacing w:line="360" w:lineRule="auto"/>
        <w:jc w:val="both"/>
      </w:pPr>
      <w:r>
        <w:t xml:space="preserve">Velmi přínosnou a postupně se rozvíjející </w:t>
      </w:r>
      <w:r w:rsidR="008F3481">
        <w:t>aktivitou je R</w:t>
      </w:r>
      <w:r>
        <w:t>ozvoj a aktualizace MAP</w:t>
      </w:r>
      <w:r w:rsidR="008F3481">
        <w:t>/místní akční plánování</w:t>
      </w:r>
      <w:r>
        <w:t>.</w:t>
      </w:r>
    </w:p>
    <w:p w14:paraId="5449A36F" w14:textId="29BF05DF" w:rsidR="008F3481" w:rsidRDefault="001E0196" w:rsidP="00110741">
      <w:pPr>
        <w:spacing w:line="360" w:lineRule="auto"/>
        <w:jc w:val="both"/>
      </w:pPr>
      <w:r>
        <w:t xml:space="preserve">I zde si již dovolíme konstatovat pozitivní vývoj v komunikaci a </w:t>
      </w:r>
      <w:r w:rsidR="00880C62">
        <w:t xml:space="preserve">ve </w:t>
      </w:r>
      <w:r>
        <w:t>společné práci směrem k aktualizaci dokumentace MAP mezi ostatními zástupci školských subjektů, kteří nejsou členy pracovních skupin.</w:t>
      </w:r>
    </w:p>
    <w:p w14:paraId="048016B7" w14:textId="233324D8" w:rsidR="001E0196" w:rsidRDefault="001E0196" w:rsidP="00110741">
      <w:pPr>
        <w:spacing w:line="360" w:lineRule="auto"/>
        <w:jc w:val="both"/>
      </w:pPr>
      <w:r>
        <w:t>Velmi se osvědčují v první řadě dotazníková šetření, která realizační tým pro subjekty připravuje a neustále upřesňuje za účelem srozumitelnějšího porozumění</w:t>
      </w:r>
      <w:r w:rsidR="006A6513">
        <w:t>, neboť jsme si vědomi ze zpětných vazeb menších nejasností např. v terminologii.</w:t>
      </w:r>
    </w:p>
    <w:p w14:paraId="42075B9B" w14:textId="7EFC303C" w:rsidR="001E0196" w:rsidRDefault="001E0196" w:rsidP="00110741">
      <w:pPr>
        <w:spacing w:line="360" w:lineRule="auto"/>
        <w:jc w:val="both"/>
      </w:pPr>
      <w:r>
        <w:t xml:space="preserve">Všichni aktivní aktéři ve vzdělávání se dotazníkových šetření účastní, a </w:t>
      </w:r>
      <w:proofErr w:type="gramStart"/>
      <w:r>
        <w:t>snaží</w:t>
      </w:r>
      <w:proofErr w:type="gramEnd"/>
      <w:r>
        <w:t xml:space="preserve"> se jej co nejpřesnější zodpovědět. Zároveň mají vždy možnost vnášet nové poznatky, definovat nově vzniklé problémové oblasti, které poté konzultují se zástupci RT prostřednictvím osobních schůzek či rozsáhlejších setkání, včetně definování příčin daných problémů i navrhovaných opatření.</w:t>
      </w:r>
    </w:p>
    <w:p w14:paraId="6943E6EA" w14:textId="594EA0A4" w:rsidR="001E0196" w:rsidRDefault="001E0196" w:rsidP="00110741">
      <w:pPr>
        <w:spacing w:line="360" w:lineRule="auto"/>
        <w:jc w:val="both"/>
      </w:pPr>
      <w:r>
        <w:t>Zaznamenáváme postupně se vyvíjející kvalitní přístup k této aktivitě, avšak stále je potřeba motivovat i ty méně aktivní subjekty</w:t>
      </w:r>
      <w:r w:rsidR="00996A12">
        <w:t>.</w:t>
      </w:r>
    </w:p>
    <w:p w14:paraId="08261812" w14:textId="3619D25F" w:rsidR="00EA7DCC" w:rsidRPr="00880C62" w:rsidRDefault="00E07207" w:rsidP="00110741">
      <w:pPr>
        <w:spacing w:line="360" w:lineRule="auto"/>
        <w:jc w:val="both"/>
        <w:rPr>
          <w:b/>
          <w:bCs/>
          <w:u w:val="single"/>
        </w:rPr>
      </w:pPr>
      <w:r w:rsidRPr="00880C62">
        <w:rPr>
          <w:b/>
          <w:bCs/>
          <w:u w:val="single"/>
        </w:rPr>
        <w:t>Implementační aktivity</w:t>
      </w:r>
      <w:r w:rsidR="00EA7DCC" w:rsidRPr="00880C62">
        <w:rPr>
          <w:b/>
          <w:bCs/>
          <w:u w:val="single"/>
        </w:rPr>
        <w:t xml:space="preserve"> – především MAP II</w:t>
      </w:r>
    </w:p>
    <w:p w14:paraId="65169A93" w14:textId="55AB518B" w:rsidR="00996A12" w:rsidRDefault="008F3481" w:rsidP="00110741">
      <w:pPr>
        <w:spacing w:line="360" w:lineRule="auto"/>
        <w:jc w:val="both"/>
      </w:pPr>
      <w:r>
        <w:t>Z</w:t>
      </w:r>
      <w:r w:rsidR="00CF62E5">
        <w:t>de si dovolujeme konstatovat,</w:t>
      </w:r>
      <w:r w:rsidR="00996A12">
        <w:t xml:space="preserve"> že aktivity implementace, realizované především v MAP II velmi napomohl</w:t>
      </w:r>
      <w:r w:rsidR="00653165">
        <w:t>y</w:t>
      </w:r>
      <w:r w:rsidR="00996A12">
        <w:t xml:space="preserve"> rozvoji celého místního akčního plánování. </w:t>
      </w:r>
    </w:p>
    <w:p w14:paraId="6BD6C78C" w14:textId="3A45E41F" w:rsidR="00996A12" w:rsidRDefault="00996A12" w:rsidP="00110741">
      <w:pPr>
        <w:spacing w:line="360" w:lineRule="auto"/>
        <w:jc w:val="both"/>
      </w:pPr>
      <w:r>
        <w:t>Aktéři se často setkávali v rámci realizovaných akcí ať už pro děti, žáky či na vzdělávacích aktivitách a workshopech pro PP.  Velmi výstižné</w:t>
      </w:r>
      <w:r w:rsidR="00E07207">
        <w:t xml:space="preserve"> a přínosné</w:t>
      </w:r>
      <w:r>
        <w:t xml:space="preserve"> hodnocení představuje </w:t>
      </w:r>
      <w:r w:rsidR="00E07207">
        <w:t xml:space="preserve">evaluace implementace zpracovaná v rámci realizace projektu MAP II. </w:t>
      </w:r>
    </w:p>
    <w:p w14:paraId="5899FDA7" w14:textId="286413EB" w:rsidR="00110741" w:rsidRDefault="00996A12" w:rsidP="00110741">
      <w:pPr>
        <w:spacing w:line="360" w:lineRule="auto"/>
        <w:jc w:val="both"/>
      </w:pPr>
      <w:r>
        <w:t>Nejenom však díky aktivitám implementace</w:t>
      </w:r>
      <w:r w:rsidR="00880C62">
        <w:t>,</w:t>
      </w:r>
      <w:r>
        <w:t xml:space="preserve"> ale </w:t>
      </w:r>
      <w:r w:rsidR="00CF62E5">
        <w:t>postupnými realizacemi jednotlivých projektů MAP</w:t>
      </w:r>
      <w:r w:rsidR="006A6513">
        <w:t>,</w:t>
      </w:r>
      <w:r w:rsidR="00CF62E5">
        <w:t xml:space="preserve"> </w:t>
      </w:r>
      <w:r w:rsidR="00110741">
        <w:t xml:space="preserve"> </w:t>
      </w:r>
      <w:r w:rsidR="00CF62E5">
        <w:t xml:space="preserve">začali aktéři ve vzdělávání v území více komunikovat. V období před místním akčním plánováním tyto možnosti příliš nevyužívali a byli často zvyklí si své problémy řešit individuálně. Velký přínos </w:t>
      </w:r>
      <w:r w:rsidR="008F3481">
        <w:t xml:space="preserve">např. </w:t>
      </w:r>
      <w:r w:rsidR="00CF62E5">
        <w:t>zaznamenáváme v realizovaný výjezdních zasedání</w:t>
      </w:r>
      <w:r w:rsidR="008F3481">
        <w:t xml:space="preserve"> (v rámci implementačních aktivit v projektu MAP II)</w:t>
      </w:r>
      <w:r w:rsidR="00CF62E5">
        <w:t>, kde m</w:t>
      </w:r>
      <w:r w:rsidR="008F3481">
        <w:t>ohli</w:t>
      </w:r>
      <w:r w:rsidR="00CF62E5">
        <w:t xml:space="preserve"> aktéři ve vzdělávání vést diskuse a sdílet dobrou praxi</w:t>
      </w:r>
      <w:r w:rsidR="008F3481">
        <w:t>.</w:t>
      </w:r>
    </w:p>
    <w:p w14:paraId="0079B29D" w14:textId="77777777" w:rsidR="00E07207" w:rsidRDefault="00E07207" w:rsidP="00E07207"/>
    <w:p w14:paraId="5A920D27" w14:textId="023B582C" w:rsidR="00E07207" w:rsidRDefault="00E07207" w:rsidP="00E07207">
      <w:pPr>
        <w:spacing w:line="360" w:lineRule="auto"/>
        <w:jc w:val="both"/>
      </w:pPr>
      <w:r>
        <w:lastRenderedPageBreak/>
        <w:t>Hlavním rysem spolupráce projektů MAP v ORP Louny je vytvoření platformy partnerství, která je otevřená všem aktérům mající zájem o spolupráci v oblasti vzdělávání. Důležité pro fungování partnerství je, aby spolupráce byla založena na dobrovolnosti a snaze něčím přispět či něco zlepšit. Výběrem vhodných aktérů ke spolupráci a jejich způsobem zapojení byl a nadále bude v místním akčním plánování naplněn princip spolupráce a dohody.</w:t>
      </w:r>
    </w:p>
    <w:p w14:paraId="4FBBEDC7" w14:textId="77777777" w:rsidR="00E07207" w:rsidRDefault="00E07207" w:rsidP="00E07207"/>
    <w:p w14:paraId="4CC5B551" w14:textId="456034DF" w:rsidR="00E07207" w:rsidRDefault="00E07207" w:rsidP="00E07207">
      <w:pPr>
        <w:pStyle w:val="Nadpis1"/>
        <w:numPr>
          <w:ilvl w:val="0"/>
          <w:numId w:val="1"/>
        </w:numPr>
      </w:pPr>
      <w:bookmarkStart w:id="3" w:name="_Toc149903178"/>
      <w:r>
        <w:t>Stručná metodologie</w:t>
      </w:r>
      <w:bookmarkEnd w:id="3"/>
    </w:p>
    <w:p w14:paraId="2306F01F" w14:textId="77777777" w:rsidR="00E07207" w:rsidRDefault="00E07207" w:rsidP="00E07207"/>
    <w:p w14:paraId="24A741CC" w14:textId="67475203" w:rsidR="00B302A1" w:rsidRDefault="00E07207" w:rsidP="00E07207">
      <w:pPr>
        <w:pStyle w:val="Nadpis2"/>
      </w:pPr>
      <w:bookmarkStart w:id="4" w:name="_Toc149903179"/>
      <w:r>
        <w:t xml:space="preserve">3.1 </w:t>
      </w:r>
      <w:r w:rsidR="00B302A1">
        <w:t>Cíle evaluace</w:t>
      </w:r>
      <w:bookmarkEnd w:id="4"/>
    </w:p>
    <w:p w14:paraId="33A3E520" w14:textId="77777777" w:rsidR="00B302A1" w:rsidRDefault="00B302A1" w:rsidP="00B302A1">
      <w:pPr>
        <w:spacing w:line="360" w:lineRule="auto"/>
        <w:jc w:val="both"/>
      </w:pPr>
    </w:p>
    <w:p w14:paraId="5855D3BD" w14:textId="225CF0B8" w:rsidR="00EC6854" w:rsidRDefault="00B302A1" w:rsidP="00B302A1">
      <w:pPr>
        <w:spacing w:line="360" w:lineRule="auto"/>
        <w:jc w:val="both"/>
      </w:pPr>
      <w:r>
        <w:t>Cílem evaluace je průběžně sledovat a zhodnotit celkový průběh a výsledky procesu místního akčního plánování ve vzdělávání na území ORP Louny</w:t>
      </w:r>
      <w:r w:rsidR="00653165">
        <w:t>,</w:t>
      </w:r>
      <w:r>
        <w:t xml:space="preserve"> a to za celé programové období 2014-2020</w:t>
      </w:r>
      <w:r w:rsidR="00EC6854">
        <w:t xml:space="preserve"> resp. do roku 2023</w:t>
      </w:r>
      <w:r>
        <w:t xml:space="preserve">. </w:t>
      </w:r>
    </w:p>
    <w:p w14:paraId="3DD483FF" w14:textId="77777777" w:rsidR="00EC6854" w:rsidRDefault="00B302A1" w:rsidP="00B302A1">
      <w:pPr>
        <w:spacing w:line="360" w:lineRule="auto"/>
        <w:jc w:val="both"/>
      </w:pPr>
      <w:r>
        <w:t xml:space="preserve">Toto období zahrnuje celkem 3 projekty: MAP I, MAP II a MAP III. </w:t>
      </w:r>
    </w:p>
    <w:p w14:paraId="3D5053FF" w14:textId="77777777" w:rsidR="00EC6854" w:rsidRDefault="00B302A1" w:rsidP="00B302A1">
      <w:pPr>
        <w:spacing w:line="360" w:lineRule="auto"/>
        <w:jc w:val="both"/>
      </w:pPr>
      <w:r>
        <w:t xml:space="preserve">V průběhu evaluace byla sledována především účelnost, dopady a udržitelnost MAP. </w:t>
      </w:r>
    </w:p>
    <w:p w14:paraId="553DF57A" w14:textId="4DB32258" w:rsidR="00B302A1" w:rsidRDefault="00B302A1" w:rsidP="00B302A1">
      <w:pPr>
        <w:spacing w:line="360" w:lineRule="auto"/>
        <w:jc w:val="both"/>
      </w:pPr>
      <w:r>
        <w:t xml:space="preserve">Podrobně jsme zkoumali úspěšnost projektu, zda projekt dosáhl stanovených cílů a jakým způsobem jich bylo dosaženo. Dále byla hodnocena efektivita projektu a jeho přínos pro cílové skupiny. Procesní stránka projektu byla hodnocena z hlediska řízení projektu, tedy zda byly dodrženy stanovené postupy, časové plány a rozpočet a zda byly dostupné zdroje a kapacity využity efektivně. Na základě zjištění evaluace byla navržena doporučení s cílem do budoucna napomoci k lepšímu využití zdrojů a k dosažení lepších výsledků. Tato doporučení jsou připravena s ohledem na specifické potřeby MAP v daném území a na potřeby cílových skupin. </w:t>
      </w:r>
    </w:p>
    <w:p w14:paraId="0BA6E58D" w14:textId="77777777" w:rsidR="00B302A1" w:rsidRDefault="00B302A1" w:rsidP="00B302A1"/>
    <w:p w14:paraId="1EDBF035" w14:textId="77777777" w:rsidR="00653165" w:rsidRDefault="00653165" w:rsidP="00B302A1"/>
    <w:p w14:paraId="31048BE3" w14:textId="77777777" w:rsidR="00653165" w:rsidRDefault="00653165" w:rsidP="00B302A1"/>
    <w:p w14:paraId="4FB8FAE1" w14:textId="77777777" w:rsidR="00653165" w:rsidRDefault="00653165" w:rsidP="00B302A1"/>
    <w:p w14:paraId="5AD27BB4" w14:textId="77777777" w:rsidR="00653165" w:rsidRPr="00B302A1" w:rsidRDefault="00653165" w:rsidP="00B302A1"/>
    <w:p w14:paraId="35141638" w14:textId="7A081F57" w:rsidR="00E07207" w:rsidRDefault="00E07207" w:rsidP="00E07207">
      <w:pPr>
        <w:pStyle w:val="Nadpis2"/>
      </w:pPr>
      <w:bookmarkStart w:id="5" w:name="_Toc149903180"/>
      <w:r>
        <w:lastRenderedPageBreak/>
        <w:t>Cílové skupiny evaluace</w:t>
      </w:r>
      <w:bookmarkEnd w:id="5"/>
    </w:p>
    <w:p w14:paraId="3813214E" w14:textId="77777777" w:rsidR="00E07207" w:rsidRDefault="00E07207" w:rsidP="00E07207"/>
    <w:p w14:paraId="2FE5C224" w14:textId="77777777" w:rsidR="00E07207" w:rsidRPr="00E07207" w:rsidRDefault="00E07207" w:rsidP="00E07207">
      <w:pPr>
        <w:spacing w:line="360" w:lineRule="auto"/>
        <w:jc w:val="both"/>
      </w:pPr>
      <w:r w:rsidRPr="00E07207">
        <w:t>Cílové skupiny evaluace jsou shodné s cílovými skupinami projektů MAP.</w:t>
      </w:r>
    </w:p>
    <w:p w14:paraId="1C55B88C" w14:textId="51B34CBB" w:rsidR="00E07207" w:rsidRPr="00E07207" w:rsidRDefault="00E07207" w:rsidP="000E2BA2">
      <w:pPr>
        <w:pStyle w:val="Odstavecseseznamem"/>
        <w:numPr>
          <w:ilvl w:val="0"/>
          <w:numId w:val="9"/>
        </w:numPr>
        <w:spacing w:line="360" w:lineRule="auto"/>
        <w:jc w:val="both"/>
      </w:pPr>
      <w:r w:rsidRPr="00E07207">
        <w:t>Pedagogičtí pracovníci škol a školských zařízení včetně vedoucích pedagogických pracovníků</w:t>
      </w:r>
    </w:p>
    <w:p w14:paraId="1F9581B1" w14:textId="6FD35F87" w:rsidR="00E07207" w:rsidRPr="00E07207" w:rsidRDefault="00E07207" w:rsidP="000E2BA2">
      <w:pPr>
        <w:pStyle w:val="Odstavecseseznamem"/>
        <w:numPr>
          <w:ilvl w:val="0"/>
          <w:numId w:val="9"/>
        </w:numPr>
        <w:spacing w:line="360" w:lineRule="auto"/>
        <w:jc w:val="both"/>
      </w:pPr>
      <w:r w:rsidRPr="00E07207">
        <w:t>Pracovníci organizací působících ve vzdělávání</w:t>
      </w:r>
    </w:p>
    <w:p w14:paraId="459D2AEF" w14:textId="22E085EB" w:rsidR="00E07207" w:rsidRPr="00E07207" w:rsidRDefault="00E07207" w:rsidP="000E2BA2">
      <w:pPr>
        <w:pStyle w:val="Odstavecseseznamem"/>
        <w:numPr>
          <w:ilvl w:val="0"/>
          <w:numId w:val="9"/>
        </w:numPr>
        <w:spacing w:line="360" w:lineRule="auto"/>
        <w:jc w:val="both"/>
      </w:pPr>
      <w:r w:rsidRPr="00E07207">
        <w:t>Pracovníci a dobrovolní pracovníci organizací působících v oblasti vzdělávání nebo asistenčních služeb a v oblasti neformálního a zájmového vzdělávání dětí a mládeže</w:t>
      </w:r>
    </w:p>
    <w:p w14:paraId="3984DF2D" w14:textId="1C7C468F" w:rsidR="00E07207" w:rsidRPr="00E07207" w:rsidRDefault="00E07207" w:rsidP="000E2BA2">
      <w:pPr>
        <w:pStyle w:val="Odstavecseseznamem"/>
        <w:numPr>
          <w:ilvl w:val="0"/>
          <w:numId w:val="9"/>
        </w:numPr>
        <w:spacing w:line="360" w:lineRule="auto"/>
        <w:jc w:val="both"/>
      </w:pPr>
      <w:r w:rsidRPr="00E07207">
        <w:t>Zaměstnanci veřejné správy a zřizovatelů škol působící ve vzdělávací politice</w:t>
      </w:r>
    </w:p>
    <w:p w14:paraId="39729EB6" w14:textId="2FAC30A6" w:rsidR="00E07207" w:rsidRPr="00E07207" w:rsidRDefault="00E07207" w:rsidP="000E2BA2">
      <w:pPr>
        <w:pStyle w:val="Odstavecseseznamem"/>
        <w:numPr>
          <w:ilvl w:val="0"/>
          <w:numId w:val="9"/>
        </w:numPr>
        <w:spacing w:line="360" w:lineRule="auto"/>
        <w:jc w:val="both"/>
      </w:pPr>
      <w:r w:rsidRPr="00E07207">
        <w:t>Rodiče dětí a žáků</w:t>
      </w:r>
    </w:p>
    <w:p w14:paraId="5B3804E7" w14:textId="77777777" w:rsidR="00E07207" w:rsidRDefault="00E07207" w:rsidP="00E07207">
      <w:pPr>
        <w:spacing w:line="360" w:lineRule="auto"/>
        <w:jc w:val="both"/>
      </w:pPr>
    </w:p>
    <w:p w14:paraId="1A87604D" w14:textId="42D465B0" w:rsidR="00DE7C65" w:rsidRDefault="00DE7C65" w:rsidP="00DE7C65">
      <w:pPr>
        <w:pStyle w:val="Nadpis2"/>
      </w:pPr>
      <w:bookmarkStart w:id="6" w:name="_Toc149903181"/>
      <w:r>
        <w:t>3.2 Metody sběru dat</w:t>
      </w:r>
      <w:bookmarkEnd w:id="6"/>
    </w:p>
    <w:p w14:paraId="6B0CBECB" w14:textId="77777777" w:rsidR="00DE7C65" w:rsidRDefault="00DE7C65" w:rsidP="00DE7C65">
      <w:pPr>
        <w:rPr>
          <w:rFonts w:asciiTheme="majorHAnsi" w:eastAsiaTheme="majorEastAsia" w:hAnsiTheme="majorHAnsi" w:cstheme="majorBidi"/>
          <w:color w:val="2F5496" w:themeColor="accent1" w:themeShade="BF"/>
          <w:sz w:val="26"/>
          <w:szCs w:val="26"/>
        </w:rPr>
      </w:pPr>
    </w:p>
    <w:p w14:paraId="5FA7C397" w14:textId="36D8BA86" w:rsidR="00DE7C65" w:rsidRPr="00DE7C65" w:rsidRDefault="00DE7C65" w:rsidP="000E2BA2">
      <w:pPr>
        <w:pStyle w:val="Odstavecseseznamem"/>
        <w:numPr>
          <w:ilvl w:val="0"/>
          <w:numId w:val="6"/>
        </w:numPr>
        <w:spacing w:line="360" w:lineRule="auto"/>
        <w:jc w:val="both"/>
      </w:pPr>
      <w:proofErr w:type="spellStart"/>
      <w:r w:rsidRPr="00DE7C65">
        <w:t>desk</w:t>
      </w:r>
      <w:proofErr w:type="spellEnd"/>
      <w:r w:rsidRPr="00DE7C65">
        <w:t xml:space="preserve"> </w:t>
      </w:r>
      <w:proofErr w:type="spellStart"/>
      <w:r w:rsidRPr="00DE7C65">
        <w:t>research</w:t>
      </w:r>
      <w:proofErr w:type="spellEnd"/>
      <w:r w:rsidRPr="00DE7C65">
        <w:t xml:space="preserve"> dokumentace projektů MAP,</w:t>
      </w:r>
    </w:p>
    <w:p w14:paraId="42076B65" w14:textId="2CF36D83" w:rsidR="00DE7C65" w:rsidRPr="00DE7C65" w:rsidRDefault="00DE7C65" w:rsidP="000E2BA2">
      <w:pPr>
        <w:pStyle w:val="Odstavecseseznamem"/>
        <w:numPr>
          <w:ilvl w:val="0"/>
          <w:numId w:val="6"/>
        </w:numPr>
        <w:spacing w:line="360" w:lineRule="auto"/>
        <w:jc w:val="both"/>
      </w:pPr>
      <w:r w:rsidRPr="00DE7C65">
        <w:t>řízený rozhovor/workshop se členy realizačního týmu a pracovních skupin,</w:t>
      </w:r>
    </w:p>
    <w:p w14:paraId="31AFDEFA" w14:textId="1CA05ED4" w:rsidR="00DE7C65" w:rsidRPr="00DE7C65" w:rsidRDefault="00DE7C65" w:rsidP="000E2BA2">
      <w:pPr>
        <w:pStyle w:val="Odstavecseseznamem"/>
        <w:numPr>
          <w:ilvl w:val="0"/>
          <w:numId w:val="6"/>
        </w:numPr>
        <w:spacing w:line="360" w:lineRule="auto"/>
        <w:jc w:val="both"/>
      </w:pPr>
      <w:r w:rsidRPr="00DE7C65">
        <w:t>volitelné – realizace dotazníkového šetření (v případně potřeby doplnění dat z území).</w:t>
      </w:r>
    </w:p>
    <w:p w14:paraId="20E722A2" w14:textId="77777777" w:rsidR="00DE7C65" w:rsidRDefault="00DE7C65" w:rsidP="000E2BA2">
      <w:pPr>
        <w:pStyle w:val="Nadpis2"/>
      </w:pPr>
    </w:p>
    <w:p w14:paraId="3C12C656" w14:textId="59EE9E19" w:rsidR="000E2BA2" w:rsidRDefault="000E2BA2" w:rsidP="000E2BA2">
      <w:pPr>
        <w:pStyle w:val="Nadpis2"/>
      </w:pPr>
      <w:bookmarkStart w:id="7" w:name="_Toc149903182"/>
      <w:r>
        <w:t>3.3 Evaluační otázky</w:t>
      </w:r>
      <w:bookmarkEnd w:id="7"/>
    </w:p>
    <w:p w14:paraId="13C3E780" w14:textId="77777777" w:rsidR="000E2BA2" w:rsidRDefault="000E2BA2" w:rsidP="000E2BA2"/>
    <w:p w14:paraId="1EB61D65" w14:textId="77777777" w:rsidR="000E2BA2" w:rsidRPr="000E2BA2" w:rsidRDefault="000E2BA2" w:rsidP="000E2BA2">
      <w:pPr>
        <w:spacing w:line="360" w:lineRule="auto"/>
        <w:jc w:val="both"/>
      </w:pPr>
      <w:r w:rsidRPr="000E2BA2">
        <w:t>Místní akční plánování rozvoje vzdělávání bylo hodnoceno z hlediska účelnosti, dopadů a udržitelnosti.</w:t>
      </w:r>
    </w:p>
    <w:p w14:paraId="4B927126" w14:textId="7DF1D8B6" w:rsidR="000E2BA2" w:rsidRDefault="000E2BA2" w:rsidP="000E2BA2">
      <w:pPr>
        <w:spacing w:line="360" w:lineRule="auto"/>
        <w:jc w:val="both"/>
      </w:pPr>
      <w:r w:rsidRPr="000E2BA2">
        <w:rPr>
          <w:b/>
          <w:bCs/>
          <w:i/>
          <w:iCs/>
        </w:rPr>
        <w:t>Účelnost MAP</w:t>
      </w:r>
      <w:r w:rsidRPr="000E2BA2">
        <w:t>, která se zaměřuje na efektivitu intervencí a jejich působení na zvyšování procesu vzdělávání v lokalitě v kontextu realizovaného projektu MAP I</w:t>
      </w:r>
      <w:r>
        <w:t xml:space="preserve">, MAP II, </w:t>
      </w:r>
      <w:r w:rsidRPr="000E2BA2">
        <w:t>MAP III. V rámci vyhodnocování účelnosti se zjišťuje, zdali intervence projektu plní svůj účel a zdali jsou naplňovány cíle projektu a jakých výsledků se dosáhlo.</w:t>
      </w:r>
    </w:p>
    <w:p w14:paraId="4C60E0E8" w14:textId="299421DB" w:rsidR="0062402E" w:rsidRPr="000E2BA2" w:rsidRDefault="0062402E" w:rsidP="000E2BA2">
      <w:pPr>
        <w:spacing w:line="360" w:lineRule="auto"/>
        <w:jc w:val="both"/>
      </w:pPr>
      <w:r>
        <w:t>Dotazníkového šetření se účastnilo intenzivně 1</w:t>
      </w:r>
      <w:r w:rsidR="00397290">
        <w:t>8</w:t>
      </w:r>
      <w:r>
        <w:t xml:space="preserve"> zástupců pracovních skupin</w:t>
      </w:r>
      <w:r w:rsidR="00653165">
        <w:t xml:space="preserve"> z řad vedoucích pedagogických pracovníků, pedagogických pracovníků, odborníků v území a zřizovatelů</w:t>
      </w:r>
      <w:r>
        <w:t xml:space="preserve">. </w:t>
      </w:r>
    </w:p>
    <w:p w14:paraId="5DE65A98" w14:textId="77777777" w:rsidR="00653165" w:rsidRDefault="00653165" w:rsidP="000E2BA2">
      <w:pPr>
        <w:spacing w:line="360" w:lineRule="auto"/>
        <w:jc w:val="both"/>
      </w:pPr>
    </w:p>
    <w:p w14:paraId="3379DE00" w14:textId="77777777" w:rsidR="00653165" w:rsidRDefault="00653165" w:rsidP="000E2BA2">
      <w:pPr>
        <w:spacing w:line="360" w:lineRule="auto"/>
        <w:jc w:val="both"/>
      </w:pPr>
    </w:p>
    <w:p w14:paraId="588CDBDA" w14:textId="77777777" w:rsidR="00653165" w:rsidRDefault="00653165" w:rsidP="000E2BA2">
      <w:pPr>
        <w:spacing w:line="360" w:lineRule="auto"/>
        <w:jc w:val="both"/>
      </w:pPr>
    </w:p>
    <w:p w14:paraId="2620A8FF" w14:textId="77777777" w:rsidR="00653165" w:rsidRDefault="00653165" w:rsidP="000E2BA2">
      <w:pPr>
        <w:spacing w:line="360" w:lineRule="auto"/>
        <w:jc w:val="both"/>
      </w:pPr>
    </w:p>
    <w:p w14:paraId="4C0BA741" w14:textId="7F41EA2D" w:rsidR="000E2BA2" w:rsidRDefault="000E2BA2" w:rsidP="000E2BA2">
      <w:pPr>
        <w:spacing w:line="360" w:lineRule="auto"/>
        <w:jc w:val="both"/>
      </w:pPr>
      <w:r w:rsidRPr="000E2BA2">
        <w:t xml:space="preserve">V rámci šetření byly zjišťovány </w:t>
      </w:r>
      <w:r w:rsidR="00653165">
        <w:t>ty</w:t>
      </w:r>
      <w:r w:rsidRPr="000E2BA2">
        <w:t>to otázky:</w:t>
      </w:r>
    </w:p>
    <w:p w14:paraId="31A96DAC" w14:textId="21C5712C" w:rsidR="00AB4866" w:rsidRPr="00AB4866" w:rsidRDefault="00AB4866" w:rsidP="000E2BA2">
      <w:pPr>
        <w:spacing w:line="360" w:lineRule="auto"/>
        <w:jc w:val="both"/>
        <w:rPr>
          <w:b/>
          <w:bCs/>
        </w:rPr>
      </w:pPr>
      <w:r w:rsidRPr="00AB4866">
        <w:rPr>
          <w:b/>
          <w:bCs/>
        </w:rPr>
        <w:t>Účelnost MAP</w:t>
      </w:r>
    </w:p>
    <w:p w14:paraId="7020BC4B" w14:textId="21396EC7" w:rsidR="00910EF8" w:rsidRDefault="00910EF8" w:rsidP="00910EF8">
      <w:pPr>
        <w:pStyle w:val="Odstavecseseznamem"/>
        <w:numPr>
          <w:ilvl w:val="1"/>
          <w:numId w:val="11"/>
        </w:numPr>
        <w:spacing w:line="360" w:lineRule="auto"/>
        <w:jc w:val="both"/>
        <w:rPr>
          <w:i/>
          <w:iCs/>
        </w:rPr>
      </w:pPr>
      <w:r w:rsidRPr="00910EF8">
        <w:rPr>
          <w:i/>
          <w:iCs/>
        </w:rPr>
        <w:t>Do jaké míry se v našem území podařilo dosáhnout hlavních i dílčích cílů MAP?</w:t>
      </w:r>
    </w:p>
    <w:p w14:paraId="5779BCA3" w14:textId="36C4B458" w:rsidR="00480A4C" w:rsidRDefault="00480A4C" w:rsidP="00480A4C">
      <w:pPr>
        <w:pStyle w:val="Odstavecseseznamem"/>
        <w:numPr>
          <w:ilvl w:val="0"/>
          <w:numId w:val="22"/>
        </w:numPr>
        <w:spacing w:line="360" w:lineRule="auto"/>
        <w:jc w:val="both"/>
        <w:rPr>
          <w:i/>
          <w:iCs/>
        </w:rPr>
      </w:pPr>
      <w:r>
        <w:rPr>
          <w:i/>
          <w:iCs/>
        </w:rPr>
        <w:t>Jak vnímáte přínos a efektivitu řízení projektu</w:t>
      </w:r>
    </w:p>
    <w:p w14:paraId="54EDBFA6" w14:textId="2E7BE41E" w:rsidR="00480A4C" w:rsidRDefault="00480A4C" w:rsidP="00480A4C">
      <w:pPr>
        <w:pStyle w:val="Odstavecseseznamem"/>
        <w:numPr>
          <w:ilvl w:val="0"/>
          <w:numId w:val="22"/>
        </w:numPr>
        <w:spacing w:line="360" w:lineRule="auto"/>
        <w:jc w:val="both"/>
        <w:rPr>
          <w:i/>
          <w:iCs/>
        </w:rPr>
      </w:pPr>
      <w:r>
        <w:rPr>
          <w:i/>
          <w:iCs/>
        </w:rPr>
        <w:t>Jak vnímáte přenos informací mezi jednotlivými aktéry MAP?</w:t>
      </w:r>
    </w:p>
    <w:p w14:paraId="11FB700E" w14:textId="33AA01E2" w:rsidR="00480A4C" w:rsidRDefault="00480A4C" w:rsidP="00480A4C">
      <w:pPr>
        <w:pStyle w:val="Odstavecseseznamem"/>
        <w:numPr>
          <w:ilvl w:val="0"/>
          <w:numId w:val="22"/>
        </w:numPr>
        <w:spacing w:line="360" w:lineRule="auto"/>
        <w:jc w:val="both"/>
        <w:rPr>
          <w:i/>
          <w:iCs/>
        </w:rPr>
      </w:pPr>
      <w:r>
        <w:rPr>
          <w:i/>
          <w:iCs/>
        </w:rPr>
        <w:t>Jak hodnotíte nastavení cílů MAP z pohledu jejich nastavení, reálnosti a efektivit?</w:t>
      </w:r>
    </w:p>
    <w:p w14:paraId="39F0513A" w14:textId="3C9A7424" w:rsidR="00480A4C" w:rsidRDefault="00480A4C" w:rsidP="00480A4C">
      <w:pPr>
        <w:pStyle w:val="Odstavecseseznamem"/>
        <w:numPr>
          <w:ilvl w:val="0"/>
          <w:numId w:val="22"/>
        </w:numPr>
        <w:spacing w:line="360" w:lineRule="auto"/>
        <w:jc w:val="both"/>
        <w:rPr>
          <w:i/>
          <w:iCs/>
        </w:rPr>
      </w:pPr>
      <w:r>
        <w:rPr>
          <w:i/>
          <w:iCs/>
        </w:rPr>
        <w:t>Jak vnímáte efektivitu pracovních skupin MAP?</w:t>
      </w:r>
    </w:p>
    <w:p w14:paraId="4FED7788" w14:textId="47F58758" w:rsidR="00480A4C" w:rsidRDefault="00480A4C" w:rsidP="00480A4C">
      <w:pPr>
        <w:pStyle w:val="Odstavecseseznamem"/>
        <w:numPr>
          <w:ilvl w:val="0"/>
          <w:numId w:val="22"/>
        </w:numPr>
        <w:spacing w:line="360" w:lineRule="auto"/>
        <w:jc w:val="both"/>
        <w:rPr>
          <w:i/>
          <w:iCs/>
        </w:rPr>
      </w:pPr>
      <w:r>
        <w:rPr>
          <w:i/>
          <w:iCs/>
        </w:rPr>
        <w:t>Jak hodnotíte naplňování cílů projektu MAP?</w:t>
      </w:r>
    </w:p>
    <w:p w14:paraId="4CC84D9F" w14:textId="356C292C" w:rsidR="00480A4C" w:rsidRDefault="00480A4C" w:rsidP="00480A4C">
      <w:pPr>
        <w:pStyle w:val="Odstavecseseznamem"/>
        <w:numPr>
          <w:ilvl w:val="0"/>
          <w:numId w:val="22"/>
        </w:numPr>
        <w:spacing w:line="360" w:lineRule="auto"/>
        <w:jc w:val="both"/>
        <w:rPr>
          <w:i/>
          <w:iCs/>
        </w:rPr>
      </w:pPr>
      <w:r>
        <w:rPr>
          <w:i/>
          <w:iCs/>
        </w:rPr>
        <w:t>Jak hodnotíte přínos jednotlivých klíčových aktivit projektu?</w:t>
      </w:r>
    </w:p>
    <w:p w14:paraId="43386D21" w14:textId="46FC52E4" w:rsidR="00910EF8" w:rsidRDefault="00910EF8" w:rsidP="00910EF8">
      <w:pPr>
        <w:pStyle w:val="Odstavecseseznamem"/>
        <w:numPr>
          <w:ilvl w:val="1"/>
          <w:numId w:val="11"/>
        </w:numPr>
        <w:spacing w:line="360" w:lineRule="auto"/>
        <w:jc w:val="both"/>
        <w:rPr>
          <w:i/>
          <w:iCs/>
        </w:rPr>
      </w:pPr>
      <w:r>
        <w:rPr>
          <w:i/>
          <w:iCs/>
        </w:rPr>
        <w:t>Jaké bariéry bránily k efektivitě projektu</w:t>
      </w:r>
    </w:p>
    <w:p w14:paraId="294B1E5B" w14:textId="1EFF1ED6" w:rsidR="00910EF8" w:rsidRDefault="00910EF8" w:rsidP="00910EF8">
      <w:pPr>
        <w:pStyle w:val="Odstavecseseznamem"/>
        <w:numPr>
          <w:ilvl w:val="1"/>
          <w:numId w:val="11"/>
        </w:numPr>
        <w:spacing w:line="360" w:lineRule="auto"/>
        <w:jc w:val="both"/>
        <w:rPr>
          <w:i/>
          <w:iCs/>
        </w:rPr>
      </w:pPr>
      <w:r>
        <w:rPr>
          <w:i/>
          <w:iCs/>
        </w:rPr>
        <w:t>Silné stránky, které efektivitě projektu napomohly</w:t>
      </w:r>
    </w:p>
    <w:p w14:paraId="27DA2C1F" w14:textId="66E39432" w:rsidR="007156C6" w:rsidRPr="00910EF8" w:rsidRDefault="007156C6" w:rsidP="00910EF8">
      <w:pPr>
        <w:pStyle w:val="Odstavecseseznamem"/>
        <w:numPr>
          <w:ilvl w:val="1"/>
          <w:numId w:val="11"/>
        </w:numPr>
        <w:spacing w:line="360" w:lineRule="auto"/>
        <w:jc w:val="both"/>
        <w:rPr>
          <w:i/>
          <w:iCs/>
        </w:rPr>
      </w:pPr>
      <w:r>
        <w:rPr>
          <w:i/>
          <w:iCs/>
        </w:rPr>
        <w:t>Do jaké míry se dařilo postupovat v souladu s principy MAP?</w:t>
      </w:r>
    </w:p>
    <w:p w14:paraId="4BDA5D5C" w14:textId="18048D06" w:rsidR="000E2BA2" w:rsidRPr="000E2BA2" w:rsidRDefault="000E2BA2" w:rsidP="000E2BA2">
      <w:pPr>
        <w:spacing w:line="360" w:lineRule="auto"/>
        <w:jc w:val="both"/>
      </w:pPr>
      <w:r w:rsidRPr="000E2BA2">
        <w:rPr>
          <w:b/>
          <w:bCs/>
        </w:rPr>
        <w:t xml:space="preserve">Dopad </w:t>
      </w:r>
      <w:proofErr w:type="gramStart"/>
      <w:r w:rsidRPr="000E2BA2">
        <w:rPr>
          <w:b/>
          <w:bCs/>
        </w:rPr>
        <w:t xml:space="preserve">MAP </w:t>
      </w:r>
      <w:r w:rsidRPr="000E2BA2">
        <w:t>- zde</w:t>
      </w:r>
      <w:proofErr w:type="gramEnd"/>
      <w:r w:rsidRPr="000E2BA2">
        <w:t xml:space="preserve"> byl posuzován přínos akčního plánování v</w:t>
      </w:r>
      <w:r w:rsidR="00880C62">
        <w:t> </w:t>
      </w:r>
      <w:r w:rsidRPr="000E2BA2">
        <w:t>území</w:t>
      </w:r>
      <w:r w:rsidR="00880C62">
        <w:t xml:space="preserve"> v jednotlivých oblastech</w:t>
      </w:r>
      <w:r w:rsidRPr="000E2BA2">
        <w:t>. Dopad je zde chápán jako změna, která může být důvěryhodně přisuzována intervenci.</w:t>
      </w:r>
    </w:p>
    <w:p w14:paraId="133C68AB" w14:textId="0A62231D" w:rsidR="000E2BA2" w:rsidRPr="000E2BA2" w:rsidRDefault="000E2BA2" w:rsidP="000E2BA2">
      <w:pPr>
        <w:spacing w:line="360" w:lineRule="auto"/>
        <w:jc w:val="both"/>
      </w:pPr>
      <w:r w:rsidRPr="000E2BA2">
        <w:t>V rámci šetření byly zjišťovány t</w:t>
      </w:r>
      <w:r w:rsidR="00653165">
        <w:t>y</w:t>
      </w:r>
      <w:r w:rsidRPr="000E2BA2">
        <w:t>to otázky:</w:t>
      </w:r>
    </w:p>
    <w:p w14:paraId="0F881E39" w14:textId="1B5F6EF5" w:rsidR="000E2BA2" w:rsidRPr="000E2BA2" w:rsidRDefault="000E2BA2" w:rsidP="000E2BA2">
      <w:pPr>
        <w:pStyle w:val="Odstavecseseznamem"/>
        <w:numPr>
          <w:ilvl w:val="1"/>
          <w:numId w:val="11"/>
        </w:numPr>
        <w:spacing w:line="360" w:lineRule="auto"/>
        <w:jc w:val="both"/>
        <w:rPr>
          <w:i/>
          <w:iCs/>
        </w:rPr>
      </w:pPr>
      <w:r w:rsidRPr="000E2BA2">
        <w:rPr>
          <w:i/>
          <w:iCs/>
        </w:rPr>
        <w:t>Co se změnilo díky akčnímu plánování v našem území?</w:t>
      </w:r>
    </w:p>
    <w:p w14:paraId="73FC29BA" w14:textId="563CDCFE" w:rsidR="000E2BA2" w:rsidRPr="000E2BA2" w:rsidRDefault="000E2BA2" w:rsidP="000E2BA2">
      <w:pPr>
        <w:pStyle w:val="Odstavecseseznamem"/>
        <w:numPr>
          <w:ilvl w:val="1"/>
          <w:numId w:val="11"/>
        </w:numPr>
        <w:spacing w:line="360" w:lineRule="auto"/>
        <w:jc w:val="both"/>
        <w:rPr>
          <w:i/>
          <w:iCs/>
        </w:rPr>
      </w:pPr>
      <w:r w:rsidRPr="000E2BA2">
        <w:rPr>
          <w:i/>
          <w:iCs/>
        </w:rPr>
        <w:t>Co akční plánování přineslo jednotlivým aktérům v území?</w:t>
      </w:r>
    </w:p>
    <w:p w14:paraId="2BD9A72D" w14:textId="54A05B46" w:rsidR="000E2BA2" w:rsidRPr="000E2BA2" w:rsidRDefault="000E2BA2" w:rsidP="000E2BA2">
      <w:pPr>
        <w:pStyle w:val="Odstavecseseznamem"/>
        <w:numPr>
          <w:ilvl w:val="1"/>
          <w:numId w:val="11"/>
        </w:numPr>
        <w:spacing w:line="360" w:lineRule="auto"/>
        <w:jc w:val="both"/>
        <w:rPr>
          <w:i/>
          <w:iCs/>
        </w:rPr>
      </w:pPr>
      <w:r w:rsidRPr="000E2BA2">
        <w:rPr>
          <w:i/>
          <w:iCs/>
        </w:rPr>
        <w:t>Co přinesla spolupráce s dalšími projekty k naplňování cílů MAP?</w:t>
      </w:r>
    </w:p>
    <w:p w14:paraId="57EF44AF" w14:textId="77777777" w:rsidR="000E2BA2" w:rsidRPr="000E2BA2" w:rsidRDefault="000E2BA2" w:rsidP="000E2BA2">
      <w:pPr>
        <w:spacing w:line="360" w:lineRule="auto"/>
        <w:jc w:val="both"/>
      </w:pPr>
      <w:r w:rsidRPr="000E2BA2">
        <w:rPr>
          <w:b/>
          <w:bCs/>
        </w:rPr>
        <w:t>Udržitelnost MAP</w:t>
      </w:r>
      <w:r w:rsidRPr="000E2BA2">
        <w:t xml:space="preserve"> je chápána jako posouzení úrovně a kvality akčního plánování v budoucím období. Tj. udržitelnost je vnímána jako posouzení toho, zda daná aktivita dosáhla, anebo dosáhne cíle jen dočasně nebo trvale.</w:t>
      </w:r>
    </w:p>
    <w:p w14:paraId="112AD787" w14:textId="6F3D111A" w:rsidR="000E2BA2" w:rsidRPr="000E2BA2" w:rsidRDefault="000E2BA2" w:rsidP="000E2BA2">
      <w:pPr>
        <w:spacing w:line="360" w:lineRule="auto"/>
        <w:jc w:val="both"/>
      </w:pPr>
      <w:r w:rsidRPr="000E2BA2">
        <w:t>V rámci šetření byly zjišťovány t</w:t>
      </w:r>
      <w:r w:rsidR="00653165">
        <w:t>y</w:t>
      </w:r>
      <w:r w:rsidRPr="000E2BA2">
        <w:t>to otázky:</w:t>
      </w:r>
    </w:p>
    <w:p w14:paraId="339B0360" w14:textId="23142F67" w:rsidR="000E2BA2" w:rsidRPr="000E2BA2" w:rsidRDefault="000E2BA2" w:rsidP="000E2BA2">
      <w:pPr>
        <w:pStyle w:val="Odstavecseseznamem"/>
        <w:numPr>
          <w:ilvl w:val="1"/>
          <w:numId w:val="11"/>
        </w:numPr>
        <w:spacing w:line="360" w:lineRule="auto"/>
        <w:jc w:val="both"/>
        <w:rPr>
          <w:i/>
          <w:iCs/>
        </w:rPr>
      </w:pPr>
      <w:r w:rsidRPr="000E2BA2">
        <w:rPr>
          <w:i/>
          <w:iCs/>
        </w:rPr>
        <w:t>Jakým způsobem se v MAP bude pokračovat?</w:t>
      </w:r>
    </w:p>
    <w:p w14:paraId="5CDD4F97" w14:textId="289CDA37" w:rsidR="000E2BA2" w:rsidRDefault="000E2BA2" w:rsidP="000E2BA2">
      <w:pPr>
        <w:pStyle w:val="Odstavecseseznamem"/>
        <w:numPr>
          <w:ilvl w:val="1"/>
          <w:numId w:val="11"/>
        </w:numPr>
        <w:spacing w:line="360" w:lineRule="auto"/>
        <w:jc w:val="both"/>
        <w:rPr>
          <w:i/>
          <w:iCs/>
        </w:rPr>
      </w:pPr>
      <w:r w:rsidRPr="000E2BA2">
        <w:rPr>
          <w:i/>
          <w:iCs/>
        </w:rPr>
        <w:t>Je plán udržitelnosti MAP realistický?</w:t>
      </w:r>
    </w:p>
    <w:p w14:paraId="3172D05C" w14:textId="5972C23D" w:rsidR="00910EF8" w:rsidRPr="000E2BA2" w:rsidRDefault="00910EF8" w:rsidP="000E2BA2">
      <w:pPr>
        <w:pStyle w:val="Odstavecseseznamem"/>
        <w:numPr>
          <w:ilvl w:val="1"/>
          <w:numId w:val="11"/>
        </w:numPr>
        <w:spacing w:line="360" w:lineRule="auto"/>
        <w:jc w:val="both"/>
        <w:rPr>
          <w:i/>
          <w:iCs/>
        </w:rPr>
      </w:pPr>
      <w:r>
        <w:rPr>
          <w:i/>
          <w:iCs/>
        </w:rPr>
        <w:t>Hodnocení komunikačních kanálů klíčových pro pokračování vybudovaného partnerství v lokalitě</w:t>
      </w:r>
    </w:p>
    <w:p w14:paraId="1528B710" w14:textId="77777777" w:rsidR="00EC6854" w:rsidRDefault="00EC6854" w:rsidP="00EC6854"/>
    <w:p w14:paraId="657BC89A" w14:textId="5313BE0B" w:rsidR="00EC6854" w:rsidRDefault="00EC6854" w:rsidP="00EC6854">
      <w:pPr>
        <w:pStyle w:val="Nadpis1"/>
        <w:numPr>
          <w:ilvl w:val="0"/>
          <w:numId w:val="1"/>
        </w:numPr>
      </w:pPr>
      <w:bookmarkStart w:id="8" w:name="_Toc149903183"/>
      <w:r>
        <w:t>Evaluační zjištění</w:t>
      </w:r>
      <w:bookmarkEnd w:id="8"/>
    </w:p>
    <w:p w14:paraId="24C3C36B" w14:textId="77777777" w:rsidR="00EC6854" w:rsidRDefault="00EC6854" w:rsidP="00EC6854"/>
    <w:p w14:paraId="1CB2B143" w14:textId="16D89CD8" w:rsidR="00EC6854" w:rsidRDefault="00EC6854" w:rsidP="00EC6854">
      <w:pPr>
        <w:pStyle w:val="Nadpis2"/>
      </w:pPr>
      <w:bookmarkStart w:id="9" w:name="_Toc149903184"/>
      <w:r>
        <w:t>4.1 Účelnost MAP</w:t>
      </w:r>
      <w:bookmarkEnd w:id="9"/>
    </w:p>
    <w:p w14:paraId="6BA50F74" w14:textId="77777777" w:rsidR="00EC6854" w:rsidRDefault="00EC6854" w:rsidP="00EC6854"/>
    <w:p w14:paraId="0605A934" w14:textId="3C575705" w:rsidR="00EC6854" w:rsidRDefault="00EC6854" w:rsidP="00EC6854">
      <w:pPr>
        <w:pStyle w:val="Nadpis3"/>
      </w:pPr>
      <w:bookmarkStart w:id="10" w:name="_Toc149903185"/>
      <w:r>
        <w:t>4.1.1 Do jaké míry se v našem území podařilo dosáhnout hlavních i dílčích cílů MAP?</w:t>
      </w:r>
      <w:bookmarkEnd w:id="10"/>
    </w:p>
    <w:p w14:paraId="38B4C18A" w14:textId="77777777" w:rsidR="00EC6854" w:rsidRDefault="00EC6854" w:rsidP="00EC6854">
      <w:pPr>
        <w:rPr>
          <w:rFonts w:asciiTheme="majorHAnsi" w:eastAsiaTheme="majorEastAsia" w:hAnsiTheme="majorHAnsi" w:cstheme="majorBidi"/>
          <w:color w:val="1F3763" w:themeColor="accent1" w:themeShade="7F"/>
          <w:sz w:val="24"/>
          <w:szCs w:val="24"/>
        </w:rPr>
      </w:pPr>
    </w:p>
    <w:p w14:paraId="794246F7" w14:textId="77777777" w:rsidR="00EC6854" w:rsidRPr="00EC6854" w:rsidRDefault="00EC6854" w:rsidP="00EC6854">
      <w:pPr>
        <w:spacing w:line="360" w:lineRule="auto"/>
        <w:jc w:val="both"/>
      </w:pPr>
      <w:r w:rsidRPr="00EC6854">
        <w:t>Hlavním cílem MAP je zlepšit kvalitu vzdělávání v mateřských a základních školách tím, že bude podpořena spolupráce zřizovatelů, škol a ostatních aktérů ve vzdělávání, to znamená společné informování, vzdělávání a plánovaní partnerských aktivit pro následné společné řešení místně specifických problémů a potřeb a vyhodnocování přínosů spolupráce.</w:t>
      </w:r>
    </w:p>
    <w:p w14:paraId="5161F900" w14:textId="77777777" w:rsidR="00B359F8" w:rsidRDefault="00B359F8" w:rsidP="00EC6854">
      <w:pPr>
        <w:spacing w:line="360" w:lineRule="auto"/>
        <w:jc w:val="both"/>
      </w:pPr>
    </w:p>
    <w:p w14:paraId="7EA970A8" w14:textId="3E2FF8A0" w:rsidR="00EC6854" w:rsidRPr="00EC6854" w:rsidRDefault="00EC6854" w:rsidP="00EC6854">
      <w:pPr>
        <w:spacing w:line="360" w:lineRule="auto"/>
        <w:jc w:val="both"/>
      </w:pPr>
      <w:r w:rsidRPr="00EC6854">
        <w:t xml:space="preserve">Mezi dílčí cíle </w:t>
      </w:r>
      <w:proofErr w:type="gramStart"/>
      <w:r w:rsidRPr="00EC6854">
        <w:t>patří</w:t>
      </w:r>
      <w:proofErr w:type="gramEnd"/>
      <w:r w:rsidRPr="00EC6854">
        <w:t>:</w:t>
      </w:r>
    </w:p>
    <w:p w14:paraId="4553D1D8" w14:textId="118282E0" w:rsidR="00EC6854" w:rsidRPr="00EC6854" w:rsidRDefault="00EC6854" w:rsidP="00EC6854">
      <w:pPr>
        <w:spacing w:line="360" w:lineRule="auto"/>
        <w:jc w:val="both"/>
      </w:pPr>
      <w:r w:rsidRPr="00EC6854">
        <w:t>Dílčí</w:t>
      </w:r>
      <w:r>
        <w:t xml:space="preserve"> </w:t>
      </w:r>
      <w:r w:rsidRPr="00EC6854">
        <w:t>cíl 1. Systémové zlepšení řízení mateřských a základních škol prostřednictvím začleňování dlouhodobého místního plánování jako nástroje ke kvalitnímu řízení škol.</w:t>
      </w:r>
    </w:p>
    <w:p w14:paraId="3BA62C34" w14:textId="6BB65127" w:rsidR="00EC6854" w:rsidRPr="00EC6854" w:rsidRDefault="00EC6854" w:rsidP="00EC6854">
      <w:pPr>
        <w:spacing w:line="360" w:lineRule="auto"/>
        <w:jc w:val="both"/>
      </w:pPr>
      <w:r w:rsidRPr="00EC6854">
        <w:t xml:space="preserve">Dílčí </w:t>
      </w:r>
      <w:r>
        <w:t xml:space="preserve">  </w:t>
      </w:r>
      <w:proofErr w:type="gramStart"/>
      <w:r w:rsidRPr="00EC6854">
        <w:t xml:space="preserve">cíl </w:t>
      </w:r>
      <w:r>
        <w:t xml:space="preserve"> </w:t>
      </w:r>
      <w:r w:rsidRPr="00EC6854">
        <w:t>2.</w:t>
      </w:r>
      <w:proofErr w:type="gramEnd"/>
      <w:r w:rsidRPr="00EC6854">
        <w:t xml:space="preserve"> </w:t>
      </w:r>
      <w:r>
        <w:t xml:space="preserve">  </w:t>
      </w:r>
      <w:r w:rsidRPr="00EC6854">
        <w:t>Sdílené porozumění cíli: orientace na kvalitní inkluzivní vzdělávání.</w:t>
      </w:r>
    </w:p>
    <w:p w14:paraId="70FA8D78" w14:textId="14EBBDB3" w:rsidR="00EC6854" w:rsidRPr="00EC6854" w:rsidRDefault="00EC6854" w:rsidP="00EC6854">
      <w:pPr>
        <w:spacing w:line="360" w:lineRule="auto"/>
        <w:jc w:val="both"/>
      </w:pPr>
      <w:proofErr w:type="gramStart"/>
      <w:r w:rsidRPr="00EC6854">
        <w:t xml:space="preserve">Dílčí </w:t>
      </w:r>
      <w:r>
        <w:t xml:space="preserve"> </w:t>
      </w:r>
      <w:r w:rsidRPr="00EC6854">
        <w:t>cíl</w:t>
      </w:r>
      <w:proofErr w:type="gramEnd"/>
      <w:r w:rsidRPr="00EC6854">
        <w:t xml:space="preserve"> 3. </w:t>
      </w:r>
      <w:r>
        <w:t xml:space="preserve"> </w:t>
      </w:r>
      <w:r w:rsidRPr="00EC6854">
        <w:t>Zavádění řešení pro nastavení rovných příležitostí ke vzdělávání uvnitř škol a v území - dostupnost kvalitního vzdělávání každého dítěte/žáka v inkluzivní škole.</w:t>
      </w:r>
    </w:p>
    <w:p w14:paraId="571238D7" w14:textId="77777777" w:rsidR="00EC6854" w:rsidRDefault="00EC6854" w:rsidP="00EC6854">
      <w:pPr>
        <w:spacing w:line="360" w:lineRule="auto"/>
        <w:jc w:val="both"/>
      </w:pPr>
      <w:r w:rsidRPr="00EC6854">
        <w:t>Dílčí cíl 4. Zlepšení spolupráce škol s rodiči, zřizovateli a veřejností, zlepšení spolupráce v území a využívání místních mimoškolních zdrojů pro rozvoj vzdělávání dětí a žáků.</w:t>
      </w:r>
    </w:p>
    <w:p w14:paraId="619815ED" w14:textId="77777777" w:rsidR="009B373E" w:rsidRDefault="009B373E" w:rsidP="00EC6854">
      <w:pPr>
        <w:spacing w:line="360" w:lineRule="auto"/>
        <w:jc w:val="both"/>
      </w:pPr>
    </w:p>
    <w:p w14:paraId="400665FE" w14:textId="450AB4BF" w:rsidR="009B373E" w:rsidRDefault="009B373E" w:rsidP="00EC6854">
      <w:pPr>
        <w:spacing w:line="360" w:lineRule="auto"/>
        <w:jc w:val="both"/>
      </w:pPr>
      <w:r>
        <w:t>Níže předkládáme vyhodnocení dotazníkového šetření – jednotlivých otázek, které bylo realizováno se členy pracovních skupin, které jsou složeny průřezově ze všech cílových skupin v podobě grafů.</w:t>
      </w:r>
    </w:p>
    <w:p w14:paraId="41895E3E" w14:textId="067BA4E8" w:rsidR="00B359F8" w:rsidRDefault="009B373E" w:rsidP="00EC6854">
      <w:pPr>
        <w:spacing w:line="360" w:lineRule="auto"/>
        <w:jc w:val="both"/>
      </w:pPr>
      <w:r>
        <w:t xml:space="preserve">V evaluační zprávě jsou zaneseny zároveň i postřehy a výsledky z diskusí s ostatními členy realizačního týmu i z předešlých projektů. </w:t>
      </w:r>
    </w:p>
    <w:p w14:paraId="4378F4CB" w14:textId="77777777" w:rsidR="009B373E" w:rsidRDefault="009B373E" w:rsidP="00EC6854">
      <w:pPr>
        <w:spacing w:line="360" w:lineRule="auto"/>
        <w:jc w:val="both"/>
      </w:pPr>
    </w:p>
    <w:p w14:paraId="3893CCE6" w14:textId="77777777" w:rsidR="009B373E" w:rsidRDefault="009B373E" w:rsidP="00EC6854">
      <w:pPr>
        <w:spacing w:line="360" w:lineRule="auto"/>
        <w:jc w:val="both"/>
      </w:pPr>
    </w:p>
    <w:p w14:paraId="3BC65239" w14:textId="77777777" w:rsidR="009B373E" w:rsidRDefault="009B373E" w:rsidP="00EC6854">
      <w:pPr>
        <w:spacing w:line="360" w:lineRule="auto"/>
        <w:jc w:val="both"/>
      </w:pPr>
    </w:p>
    <w:p w14:paraId="23B7FCC9" w14:textId="77777777" w:rsidR="009B373E" w:rsidRDefault="009B373E" w:rsidP="00EC6854">
      <w:pPr>
        <w:spacing w:line="360" w:lineRule="auto"/>
        <w:jc w:val="both"/>
      </w:pPr>
    </w:p>
    <w:p w14:paraId="2353E7FE" w14:textId="330FCE9C" w:rsidR="00B359F8" w:rsidRPr="007F5EC4" w:rsidRDefault="00B359F8" w:rsidP="009B373E">
      <w:pPr>
        <w:pStyle w:val="Odstavecseseznamem"/>
        <w:numPr>
          <w:ilvl w:val="0"/>
          <w:numId w:val="23"/>
        </w:numPr>
        <w:spacing w:line="360" w:lineRule="auto"/>
        <w:jc w:val="both"/>
        <w:rPr>
          <w:b/>
          <w:bCs/>
        </w:rPr>
      </w:pPr>
      <w:r>
        <w:t>Oblast hodnocení:</w:t>
      </w:r>
      <w:r w:rsidRPr="009B373E">
        <w:rPr>
          <w:b/>
          <w:bCs/>
          <w:i/>
          <w:iCs/>
        </w:rPr>
        <w:t xml:space="preserve"> </w:t>
      </w:r>
      <w:r w:rsidRPr="009B373E">
        <w:rPr>
          <w:b/>
          <w:bCs/>
          <w:i/>
          <w:iCs/>
          <w:u w:val="single"/>
        </w:rPr>
        <w:t>Do jaké míry se v našem území podařilo dosáhnout hlavních a dílčích cílů MAP</w:t>
      </w:r>
      <w:r w:rsidRPr="009B373E">
        <w:rPr>
          <w:b/>
          <w:bCs/>
          <w:i/>
          <w:iCs/>
        </w:rPr>
        <w:t>,</w:t>
      </w:r>
      <w:r>
        <w:t xml:space="preserve"> se skládala z níže uvedených </w:t>
      </w:r>
      <w:proofErr w:type="spellStart"/>
      <w:r>
        <w:t>podoblastních</w:t>
      </w:r>
      <w:proofErr w:type="spellEnd"/>
      <w:r>
        <w:t xml:space="preserve"> otázek. </w:t>
      </w:r>
      <w:r w:rsidRPr="007F5EC4">
        <w:rPr>
          <w:b/>
          <w:bCs/>
        </w:rPr>
        <w:t>(ve škále hodnocení 8 bodů nejvíce, 1 bod nejméně)</w:t>
      </w:r>
    </w:p>
    <w:p w14:paraId="3D6F4470" w14:textId="77777777" w:rsidR="00B359F8" w:rsidRDefault="00B359F8" w:rsidP="00EC6854">
      <w:pPr>
        <w:spacing w:line="360" w:lineRule="auto"/>
        <w:jc w:val="both"/>
      </w:pPr>
    </w:p>
    <w:p w14:paraId="2ED35FBC" w14:textId="16E0CAF5" w:rsidR="00397290" w:rsidRDefault="00397290" w:rsidP="00397290">
      <w:pPr>
        <w:spacing w:line="360" w:lineRule="auto"/>
        <w:jc w:val="center"/>
      </w:pPr>
      <w:r>
        <w:rPr>
          <w:noProof/>
        </w:rPr>
        <w:drawing>
          <wp:inline distT="0" distB="0" distL="0" distR="0" wp14:anchorId="48D6D8C5" wp14:editId="729508BE">
            <wp:extent cx="4099560" cy="2392680"/>
            <wp:effectExtent l="0" t="0" r="15240" b="7620"/>
            <wp:docPr id="1488597211" name="Graf 1">
              <a:extLst xmlns:a="http://schemas.openxmlformats.org/drawingml/2006/main">
                <a:ext uri="{FF2B5EF4-FFF2-40B4-BE49-F238E27FC236}">
                  <a16:creationId xmlns:a16="http://schemas.microsoft.com/office/drawing/2014/main" id="{42EE6528-24F7-2747-7379-D44A0CDAF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B21623" w14:textId="282D44C0" w:rsidR="00AB4866" w:rsidRDefault="00AB4866" w:rsidP="009B373E">
      <w:pPr>
        <w:spacing w:line="360" w:lineRule="auto"/>
      </w:pPr>
    </w:p>
    <w:p w14:paraId="3E2100F3" w14:textId="0E26F679" w:rsidR="00480A4C" w:rsidRDefault="00480A4C" w:rsidP="00397290">
      <w:pPr>
        <w:spacing w:line="360" w:lineRule="auto"/>
        <w:jc w:val="center"/>
      </w:pPr>
      <w:r>
        <w:rPr>
          <w:noProof/>
        </w:rPr>
        <w:drawing>
          <wp:inline distT="0" distB="0" distL="0" distR="0" wp14:anchorId="71160AC0" wp14:editId="7C154B2E">
            <wp:extent cx="4290060" cy="2644140"/>
            <wp:effectExtent l="0" t="0" r="15240" b="3810"/>
            <wp:docPr id="1232697080" name="Graf 1">
              <a:extLst xmlns:a="http://schemas.openxmlformats.org/drawingml/2006/main">
                <a:ext uri="{FF2B5EF4-FFF2-40B4-BE49-F238E27FC236}">
                  <a16:creationId xmlns:a16="http://schemas.microsoft.com/office/drawing/2014/main" id="{811B7AE1-AA62-8825-9F10-29E61F257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E8214F" w14:textId="77777777" w:rsidR="00B359F8" w:rsidRDefault="00B359F8" w:rsidP="00397290">
      <w:pPr>
        <w:spacing w:line="360" w:lineRule="auto"/>
        <w:jc w:val="center"/>
      </w:pPr>
    </w:p>
    <w:p w14:paraId="1F567C2C" w14:textId="774A8A52" w:rsidR="00B359F8" w:rsidRDefault="00B359F8" w:rsidP="00397290">
      <w:pPr>
        <w:spacing w:line="360" w:lineRule="auto"/>
        <w:jc w:val="center"/>
      </w:pPr>
      <w:r>
        <w:rPr>
          <w:noProof/>
        </w:rPr>
        <w:lastRenderedPageBreak/>
        <w:drawing>
          <wp:inline distT="0" distB="0" distL="0" distR="0" wp14:anchorId="01A962A1" wp14:editId="6B18BFBC">
            <wp:extent cx="4328160" cy="2727960"/>
            <wp:effectExtent l="0" t="0" r="15240" b="15240"/>
            <wp:docPr id="560231291" name="Graf 1">
              <a:extLst xmlns:a="http://schemas.openxmlformats.org/drawingml/2006/main">
                <a:ext uri="{FF2B5EF4-FFF2-40B4-BE49-F238E27FC236}">
                  <a16:creationId xmlns:a16="http://schemas.microsoft.com/office/drawing/2014/main" id="{42EE6528-24F7-2747-7379-D44A0CDAF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73D873" w14:textId="77777777" w:rsidR="00B359F8" w:rsidRDefault="00B359F8" w:rsidP="009B373E">
      <w:pPr>
        <w:spacing w:line="360" w:lineRule="auto"/>
        <w:rPr>
          <w:noProof/>
        </w:rPr>
      </w:pPr>
    </w:p>
    <w:p w14:paraId="7D4904CC" w14:textId="4A79FF81" w:rsidR="00B359F8" w:rsidRDefault="00B359F8" w:rsidP="00480A4C">
      <w:pPr>
        <w:spacing w:line="360" w:lineRule="auto"/>
        <w:jc w:val="center"/>
        <w:rPr>
          <w:noProof/>
        </w:rPr>
      </w:pPr>
      <w:r>
        <w:rPr>
          <w:noProof/>
        </w:rPr>
        <w:drawing>
          <wp:inline distT="0" distB="0" distL="0" distR="0" wp14:anchorId="454BCDA8" wp14:editId="65F77F0F">
            <wp:extent cx="4328160" cy="2773680"/>
            <wp:effectExtent l="0" t="0" r="15240" b="7620"/>
            <wp:docPr id="1981823491" name="Graf 1">
              <a:extLst xmlns:a="http://schemas.openxmlformats.org/drawingml/2006/main">
                <a:ext uri="{FF2B5EF4-FFF2-40B4-BE49-F238E27FC236}">
                  <a16:creationId xmlns:a16="http://schemas.microsoft.com/office/drawing/2014/main" id="{42EE6528-24F7-2747-7379-D44A0CDAF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C71E0D" w14:textId="77777777" w:rsidR="00B359F8" w:rsidRDefault="00B359F8" w:rsidP="00480A4C">
      <w:pPr>
        <w:spacing w:line="360" w:lineRule="auto"/>
        <w:jc w:val="center"/>
        <w:rPr>
          <w:noProof/>
        </w:rPr>
      </w:pPr>
    </w:p>
    <w:p w14:paraId="285EBCFE" w14:textId="13954B65" w:rsidR="00B359F8" w:rsidRDefault="00B359F8" w:rsidP="00480A4C">
      <w:pPr>
        <w:spacing w:line="360" w:lineRule="auto"/>
        <w:jc w:val="center"/>
      </w:pPr>
      <w:r>
        <w:rPr>
          <w:noProof/>
        </w:rPr>
        <w:lastRenderedPageBreak/>
        <w:drawing>
          <wp:inline distT="0" distB="0" distL="0" distR="0" wp14:anchorId="617A1A69" wp14:editId="00C23826">
            <wp:extent cx="4251960" cy="2575560"/>
            <wp:effectExtent l="0" t="0" r="15240" b="15240"/>
            <wp:docPr id="460651310" name="Graf 1">
              <a:extLst xmlns:a="http://schemas.openxmlformats.org/drawingml/2006/main">
                <a:ext uri="{FF2B5EF4-FFF2-40B4-BE49-F238E27FC236}">
                  <a16:creationId xmlns:a16="http://schemas.microsoft.com/office/drawing/2014/main" id="{C8321A05-FD7B-47C3-241B-F33B4D20C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6339A9" w14:textId="77777777" w:rsidR="00397290" w:rsidRDefault="00397290" w:rsidP="009B373E">
      <w:pPr>
        <w:spacing w:line="360" w:lineRule="auto"/>
      </w:pPr>
    </w:p>
    <w:p w14:paraId="7267C978" w14:textId="15D8BCB2" w:rsidR="00397290" w:rsidRPr="00EC6854" w:rsidRDefault="00397290" w:rsidP="00480A4C">
      <w:pPr>
        <w:spacing w:line="360" w:lineRule="auto"/>
        <w:jc w:val="center"/>
      </w:pPr>
      <w:r>
        <w:rPr>
          <w:noProof/>
        </w:rPr>
        <w:drawing>
          <wp:inline distT="0" distB="0" distL="0" distR="0" wp14:anchorId="36CBC312" wp14:editId="46E87B04">
            <wp:extent cx="4236720" cy="2644140"/>
            <wp:effectExtent l="0" t="0" r="11430" b="3810"/>
            <wp:docPr id="385783780" name="Graf 1">
              <a:extLst xmlns:a="http://schemas.openxmlformats.org/drawingml/2006/main">
                <a:ext uri="{FF2B5EF4-FFF2-40B4-BE49-F238E27FC236}">
                  <a16:creationId xmlns:a16="http://schemas.microsoft.com/office/drawing/2014/main" id="{42EE6528-24F7-2747-7379-D44A0CDAF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A904175" w14:textId="770F06E9" w:rsidR="00217AAA" w:rsidRDefault="00217AAA" w:rsidP="00217AAA">
      <w:pPr>
        <w:spacing w:line="312" w:lineRule="auto"/>
        <w:jc w:val="both"/>
        <w:rPr>
          <w:kern w:val="0"/>
          <w14:ligatures w14:val="none"/>
        </w:rPr>
      </w:pPr>
      <w:r w:rsidRPr="00217AAA">
        <w:rPr>
          <w:kern w:val="0"/>
          <w14:ligatures w14:val="none"/>
        </w:rPr>
        <w:t xml:space="preserve">Po vyhodnocení procesu místního akčního plánování ve vzdělávání v území ORP </w:t>
      </w:r>
      <w:r>
        <w:rPr>
          <w:kern w:val="0"/>
          <w14:ligatures w14:val="none"/>
        </w:rPr>
        <w:t>Louny,</w:t>
      </w:r>
      <w:r w:rsidRPr="00217AAA">
        <w:rPr>
          <w:kern w:val="0"/>
          <w14:ligatures w14:val="none"/>
        </w:rPr>
        <w:t xml:space="preserve"> který byl v území realizován v programovém období 2014-2020, respektive do roku 2023, lze</w:t>
      </w:r>
      <w:r w:rsidR="009B373E">
        <w:rPr>
          <w:kern w:val="0"/>
          <w14:ligatures w14:val="none"/>
        </w:rPr>
        <w:t xml:space="preserve"> na základě zjištěného</w:t>
      </w:r>
      <w:r w:rsidRPr="00217AAA">
        <w:rPr>
          <w:kern w:val="0"/>
          <w14:ligatures w14:val="none"/>
        </w:rPr>
        <w:t xml:space="preserve"> konstatovat, že bylo dosaženo hlavního cíle MAP, kterým je zlepšení kvality vzdělávání v mateřských a základních školách. </w:t>
      </w:r>
    </w:p>
    <w:p w14:paraId="25365823" w14:textId="522E701F" w:rsidR="00217AAA" w:rsidRPr="00217AAA" w:rsidRDefault="00217AAA" w:rsidP="00217AAA">
      <w:pPr>
        <w:spacing w:line="312" w:lineRule="auto"/>
        <w:jc w:val="both"/>
        <w:rPr>
          <w:kern w:val="0"/>
          <w14:ligatures w14:val="none"/>
        </w:rPr>
      </w:pPr>
      <w:r w:rsidRPr="00217AAA">
        <w:rPr>
          <w:kern w:val="0"/>
          <w14:ligatures w14:val="none"/>
        </w:rPr>
        <w:t>Byla podpořena spolupráce zřizovatelů, škol a ostatních aktérů ve vzdělávání, to znamená společné informování a plánovaní partnerských aktivit pro následné společné řešení místně specifických problémů a potřeb a vyhodnocování přínosů spolupráce.</w:t>
      </w:r>
    </w:p>
    <w:p w14:paraId="724138EF" w14:textId="4E521813" w:rsidR="00217AAA" w:rsidRPr="00217AAA" w:rsidRDefault="00217AAA" w:rsidP="00217AAA">
      <w:pPr>
        <w:spacing w:line="312" w:lineRule="auto"/>
        <w:jc w:val="both"/>
        <w:rPr>
          <w:kern w:val="0"/>
          <w14:ligatures w14:val="none"/>
        </w:rPr>
      </w:pPr>
      <w:r w:rsidRPr="00217AAA">
        <w:rPr>
          <w:kern w:val="0"/>
          <w14:ligatures w14:val="none"/>
        </w:rPr>
        <w:t>V programovém období 2014-2020 byly průběžně naplňovány i dílčí cíle MAP</w:t>
      </w:r>
      <w:r>
        <w:rPr>
          <w:kern w:val="0"/>
          <w14:ligatures w14:val="none"/>
        </w:rPr>
        <w:t>.</w:t>
      </w:r>
    </w:p>
    <w:p w14:paraId="4B321612" w14:textId="77777777" w:rsidR="00217AAA" w:rsidRPr="00217AAA" w:rsidRDefault="00217AAA" w:rsidP="00217AAA">
      <w:pPr>
        <w:spacing w:line="312" w:lineRule="auto"/>
        <w:jc w:val="both"/>
        <w:rPr>
          <w:color w:val="FF0000"/>
          <w:kern w:val="0"/>
          <w14:ligatures w14:val="none"/>
        </w:rPr>
      </w:pPr>
      <w:r w:rsidRPr="00217AAA">
        <w:rPr>
          <w:kern w:val="0"/>
          <w14:ligatures w14:val="none"/>
        </w:rPr>
        <w:lastRenderedPageBreak/>
        <w:t>Díky realizaci MAP se podařilo v území vytvořit dlouhodobou ucelenou koncepci rozvoje v oblasti vzdělávání a tu průběžně aktualizovat. Podařilo se zároveň sjednotit zájmy, postupy a strategie relevantních partnerů ve vzdělávání. Systematické setkávání zástupců cílových skupin v Pracovních skupinách vedlo k vytvoření funkčních vazeb v území a rozvoji spolupráce na procesu místního akčního plánování v oblasti vzdělávání.</w:t>
      </w:r>
    </w:p>
    <w:p w14:paraId="4713AE1C" w14:textId="77777777" w:rsidR="00217AAA" w:rsidRDefault="00217AAA" w:rsidP="00217AAA">
      <w:pPr>
        <w:pStyle w:val="Nadpis3"/>
      </w:pPr>
    </w:p>
    <w:p w14:paraId="770782BF" w14:textId="77777777" w:rsidR="00B359F8" w:rsidRPr="00B359F8" w:rsidRDefault="00B359F8" w:rsidP="00B359F8"/>
    <w:p w14:paraId="59DEEEE4" w14:textId="04FAD550" w:rsidR="00217AAA" w:rsidRDefault="00217AAA" w:rsidP="00217AAA">
      <w:pPr>
        <w:pStyle w:val="Nadpis3"/>
      </w:pPr>
      <w:bookmarkStart w:id="11" w:name="_Toc149903186"/>
      <w:r>
        <w:t>4.1.2. Co v dosažení těchto cílů bránilo nebo jim naopak pomáhalo?</w:t>
      </w:r>
      <w:bookmarkEnd w:id="11"/>
    </w:p>
    <w:p w14:paraId="49154C60" w14:textId="77777777" w:rsidR="00217AAA" w:rsidRDefault="00217AAA" w:rsidP="00217AAA">
      <w:pPr>
        <w:rPr>
          <w:rFonts w:asciiTheme="majorHAnsi" w:eastAsiaTheme="majorEastAsia" w:hAnsiTheme="majorHAnsi" w:cstheme="majorBidi"/>
          <w:color w:val="1F3763" w:themeColor="accent1" w:themeShade="7F"/>
          <w:sz w:val="24"/>
          <w:szCs w:val="24"/>
        </w:rPr>
      </w:pPr>
    </w:p>
    <w:p w14:paraId="08B05F49" w14:textId="77777777" w:rsidR="00916470" w:rsidRDefault="00217AAA" w:rsidP="00217AAA">
      <w:pPr>
        <w:spacing w:line="312" w:lineRule="auto"/>
        <w:jc w:val="both"/>
        <w:rPr>
          <w:kern w:val="0"/>
          <w14:ligatures w14:val="none"/>
        </w:rPr>
      </w:pPr>
      <w:r w:rsidRPr="00217AAA">
        <w:rPr>
          <w:kern w:val="0"/>
          <w14:ligatures w14:val="none"/>
        </w:rPr>
        <w:t>V</w:t>
      </w:r>
      <w:r w:rsidR="00B359F8">
        <w:rPr>
          <w:kern w:val="0"/>
          <w14:ligatures w14:val="none"/>
        </w:rPr>
        <w:t xml:space="preserve"> tomto tématu byly položeny respondentům </w:t>
      </w:r>
      <w:r w:rsidR="00916470">
        <w:rPr>
          <w:kern w:val="0"/>
          <w14:ligatures w14:val="none"/>
        </w:rPr>
        <w:t xml:space="preserve">2 </w:t>
      </w:r>
      <w:r w:rsidR="00B359F8">
        <w:rPr>
          <w:kern w:val="0"/>
          <w14:ligatures w14:val="none"/>
        </w:rPr>
        <w:t>otázky</w:t>
      </w:r>
      <w:r w:rsidR="00916470">
        <w:rPr>
          <w:kern w:val="0"/>
          <w14:ligatures w14:val="none"/>
        </w:rPr>
        <w:t>:</w:t>
      </w:r>
    </w:p>
    <w:p w14:paraId="32D6548C" w14:textId="261E32C8" w:rsidR="00B359F8" w:rsidRPr="009B373E" w:rsidRDefault="00916470" w:rsidP="00217AAA">
      <w:pPr>
        <w:spacing w:line="312" w:lineRule="auto"/>
        <w:jc w:val="both"/>
        <w:rPr>
          <w:b/>
          <w:bCs/>
          <w:i/>
          <w:iCs/>
          <w:kern w:val="0"/>
          <w:u w:val="single"/>
          <w14:ligatures w14:val="none"/>
        </w:rPr>
      </w:pPr>
      <w:r w:rsidRPr="009B373E">
        <w:rPr>
          <w:b/>
          <w:bCs/>
          <w:i/>
          <w:iCs/>
          <w:kern w:val="0"/>
          <w:u w:val="single"/>
          <w14:ligatures w14:val="none"/>
        </w:rPr>
        <w:t>V</w:t>
      </w:r>
      <w:r w:rsidR="00B359F8" w:rsidRPr="009B373E">
        <w:rPr>
          <w:b/>
          <w:bCs/>
          <w:i/>
          <w:iCs/>
          <w:kern w:val="0"/>
          <w:u w:val="single"/>
          <w14:ligatures w14:val="none"/>
        </w:rPr>
        <w:t>yberte prosím jednu až tři bariéry, které bránily k efektivitě projektu.</w:t>
      </w:r>
      <w:r w:rsidRPr="009B373E">
        <w:rPr>
          <w:b/>
          <w:bCs/>
          <w:i/>
          <w:iCs/>
          <w:kern w:val="0"/>
          <w:u w:val="single"/>
          <w14:ligatures w14:val="none"/>
        </w:rPr>
        <w:t xml:space="preserve"> </w:t>
      </w:r>
    </w:p>
    <w:p w14:paraId="4079A37E" w14:textId="77777777" w:rsidR="003F4FC2" w:rsidRPr="009B373E" w:rsidRDefault="003F4FC2" w:rsidP="003F4FC2">
      <w:pPr>
        <w:spacing w:line="312" w:lineRule="auto"/>
        <w:jc w:val="both"/>
        <w:rPr>
          <w:b/>
          <w:bCs/>
          <w:i/>
          <w:iCs/>
          <w:kern w:val="0"/>
          <w:u w:val="single"/>
          <w14:ligatures w14:val="none"/>
        </w:rPr>
      </w:pPr>
      <w:r w:rsidRPr="009B373E">
        <w:rPr>
          <w:b/>
          <w:bCs/>
          <w:i/>
          <w:iCs/>
          <w:kern w:val="0"/>
          <w:u w:val="single"/>
          <w14:ligatures w14:val="none"/>
        </w:rPr>
        <w:t>Vyberte prosím 1 až 3 silné stránky, které efektivitě projektu napomohly?</w:t>
      </w:r>
    </w:p>
    <w:p w14:paraId="621E5397" w14:textId="3DAC6D82" w:rsidR="003F4FC2" w:rsidRDefault="003F4FC2" w:rsidP="00217AAA">
      <w:pPr>
        <w:spacing w:line="312" w:lineRule="auto"/>
        <w:jc w:val="both"/>
        <w:rPr>
          <w:kern w:val="0"/>
          <w14:ligatures w14:val="none"/>
        </w:rPr>
      </w:pPr>
      <w:r>
        <w:rPr>
          <w:kern w:val="0"/>
          <w14:ligatures w14:val="none"/>
        </w:rPr>
        <w:t>Níže uvedené grafy znázorňují výsledné odpovědi.</w:t>
      </w:r>
    </w:p>
    <w:p w14:paraId="4FF8E052" w14:textId="77777777" w:rsidR="003F4FC2" w:rsidRDefault="003F4FC2" w:rsidP="00217AAA">
      <w:pPr>
        <w:spacing w:line="312" w:lineRule="auto"/>
        <w:jc w:val="both"/>
        <w:rPr>
          <w:kern w:val="0"/>
          <w14:ligatures w14:val="none"/>
        </w:rPr>
      </w:pPr>
    </w:p>
    <w:p w14:paraId="54EA788D" w14:textId="77777777" w:rsidR="003F4FC2" w:rsidRDefault="003F4FC2" w:rsidP="00217AAA">
      <w:pPr>
        <w:spacing w:line="312" w:lineRule="auto"/>
        <w:jc w:val="both"/>
        <w:rPr>
          <w:kern w:val="0"/>
          <w14:ligatures w14:val="none"/>
        </w:rPr>
      </w:pPr>
    </w:p>
    <w:p w14:paraId="7ED421CC" w14:textId="0244C6D7" w:rsidR="00916470" w:rsidRDefault="00916470" w:rsidP="00916470">
      <w:pPr>
        <w:spacing w:line="312" w:lineRule="auto"/>
        <w:jc w:val="center"/>
        <w:rPr>
          <w:kern w:val="0"/>
          <w14:ligatures w14:val="none"/>
        </w:rPr>
      </w:pPr>
      <w:r>
        <w:rPr>
          <w:noProof/>
        </w:rPr>
        <w:drawing>
          <wp:inline distT="0" distB="0" distL="0" distR="0" wp14:anchorId="238CD22A" wp14:editId="5EEA0767">
            <wp:extent cx="4549140" cy="3337560"/>
            <wp:effectExtent l="0" t="0" r="3810" b="15240"/>
            <wp:docPr id="1329530414" name="Graf 1">
              <a:extLst xmlns:a="http://schemas.openxmlformats.org/drawingml/2006/main">
                <a:ext uri="{FF2B5EF4-FFF2-40B4-BE49-F238E27FC236}">
                  <a16:creationId xmlns:a16="http://schemas.microsoft.com/office/drawing/2014/main" id="{5AB7449B-3202-8A14-A86D-224A98BE69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022A6E" w14:textId="1A0D53D4" w:rsidR="00916470" w:rsidRDefault="00916470" w:rsidP="00916470">
      <w:pPr>
        <w:spacing w:line="312" w:lineRule="auto"/>
        <w:ind w:left="-993"/>
        <w:jc w:val="both"/>
        <w:rPr>
          <w:kern w:val="0"/>
          <w14:ligatures w14:val="none"/>
        </w:rPr>
      </w:pPr>
      <w:r>
        <w:rPr>
          <w:noProof/>
        </w:rPr>
        <w:lastRenderedPageBreak/>
        <w:drawing>
          <wp:inline distT="0" distB="0" distL="0" distR="0" wp14:anchorId="0C559C63" wp14:editId="7ECC50D7">
            <wp:extent cx="7216140" cy="6941820"/>
            <wp:effectExtent l="0" t="0" r="3810" b="11430"/>
            <wp:docPr id="50954097" name="Graf 1">
              <a:extLst xmlns:a="http://schemas.openxmlformats.org/drawingml/2006/main">
                <a:ext uri="{FF2B5EF4-FFF2-40B4-BE49-F238E27FC236}">
                  <a16:creationId xmlns:a16="http://schemas.microsoft.com/office/drawing/2014/main" id="{A456E8DE-D500-EA41-F728-59CD4C647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0AAB80" w14:textId="77777777" w:rsidR="00916470" w:rsidRDefault="00916470" w:rsidP="00217AAA">
      <w:pPr>
        <w:spacing w:line="312" w:lineRule="auto"/>
        <w:jc w:val="both"/>
        <w:rPr>
          <w:kern w:val="0"/>
          <w14:ligatures w14:val="none"/>
        </w:rPr>
      </w:pPr>
    </w:p>
    <w:p w14:paraId="4F094D9D" w14:textId="77777777" w:rsidR="003F4FC2" w:rsidRDefault="003F4FC2" w:rsidP="00217AAA">
      <w:pPr>
        <w:spacing w:line="312" w:lineRule="auto"/>
        <w:jc w:val="both"/>
        <w:rPr>
          <w:kern w:val="0"/>
          <w14:ligatures w14:val="none"/>
        </w:rPr>
      </w:pPr>
    </w:p>
    <w:p w14:paraId="095E5B30" w14:textId="421F8A4C" w:rsidR="00217AAA" w:rsidRPr="00217AAA" w:rsidRDefault="00B359F8" w:rsidP="00217AAA">
      <w:pPr>
        <w:spacing w:line="312" w:lineRule="auto"/>
        <w:jc w:val="both"/>
        <w:rPr>
          <w:kern w:val="0"/>
          <w14:ligatures w14:val="none"/>
        </w:rPr>
      </w:pPr>
      <w:r>
        <w:rPr>
          <w:kern w:val="0"/>
          <w14:ligatures w14:val="none"/>
        </w:rPr>
        <w:lastRenderedPageBreak/>
        <w:t>V</w:t>
      </w:r>
      <w:r w:rsidR="00217AAA" w:rsidRPr="00217AAA">
        <w:rPr>
          <w:kern w:val="0"/>
          <w14:ligatures w14:val="none"/>
        </w:rPr>
        <w:t xml:space="preserve"> rámci MAP </w:t>
      </w:r>
      <w:r w:rsidR="00217AAA">
        <w:rPr>
          <w:kern w:val="0"/>
          <w14:ligatures w14:val="none"/>
        </w:rPr>
        <w:t xml:space="preserve">Louny </w:t>
      </w:r>
      <w:r w:rsidR="00217AAA" w:rsidRPr="00217AAA">
        <w:rPr>
          <w:kern w:val="0"/>
          <w14:ligatures w14:val="none"/>
        </w:rPr>
        <w:t>byly</w:t>
      </w:r>
      <w:r w:rsidR="00916470">
        <w:rPr>
          <w:kern w:val="0"/>
          <w14:ligatures w14:val="none"/>
        </w:rPr>
        <w:t xml:space="preserve"> zároveň</w:t>
      </w:r>
      <w:r w:rsidR="00217AAA" w:rsidRPr="00217AAA">
        <w:rPr>
          <w:kern w:val="0"/>
          <w14:ligatures w14:val="none"/>
        </w:rPr>
        <w:t xml:space="preserve"> aktualizovány SWOT-3 analýzy vzdělávání. Výstupy těchto analýz byly následně promítnuty do příslušných verzí Strategických rámců pro území správního obvodu obce s rozšířenou působností </w:t>
      </w:r>
      <w:r w:rsidR="00217AAA">
        <w:rPr>
          <w:kern w:val="0"/>
          <w14:ligatures w14:val="none"/>
        </w:rPr>
        <w:t>Louny</w:t>
      </w:r>
      <w:r w:rsidR="00217AAA" w:rsidRPr="00217AAA">
        <w:rPr>
          <w:kern w:val="0"/>
          <w14:ligatures w14:val="none"/>
        </w:rPr>
        <w:t xml:space="preserve">. Analýzami identifikované silné stránky a příležitosti byly adekvátně využity v rámci plnění dílčích cílů MAP. Slabé stránky byly adresovány vhodnými opatřeními vedoucími k jejich prevenci či minimalizaci dopadů. Hrozby byly jasně identifikovány včetně návrhů konkrétních kroků k jejich řešení s následnou vazbou na navrhované aktivity. </w:t>
      </w:r>
    </w:p>
    <w:p w14:paraId="03DCF74A" w14:textId="778E0076" w:rsidR="00217AAA" w:rsidRPr="00217AAA" w:rsidRDefault="00217AAA" w:rsidP="00217AAA">
      <w:pPr>
        <w:spacing w:line="312" w:lineRule="auto"/>
        <w:jc w:val="both"/>
        <w:rPr>
          <w:kern w:val="0"/>
          <w14:ligatures w14:val="none"/>
        </w:rPr>
      </w:pPr>
      <w:r w:rsidRPr="00217AAA">
        <w:rPr>
          <w:kern w:val="0"/>
          <w14:ligatures w14:val="none"/>
        </w:rPr>
        <w:t xml:space="preserve">Využití silných stránek v realizaci projektu MAP ORP </w:t>
      </w:r>
      <w:r>
        <w:rPr>
          <w:kern w:val="0"/>
          <w14:ligatures w14:val="none"/>
        </w:rPr>
        <w:t>Louny</w:t>
      </w:r>
      <w:r w:rsidRPr="00217AAA">
        <w:rPr>
          <w:kern w:val="0"/>
          <w14:ligatures w14:val="none"/>
        </w:rPr>
        <w:t>:</w:t>
      </w:r>
    </w:p>
    <w:p w14:paraId="4F0783DC" w14:textId="77777777" w:rsidR="00217AAA" w:rsidRPr="00217AAA" w:rsidRDefault="00217AAA" w:rsidP="00217AAA">
      <w:pPr>
        <w:numPr>
          <w:ilvl w:val="0"/>
          <w:numId w:val="12"/>
        </w:numPr>
        <w:spacing w:before="120" w:after="120" w:line="276" w:lineRule="auto"/>
        <w:ind w:left="426"/>
        <w:contextualSpacing/>
        <w:jc w:val="both"/>
        <w:rPr>
          <w:kern w:val="0"/>
          <w14:ligatures w14:val="none"/>
        </w:rPr>
      </w:pPr>
      <w:r w:rsidRPr="00217AAA">
        <w:rPr>
          <w:kern w:val="0"/>
          <w14:ligatures w14:val="none"/>
        </w:rPr>
        <w:t>realizace projektů financovaných z NPO, šablon a jiných dotačních výzev</w:t>
      </w:r>
    </w:p>
    <w:p w14:paraId="1E54E84C" w14:textId="77777777" w:rsidR="00217AAA" w:rsidRDefault="00217AAA" w:rsidP="00217AAA">
      <w:pPr>
        <w:numPr>
          <w:ilvl w:val="0"/>
          <w:numId w:val="12"/>
        </w:numPr>
        <w:spacing w:before="120" w:after="120" w:line="276" w:lineRule="auto"/>
        <w:ind w:left="426"/>
        <w:contextualSpacing/>
        <w:jc w:val="both"/>
        <w:rPr>
          <w:kern w:val="0"/>
          <w14:ligatures w14:val="none"/>
        </w:rPr>
      </w:pPr>
      <w:r w:rsidRPr="00217AAA">
        <w:rPr>
          <w:kern w:val="0"/>
          <w14:ligatures w14:val="none"/>
        </w:rPr>
        <w:t>spolupráce se zřizovateli</w:t>
      </w:r>
    </w:p>
    <w:p w14:paraId="35DB6C3D" w14:textId="4552A95E" w:rsidR="00217AAA" w:rsidRPr="00217AAA" w:rsidRDefault="00217AAA" w:rsidP="00217AAA">
      <w:pPr>
        <w:numPr>
          <w:ilvl w:val="0"/>
          <w:numId w:val="12"/>
        </w:numPr>
        <w:spacing w:before="120" w:after="120" w:line="276" w:lineRule="auto"/>
        <w:ind w:left="426"/>
        <w:contextualSpacing/>
        <w:jc w:val="both"/>
        <w:rPr>
          <w:kern w:val="0"/>
          <w14:ligatures w14:val="none"/>
        </w:rPr>
      </w:pPr>
      <w:r>
        <w:rPr>
          <w:kern w:val="0"/>
          <w14:ligatures w14:val="none"/>
        </w:rPr>
        <w:t>spolupráce s odborníky</w:t>
      </w:r>
    </w:p>
    <w:p w14:paraId="3A60726B" w14:textId="77777777" w:rsidR="00217AAA" w:rsidRPr="00217AAA" w:rsidRDefault="00217AAA" w:rsidP="00217AAA">
      <w:pPr>
        <w:spacing w:before="120" w:after="120" w:line="276" w:lineRule="auto"/>
        <w:ind w:left="426"/>
        <w:contextualSpacing/>
        <w:jc w:val="both"/>
        <w:rPr>
          <w:kern w:val="0"/>
          <w14:ligatures w14:val="none"/>
        </w:rPr>
      </w:pPr>
    </w:p>
    <w:p w14:paraId="21123F4D" w14:textId="2085F0B2" w:rsidR="00217AAA" w:rsidRPr="00217AAA" w:rsidRDefault="00217AAA" w:rsidP="00217AAA">
      <w:pPr>
        <w:spacing w:before="120" w:after="120" w:line="276" w:lineRule="auto"/>
        <w:jc w:val="both"/>
        <w:rPr>
          <w:kern w:val="0"/>
          <w14:ligatures w14:val="none"/>
        </w:rPr>
      </w:pPr>
      <w:r w:rsidRPr="00217AAA">
        <w:rPr>
          <w:kern w:val="0"/>
          <w14:ligatures w14:val="none"/>
        </w:rPr>
        <w:t>Využit</w:t>
      </w:r>
      <w:r>
        <w:rPr>
          <w:kern w:val="0"/>
          <w14:ligatures w14:val="none"/>
        </w:rPr>
        <w:t>í</w:t>
      </w:r>
      <w:r w:rsidRPr="00217AAA">
        <w:rPr>
          <w:kern w:val="0"/>
          <w14:ligatures w14:val="none"/>
        </w:rPr>
        <w:t xml:space="preserve"> příležitostí v realizaci projektu MAP ORP </w:t>
      </w:r>
      <w:r>
        <w:rPr>
          <w:kern w:val="0"/>
          <w14:ligatures w14:val="none"/>
        </w:rPr>
        <w:t>Louny</w:t>
      </w:r>
      <w:r w:rsidRPr="00217AAA">
        <w:rPr>
          <w:kern w:val="0"/>
          <w14:ligatures w14:val="none"/>
        </w:rPr>
        <w:t>:</w:t>
      </w:r>
    </w:p>
    <w:p w14:paraId="54132AF0" w14:textId="77777777" w:rsidR="00217AAA" w:rsidRPr="00217AAA" w:rsidRDefault="00217AAA" w:rsidP="00217AAA">
      <w:pPr>
        <w:numPr>
          <w:ilvl w:val="0"/>
          <w:numId w:val="12"/>
        </w:numPr>
        <w:spacing w:before="120" w:after="120" w:line="276" w:lineRule="auto"/>
        <w:ind w:left="426"/>
        <w:contextualSpacing/>
        <w:jc w:val="both"/>
        <w:rPr>
          <w:kern w:val="0"/>
          <w14:ligatures w14:val="none"/>
        </w:rPr>
      </w:pPr>
      <w:r w:rsidRPr="00217AAA">
        <w:rPr>
          <w:kern w:val="0"/>
          <w14:ligatures w14:val="none"/>
        </w:rPr>
        <w:t>spolupráce mezi školami – sdílení dobré praxe</w:t>
      </w:r>
    </w:p>
    <w:p w14:paraId="7E631B57" w14:textId="73473CD8" w:rsidR="00217AAA" w:rsidRPr="00217AAA" w:rsidRDefault="00217AAA" w:rsidP="00217AAA">
      <w:pPr>
        <w:numPr>
          <w:ilvl w:val="0"/>
          <w:numId w:val="12"/>
        </w:numPr>
        <w:spacing w:before="120" w:after="120" w:line="276" w:lineRule="auto"/>
        <w:ind w:left="426"/>
        <w:contextualSpacing/>
        <w:jc w:val="both"/>
        <w:rPr>
          <w:kern w:val="0"/>
          <w14:ligatures w14:val="none"/>
        </w:rPr>
      </w:pPr>
      <w:r>
        <w:rPr>
          <w:kern w:val="0"/>
          <w14:ligatures w14:val="none"/>
        </w:rPr>
        <w:t>spolupráce mezi všemi aktéry ve vzdělávání ORP Louny – společné akce</w:t>
      </w:r>
    </w:p>
    <w:p w14:paraId="3B1CD6DC" w14:textId="77777777" w:rsidR="00217AAA" w:rsidRPr="00217AAA" w:rsidRDefault="00217AAA" w:rsidP="00217AAA">
      <w:pPr>
        <w:spacing w:before="120" w:after="120" w:line="276" w:lineRule="auto"/>
        <w:jc w:val="both"/>
        <w:rPr>
          <w:kern w:val="0"/>
          <w14:ligatures w14:val="none"/>
        </w:rPr>
      </w:pPr>
    </w:p>
    <w:p w14:paraId="5C6B924F" w14:textId="73DAEFAF" w:rsidR="00217AAA" w:rsidRPr="00217AAA" w:rsidRDefault="00217AAA" w:rsidP="00217AAA">
      <w:pPr>
        <w:spacing w:before="120" w:after="120" w:line="276" w:lineRule="auto"/>
        <w:jc w:val="both"/>
        <w:rPr>
          <w:kern w:val="0"/>
          <w14:ligatures w14:val="none"/>
        </w:rPr>
      </w:pPr>
      <w:r w:rsidRPr="00217AAA">
        <w:rPr>
          <w:kern w:val="0"/>
          <w14:ligatures w14:val="none"/>
        </w:rPr>
        <w:t xml:space="preserve">Které slabé stránky ovlivnily realizaci projektu MAP ORP </w:t>
      </w:r>
      <w:r>
        <w:rPr>
          <w:kern w:val="0"/>
          <w14:ligatures w14:val="none"/>
        </w:rPr>
        <w:t>Louny</w:t>
      </w:r>
      <w:r w:rsidRPr="00217AAA">
        <w:rPr>
          <w:kern w:val="0"/>
          <w14:ligatures w14:val="none"/>
        </w:rPr>
        <w:t>:</w:t>
      </w:r>
    </w:p>
    <w:p w14:paraId="25D8B91E" w14:textId="77777777" w:rsidR="00217AAA" w:rsidRPr="00217AAA" w:rsidRDefault="00217AAA" w:rsidP="00217AAA">
      <w:pPr>
        <w:numPr>
          <w:ilvl w:val="0"/>
          <w:numId w:val="12"/>
        </w:numPr>
        <w:spacing w:before="120" w:after="120" w:line="276" w:lineRule="auto"/>
        <w:ind w:left="426"/>
        <w:contextualSpacing/>
        <w:jc w:val="both"/>
        <w:rPr>
          <w:kern w:val="0"/>
          <w14:ligatures w14:val="none"/>
        </w:rPr>
      </w:pPr>
      <w:r w:rsidRPr="00217AAA">
        <w:rPr>
          <w:kern w:val="0"/>
          <w14:ligatures w14:val="none"/>
        </w:rPr>
        <w:t>nedostatečná nabídka kvalifikovaných odborníků na trhu práce</w:t>
      </w:r>
    </w:p>
    <w:p w14:paraId="06427444" w14:textId="77777777" w:rsidR="00217AAA" w:rsidRPr="00217AAA" w:rsidRDefault="00217AAA" w:rsidP="00217AAA">
      <w:pPr>
        <w:numPr>
          <w:ilvl w:val="0"/>
          <w:numId w:val="12"/>
        </w:numPr>
        <w:spacing w:before="120" w:after="120" w:line="276" w:lineRule="auto"/>
        <w:ind w:left="426"/>
        <w:contextualSpacing/>
        <w:jc w:val="both"/>
        <w:rPr>
          <w:kern w:val="0"/>
          <w14:ligatures w14:val="none"/>
        </w:rPr>
      </w:pPr>
      <w:r w:rsidRPr="00217AAA">
        <w:rPr>
          <w:kern w:val="0"/>
          <w14:ligatures w14:val="none"/>
        </w:rPr>
        <w:t xml:space="preserve">vysoká administrativní zátěž pracovníků škol (ředitelů, pedagogů, </w:t>
      </w:r>
      <w:proofErr w:type="spellStart"/>
      <w:r w:rsidRPr="00217AAA">
        <w:rPr>
          <w:kern w:val="0"/>
          <w14:ligatures w14:val="none"/>
        </w:rPr>
        <w:t>nepedagogů</w:t>
      </w:r>
      <w:proofErr w:type="spellEnd"/>
      <w:r w:rsidRPr="00217AAA">
        <w:rPr>
          <w:kern w:val="0"/>
          <w14:ligatures w14:val="none"/>
        </w:rPr>
        <w:t>)</w:t>
      </w:r>
    </w:p>
    <w:p w14:paraId="3E73094E" w14:textId="77777777" w:rsidR="00217AAA" w:rsidRPr="00217AAA" w:rsidRDefault="00217AAA" w:rsidP="00217AAA">
      <w:pPr>
        <w:numPr>
          <w:ilvl w:val="0"/>
          <w:numId w:val="12"/>
        </w:numPr>
        <w:spacing w:before="120" w:after="120" w:line="276" w:lineRule="auto"/>
        <w:ind w:left="426"/>
        <w:contextualSpacing/>
        <w:jc w:val="both"/>
        <w:rPr>
          <w:kern w:val="0"/>
          <w14:ligatures w14:val="none"/>
        </w:rPr>
      </w:pPr>
      <w:r w:rsidRPr="00217AAA">
        <w:rPr>
          <w:kern w:val="0"/>
          <w14:ligatures w14:val="none"/>
        </w:rPr>
        <w:t>časová náročnost v případě vzdělávání pedagoga pro další pedagogy/vedení</w:t>
      </w:r>
    </w:p>
    <w:p w14:paraId="5E38BC71" w14:textId="77777777" w:rsidR="00217AAA" w:rsidRPr="00217AAA" w:rsidRDefault="00217AAA" w:rsidP="00217AAA">
      <w:pPr>
        <w:spacing w:before="120" w:after="120" w:line="276" w:lineRule="auto"/>
        <w:jc w:val="both"/>
        <w:rPr>
          <w:kern w:val="0"/>
          <w14:ligatures w14:val="none"/>
        </w:rPr>
      </w:pPr>
    </w:p>
    <w:p w14:paraId="41A2235A" w14:textId="059EDD6D" w:rsidR="00217AAA" w:rsidRPr="00217AAA" w:rsidRDefault="00217AAA" w:rsidP="00217AAA">
      <w:pPr>
        <w:spacing w:before="120" w:after="120" w:line="276" w:lineRule="auto"/>
        <w:jc w:val="both"/>
        <w:rPr>
          <w:kern w:val="0"/>
          <w14:ligatures w14:val="none"/>
        </w:rPr>
      </w:pPr>
      <w:r w:rsidRPr="00217AAA">
        <w:rPr>
          <w:kern w:val="0"/>
          <w14:ligatures w14:val="none"/>
        </w:rPr>
        <w:t>Které hrozby ovlivnily realizaci projekt</w:t>
      </w:r>
      <w:r w:rsidR="00916470">
        <w:rPr>
          <w:kern w:val="0"/>
          <w14:ligatures w14:val="none"/>
        </w:rPr>
        <w:t>ů</w:t>
      </w:r>
      <w:r w:rsidRPr="00217AAA">
        <w:rPr>
          <w:kern w:val="0"/>
          <w14:ligatures w14:val="none"/>
        </w:rPr>
        <w:t xml:space="preserve"> MAP:</w:t>
      </w:r>
    </w:p>
    <w:p w14:paraId="0433078B" w14:textId="77777777" w:rsidR="00217AAA" w:rsidRPr="00217AAA" w:rsidRDefault="00217AAA" w:rsidP="00217AAA">
      <w:pPr>
        <w:numPr>
          <w:ilvl w:val="0"/>
          <w:numId w:val="12"/>
        </w:numPr>
        <w:spacing w:before="120" w:after="120" w:line="276" w:lineRule="auto"/>
        <w:ind w:left="426"/>
        <w:contextualSpacing/>
        <w:jc w:val="both"/>
        <w:rPr>
          <w:kern w:val="0"/>
          <w14:ligatures w14:val="none"/>
        </w:rPr>
      </w:pPr>
      <w:r w:rsidRPr="00217AAA">
        <w:rPr>
          <w:kern w:val="0"/>
          <w14:ligatures w14:val="none"/>
        </w:rPr>
        <w:t xml:space="preserve">zvyšování administrativní zátěže pracovníků škol (ředitelů, pedagogů, </w:t>
      </w:r>
      <w:proofErr w:type="spellStart"/>
      <w:r w:rsidRPr="00217AAA">
        <w:rPr>
          <w:kern w:val="0"/>
          <w14:ligatures w14:val="none"/>
        </w:rPr>
        <w:t>nepedagogů</w:t>
      </w:r>
      <w:proofErr w:type="spellEnd"/>
      <w:r w:rsidRPr="00217AAA">
        <w:rPr>
          <w:kern w:val="0"/>
          <w14:ligatures w14:val="none"/>
        </w:rPr>
        <w:t>)</w:t>
      </w:r>
    </w:p>
    <w:p w14:paraId="34B51CCA" w14:textId="27B33D93" w:rsidR="00217AAA" w:rsidRDefault="00217AAA" w:rsidP="00217AAA">
      <w:pPr>
        <w:numPr>
          <w:ilvl w:val="0"/>
          <w:numId w:val="12"/>
        </w:numPr>
        <w:spacing w:before="120" w:after="120" w:line="276" w:lineRule="auto"/>
        <w:ind w:left="426"/>
        <w:contextualSpacing/>
        <w:jc w:val="both"/>
        <w:rPr>
          <w:kern w:val="0"/>
          <w14:ligatures w14:val="none"/>
        </w:rPr>
      </w:pPr>
      <w:r>
        <w:rPr>
          <w:kern w:val="0"/>
          <w14:ligatures w14:val="none"/>
        </w:rPr>
        <w:t>personální změny</w:t>
      </w:r>
    </w:p>
    <w:p w14:paraId="2625671F" w14:textId="77777777" w:rsidR="00217AAA" w:rsidRDefault="00217AAA" w:rsidP="00217AAA">
      <w:pPr>
        <w:spacing w:line="312" w:lineRule="auto"/>
        <w:jc w:val="both"/>
        <w:rPr>
          <w:kern w:val="0"/>
          <w14:ligatures w14:val="none"/>
        </w:rPr>
      </w:pPr>
    </w:p>
    <w:p w14:paraId="231E3B30" w14:textId="224E0513" w:rsidR="00217AAA" w:rsidRPr="00217AAA" w:rsidRDefault="00217AAA" w:rsidP="00217AAA">
      <w:pPr>
        <w:spacing w:line="312" w:lineRule="auto"/>
        <w:jc w:val="both"/>
        <w:rPr>
          <w:kern w:val="0"/>
          <w14:ligatures w14:val="none"/>
        </w:rPr>
      </w:pPr>
      <w:r w:rsidRPr="00217AAA">
        <w:rPr>
          <w:kern w:val="0"/>
          <w14:ligatures w14:val="none"/>
        </w:rPr>
        <w:t xml:space="preserve">V rámci epidemie COVID 19 se projevily některé hrozby, které souvisejí především se situací žáků z rodin ohrožených sociálním znevýhodněním. Dále se ukázaly jako problematické omezené digitální kompetence některých pracovníků, které si museli osvojit. Pandemie přinesla mnoho výzev například i v oblasti psychické (ne)pohody žáků, která se jako stigma promítá do jejich vzdělávacích a výchovných charakteristik dodnes. </w:t>
      </w:r>
    </w:p>
    <w:p w14:paraId="6F3C40D1" w14:textId="32F36F3B" w:rsidR="00217AAA" w:rsidRDefault="00217AAA" w:rsidP="003F4FC2">
      <w:pPr>
        <w:spacing w:line="312" w:lineRule="auto"/>
        <w:jc w:val="both"/>
        <w:rPr>
          <w:kern w:val="0"/>
          <w14:ligatures w14:val="none"/>
        </w:rPr>
      </w:pPr>
      <w:r w:rsidRPr="00217AAA">
        <w:rPr>
          <w:kern w:val="0"/>
          <w14:ligatures w14:val="none"/>
        </w:rPr>
        <w:t>Nastavení Priorit a cílů projektu, realizace aktivit v území dlouhodobě reflektuje výše uvedené aspekty. Bohužel však větší část hrozeb a slabých stránek je v rozsahu realizovaného MAP neřešitelná, jelikož jsou závislé na změně nastavení systému v oblasti vzdělávání.</w:t>
      </w:r>
    </w:p>
    <w:p w14:paraId="2260479E" w14:textId="77777777" w:rsidR="009B373E" w:rsidRDefault="009B373E" w:rsidP="003F4FC2">
      <w:pPr>
        <w:spacing w:line="312" w:lineRule="auto"/>
        <w:jc w:val="both"/>
        <w:rPr>
          <w:kern w:val="0"/>
          <w14:ligatures w14:val="none"/>
        </w:rPr>
      </w:pPr>
    </w:p>
    <w:p w14:paraId="69239C7C" w14:textId="77777777" w:rsidR="009B373E" w:rsidRPr="003F4FC2" w:rsidRDefault="009B373E" w:rsidP="003F4FC2">
      <w:pPr>
        <w:spacing w:line="312" w:lineRule="auto"/>
        <w:jc w:val="both"/>
        <w:rPr>
          <w:kern w:val="0"/>
          <w14:ligatures w14:val="none"/>
        </w:rPr>
      </w:pPr>
    </w:p>
    <w:p w14:paraId="1FB4F003" w14:textId="7B2DBEFF" w:rsidR="00217AAA" w:rsidRDefault="00217AAA" w:rsidP="00217AAA">
      <w:pPr>
        <w:pStyle w:val="Nadpis3"/>
      </w:pPr>
      <w:bookmarkStart w:id="12" w:name="_Toc149903187"/>
      <w:proofErr w:type="gramStart"/>
      <w:r>
        <w:t>4.1.3</w:t>
      </w:r>
      <w:r w:rsidR="0047462A">
        <w:t xml:space="preserve">  Do</w:t>
      </w:r>
      <w:proofErr w:type="gramEnd"/>
      <w:r w:rsidR="0047462A">
        <w:t xml:space="preserve"> jaké míry se dařilo postupovat v souladu s principy MAP?</w:t>
      </w:r>
      <w:bookmarkEnd w:id="12"/>
    </w:p>
    <w:p w14:paraId="7BFFA877" w14:textId="77777777" w:rsidR="0047462A" w:rsidRDefault="0047462A" w:rsidP="0047462A"/>
    <w:p w14:paraId="33B79150" w14:textId="77777777" w:rsidR="0047462A" w:rsidRPr="0047462A" w:rsidRDefault="0047462A" w:rsidP="0047462A">
      <w:pPr>
        <w:spacing w:line="312" w:lineRule="auto"/>
        <w:jc w:val="both"/>
        <w:rPr>
          <w:kern w:val="0"/>
          <w14:ligatures w14:val="none"/>
        </w:rPr>
      </w:pPr>
      <w:r w:rsidRPr="0047462A">
        <w:rPr>
          <w:kern w:val="0"/>
          <w14:ligatures w14:val="none"/>
        </w:rPr>
        <w:t xml:space="preserve">Principy MAP byly definovány jako </w:t>
      </w:r>
    </w:p>
    <w:p w14:paraId="244E7CB6" w14:textId="77777777" w:rsidR="0047462A" w:rsidRPr="0047462A" w:rsidRDefault="0047462A" w:rsidP="0047462A">
      <w:pPr>
        <w:numPr>
          <w:ilvl w:val="0"/>
          <w:numId w:val="13"/>
        </w:numPr>
        <w:spacing w:line="312" w:lineRule="auto"/>
        <w:contextualSpacing/>
        <w:jc w:val="both"/>
        <w:rPr>
          <w:kern w:val="0"/>
          <w14:ligatures w14:val="none"/>
        </w:rPr>
      </w:pPr>
      <w:r w:rsidRPr="0047462A">
        <w:rPr>
          <w:kern w:val="0"/>
          <w14:ligatures w14:val="none"/>
        </w:rPr>
        <w:t xml:space="preserve">spolupráce; </w:t>
      </w:r>
    </w:p>
    <w:p w14:paraId="72131301" w14:textId="77777777" w:rsidR="0047462A" w:rsidRPr="0047462A" w:rsidRDefault="0047462A" w:rsidP="0047462A">
      <w:pPr>
        <w:numPr>
          <w:ilvl w:val="0"/>
          <w:numId w:val="13"/>
        </w:numPr>
        <w:spacing w:line="312" w:lineRule="auto"/>
        <w:contextualSpacing/>
        <w:jc w:val="both"/>
        <w:rPr>
          <w:kern w:val="0"/>
          <w14:ligatures w14:val="none"/>
        </w:rPr>
      </w:pPr>
      <w:r w:rsidRPr="0047462A">
        <w:rPr>
          <w:kern w:val="0"/>
          <w14:ligatures w14:val="none"/>
        </w:rPr>
        <w:t xml:space="preserve">zapojení dotčené veřejnosti do plánovacích procesů; </w:t>
      </w:r>
    </w:p>
    <w:p w14:paraId="60CCF2BD" w14:textId="77777777" w:rsidR="0047462A" w:rsidRPr="0047462A" w:rsidRDefault="0047462A" w:rsidP="0047462A">
      <w:pPr>
        <w:numPr>
          <w:ilvl w:val="0"/>
          <w:numId w:val="13"/>
        </w:numPr>
        <w:spacing w:line="312" w:lineRule="auto"/>
        <w:contextualSpacing/>
        <w:jc w:val="both"/>
        <w:rPr>
          <w:kern w:val="0"/>
          <w14:ligatures w14:val="none"/>
        </w:rPr>
      </w:pPr>
      <w:r w:rsidRPr="0047462A">
        <w:rPr>
          <w:kern w:val="0"/>
          <w14:ligatures w14:val="none"/>
        </w:rPr>
        <w:t xml:space="preserve">dohoda; </w:t>
      </w:r>
    </w:p>
    <w:p w14:paraId="318933B9" w14:textId="77777777" w:rsidR="0047462A" w:rsidRPr="0047462A" w:rsidRDefault="0047462A" w:rsidP="0047462A">
      <w:pPr>
        <w:numPr>
          <w:ilvl w:val="0"/>
          <w:numId w:val="13"/>
        </w:numPr>
        <w:spacing w:line="312" w:lineRule="auto"/>
        <w:contextualSpacing/>
        <w:jc w:val="both"/>
        <w:rPr>
          <w:kern w:val="0"/>
          <w14:ligatures w14:val="none"/>
        </w:rPr>
      </w:pPr>
      <w:r w:rsidRPr="0047462A">
        <w:rPr>
          <w:kern w:val="0"/>
          <w14:ligatures w14:val="none"/>
        </w:rPr>
        <w:t xml:space="preserve">otevřenost; </w:t>
      </w:r>
    </w:p>
    <w:p w14:paraId="77920BBB" w14:textId="77777777" w:rsidR="0047462A" w:rsidRPr="0047462A" w:rsidRDefault="0047462A" w:rsidP="0047462A">
      <w:pPr>
        <w:numPr>
          <w:ilvl w:val="0"/>
          <w:numId w:val="13"/>
        </w:numPr>
        <w:spacing w:line="312" w:lineRule="auto"/>
        <w:contextualSpacing/>
        <w:jc w:val="both"/>
        <w:rPr>
          <w:kern w:val="0"/>
          <w14:ligatures w14:val="none"/>
        </w:rPr>
      </w:pPr>
      <w:r w:rsidRPr="0047462A">
        <w:rPr>
          <w:kern w:val="0"/>
          <w14:ligatures w14:val="none"/>
        </w:rPr>
        <w:t xml:space="preserve">SMART; </w:t>
      </w:r>
    </w:p>
    <w:p w14:paraId="38D908BC" w14:textId="77777777" w:rsidR="0047462A" w:rsidRPr="0047462A" w:rsidRDefault="0047462A" w:rsidP="0047462A">
      <w:pPr>
        <w:numPr>
          <w:ilvl w:val="0"/>
          <w:numId w:val="13"/>
        </w:numPr>
        <w:spacing w:line="312" w:lineRule="auto"/>
        <w:contextualSpacing/>
        <w:jc w:val="both"/>
        <w:rPr>
          <w:kern w:val="0"/>
          <w14:ligatures w14:val="none"/>
        </w:rPr>
      </w:pPr>
      <w:r w:rsidRPr="0047462A">
        <w:rPr>
          <w:kern w:val="0"/>
          <w14:ligatures w14:val="none"/>
        </w:rPr>
        <w:t xml:space="preserve">udržitelnost a </w:t>
      </w:r>
    </w:p>
    <w:p w14:paraId="7930DB40" w14:textId="77777777" w:rsidR="0047462A" w:rsidRPr="0047462A" w:rsidRDefault="0047462A" w:rsidP="0047462A">
      <w:pPr>
        <w:numPr>
          <w:ilvl w:val="0"/>
          <w:numId w:val="13"/>
        </w:numPr>
        <w:spacing w:line="312" w:lineRule="auto"/>
        <w:contextualSpacing/>
        <w:jc w:val="both"/>
        <w:rPr>
          <w:kern w:val="0"/>
          <w14:ligatures w14:val="none"/>
        </w:rPr>
      </w:pPr>
      <w:r w:rsidRPr="0047462A">
        <w:rPr>
          <w:kern w:val="0"/>
          <w14:ligatures w14:val="none"/>
        </w:rPr>
        <w:t xml:space="preserve">partnerství.  </w:t>
      </w:r>
    </w:p>
    <w:p w14:paraId="4AE50BB1" w14:textId="77777777" w:rsidR="0047462A" w:rsidRDefault="0047462A" w:rsidP="0047462A">
      <w:pPr>
        <w:spacing w:line="312" w:lineRule="auto"/>
        <w:jc w:val="both"/>
        <w:rPr>
          <w:b/>
          <w:bCs/>
          <w:kern w:val="0"/>
          <w14:ligatures w14:val="none"/>
        </w:rPr>
      </w:pPr>
    </w:p>
    <w:p w14:paraId="625826FA" w14:textId="7C72604B" w:rsidR="0047462A" w:rsidRPr="0047462A" w:rsidRDefault="0047462A" w:rsidP="0047462A">
      <w:pPr>
        <w:spacing w:line="312" w:lineRule="auto"/>
        <w:jc w:val="both"/>
        <w:rPr>
          <w:b/>
          <w:bCs/>
          <w:kern w:val="0"/>
          <w14:ligatures w14:val="none"/>
        </w:rPr>
      </w:pPr>
      <w:r w:rsidRPr="0047462A">
        <w:rPr>
          <w:b/>
          <w:bCs/>
          <w:kern w:val="0"/>
          <w14:ligatures w14:val="none"/>
        </w:rPr>
        <w:t>Spolupráce</w:t>
      </w:r>
    </w:p>
    <w:p w14:paraId="6ADC210E" w14:textId="77777777" w:rsidR="0047462A" w:rsidRPr="0047462A" w:rsidRDefault="0047462A" w:rsidP="0047462A">
      <w:pPr>
        <w:spacing w:line="312" w:lineRule="auto"/>
        <w:jc w:val="both"/>
        <w:rPr>
          <w:kern w:val="0"/>
          <w14:ligatures w14:val="none"/>
        </w:rPr>
      </w:pPr>
      <w:r w:rsidRPr="0047462A">
        <w:rPr>
          <w:kern w:val="0"/>
          <w14:ligatures w14:val="none"/>
        </w:rPr>
        <w:t xml:space="preserve">MAP I. </w:t>
      </w:r>
    </w:p>
    <w:p w14:paraId="19ED06EE" w14:textId="0F868F49" w:rsidR="0047462A" w:rsidRPr="0047462A" w:rsidRDefault="0047462A" w:rsidP="0047462A">
      <w:pPr>
        <w:spacing w:line="312" w:lineRule="auto"/>
        <w:jc w:val="both"/>
        <w:rPr>
          <w:rFonts w:cs="Calibri"/>
          <w:kern w:val="0"/>
          <w14:ligatures w14:val="none"/>
        </w:rPr>
      </w:pPr>
      <w:r w:rsidRPr="0047462A">
        <w:rPr>
          <w:kern w:val="0"/>
          <w14:ligatures w14:val="none"/>
        </w:rPr>
        <w:t xml:space="preserve">Realizace projektu MAP pro území SO ORP </w:t>
      </w:r>
      <w:r>
        <w:rPr>
          <w:kern w:val="0"/>
          <w14:ligatures w14:val="none"/>
        </w:rPr>
        <w:t>Louny</w:t>
      </w:r>
      <w:r w:rsidRPr="0047462A">
        <w:rPr>
          <w:kern w:val="0"/>
          <w14:ligatures w14:val="none"/>
        </w:rPr>
        <w:t xml:space="preserve"> byla zahájena v</w:t>
      </w:r>
      <w:r>
        <w:rPr>
          <w:kern w:val="0"/>
          <w14:ligatures w14:val="none"/>
        </w:rPr>
        <w:t xml:space="preserve"> září </w:t>
      </w:r>
      <w:r w:rsidRPr="0047462A">
        <w:rPr>
          <w:kern w:val="0"/>
          <w14:ligatures w14:val="none"/>
        </w:rPr>
        <w:t xml:space="preserve">2016 realizátorem projektu Město </w:t>
      </w:r>
      <w:r>
        <w:rPr>
          <w:kern w:val="0"/>
          <w14:ligatures w14:val="none"/>
        </w:rPr>
        <w:t>Louny</w:t>
      </w:r>
      <w:r w:rsidRPr="0047462A">
        <w:rPr>
          <w:kern w:val="0"/>
          <w14:ligatures w14:val="none"/>
        </w:rPr>
        <w:t xml:space="preserve">. </w:t>
      </w:r>
      <w:r w:rsidR="00A953B6">
        <w:rPr>
          <w:kern w:val="0"/>
          <w14:ligatures w14:val="none"/>
        </w:rPr>
        <w:t xml:space="preserve">Do projektu se zapojilo 32 </w:t>
      </w:r>
      <w:r w:rsidR="00A953B6">
        <w:t xml:space="preserve">MŠ a ZŠ, zřizovaných městem a obcemi tj. 91,43 %. Celkový počet zapojených MŠ a ZŠ u ostatních zřizovatelů na ORP Louny činil 3, tedy 100 %. Do projektu dále byli </w:t>
      </w:r>
      <w:proofErr w:type="gramStart"/>
      <w:r w:rsidR="00A953B6">
        <w:t>zapojeni</w:t>
      </w:r>
      <w:r w:rsidR="00A953B6">
        <w:rPr>
          <w:kern w:val="0"/>
          <w14:ligatures w14:val="none"/>
        </w:rPr>
        <w:t xml:space="preserve"> </w:t>
      </w:r>
      <w:r w:rsidRPr="0047462A">
        <w:rPr>
          <w:kern w:val="0"/>
          <w14:ligatures w14:val="none"/>
        </w:rPr>
        <w:t xml:space="preserve"> zřizovatelé</w:t>
      </w:r>
      <w:proofErr w:type="gramEnd"/>
      <w:r w:rsidRPr="0047462A">
        <w:rPr>
          <w:kern w:val="0"/>
          <w14:ligatures w14:val="none"/>
        </w:rPr>
        <w:t xml:space="preserve"> škol, organizace zájmového a neformálního vzdělávání a další relevantní aktéři v území působící v oblasti vzdělávání. Prostřednictvím tohoto projektu došlo k navázání partnerství a spolupráce místních aktérů v oblasti vzdělávání, kteří mají vliv a zájem o rozvoj a pokrok v oblasti vzdělávací politiky.</w:t>
      </w:r>
    </w:p>
    <w:p w14:paraId="352FA138" w14:textId="0D011C6E" w:rsidR="0047462A" w:rsidRDefault="00A953B6" w:rsidP="0047462A">
      <w:pPr>
        <w:spacing w:line="312" w:lineRule="auto"/>
        <w:jc w:val="both"/>
        <w:rPr>
          <w:kern w:val="0"/>
          <w14:ligatures w14:val="none"/>
        </w:rPr>
      </w:pPr>
      <w:r>
        <w:rPr>
          <w:kern w:val="0"/>
          <w14:ligatures w14:val="none"/>
        </w:rPr>
        <w:t>MAP II.</w:t>
      </w:r>
    </w:p>
    <w:p w14:paraId="54DAE01B" w14:textId="3D5C5D8A" w:rsidR="00A953B6" w:rsidRDefault="00A953B6" w:rsidP="0047462A">
      <w:pPr>
        <w:spacing w:line="312" w:lineRule="auto"/>
        <w:jc w:val="both"/>
        <w:rPr>
          <w:kern w:val="0"/>
          <w14:ligatures w14:val="none"/>
        </w:rPr>
      </w:pPr>
      <w:r w:rsidRPr="0047462A">
        <w:rPr>
          <w:kern w:val="0"/>
          <w14:ligatures w14:val="none"/>
        </w:rPr>
        <w:t>Realizace projektu MAP</w:t>
      </w:r>
      <w:r>
        <w:rPr>
          <w:kern w:val="0"/>
          <w14:ligatures w14:val="none"/>
        </w:rPr>
        <w:t xml:space="preserve"> II</w:t>
      </w:r>
      <w:r w:rsidRPr="0047462A">
        <w:rPr>
          <w:kern w:val="0"/>
          <w14:ligatures w14:val="none"/>
        </w:rPr>
        <w:t xml:space="preserve"> pro území SO ORP </w:t>
      </w:r>
      <w:r>
        <w:rPr>
          <w:kern w:val="0"/>
          <w14:ligatures w14:val="none"/>
        </w:rPr>
        <w:t>Louny</w:t>
      </w:r>
      <w:r w:rsidRPr="0047462A">
        <w:rPr>
          <w:kern w:val="0"/>
          <w14:ligatures w14:val="none"/>
        </w:rPr>
        <w:t xml:space="preserve"> byla zahájena v</w:t>
      </w:r>
      <w:r>
        <w:rPr>
          <w:kern w:val="0"/>
          <w14:ligatures w14:val="none"/>
        </w:rPr>
        <w:t> červenci 2019.</w:t>
      </w:r>
      <w:r w:rsidR="00E23F91">
        <w:rPr>
          <w:kern w:val="0"/>
          <w14:ligatures w14:val="none"/>
        </w:rPr>
        <w:t xml:space="preserve"> Do projektu bylo zapojeno 42 škol dle IZO z 46 tedy </w:t>
      </w:r>
      <w:proofErr w:type="gramStart"/>
      <w:r w:rsidR="00E23F91">
        <w:rPr>
          <w:kern w:val="0"/>
          <w14:ligatures w14:val="none"/>
        </w:rPr>
        <w:t>91%</w:t>
      </w:r>
      <w:proofErr w:type="gramEnd"/>
      <w:r w:rsidR="00E23F91">
        <w:rPr>
          <w:kern w:val="0"/>
          <w14:ligatures w14:val="none"/>
        </w:rPr>
        <w:t>.</w:t>
      </w:r>
    </w:p>
    <w:p w14:paraId="2FCF26B1" w14:textId="7458D536" w:rsidR="00E23F91" w:rsidRDefault="00E23F91" w:rsidP="0047462A">
      <w:pPr>
        <w:spacing w:line="312" w:lineRule="auto"/>
        <w:jc w:val="both"/>
        <w:rPr>
          <w:kern w:val="0"/>
          <w14:ligatures w14:val="none"/>
        </w:rPr>
      </w:pPr>
      <w:r>
        <w:rPr>
          <w:kern w:val="0"/>
          <w14:ligatures w14:val="none"/>
        </w:rPr>
        <w:t>Dle šetření bylo zjištěno, že projekt MAP II byl velice přínosný.  Naprosto prokazatelně byla podpořena spolupráce jednotlivých škol, zejména na odborné úrovni řešení specifických problémů.</w:t>
      </w:r>
    </w:p>
    <w:p w14:paraId="6A90E0DE" w14:textId="37E2DCFA" w:rsidR="00E23F91" w:rsidRPr="0047462A" w:rsidRDefault="00E23F91" w:rsidP="0047462A">
      <w:pPr>
        <w:spacing w:line="312" w:lineRule="auto"/>
        <w:jc w:val="both"/>
        <w:rPr>
          <w:kern w:val="0"/>
          <w14:ligatures w14:val="none"/>
        </w:rPr>
      </w:pPr>
      <w:r>
        <w:rPr>
          <w:kern w:val="0"/>
          <w14:ligatures w14:val="none"/>
        </w:rPr>
        <w:t>V rámci projektu MAP II byl realizován poměrně rozsáhlý evaluační proces, který se soustředil na jednotlivé linie projektu. Jak fungování pracovních skupin, přínosy projektu, hodnocení aktivit implementace, reflektivní zprávy. Šetření ukazuje, že byla navazována nová partnerství, prohlubována spolupráce mezi aktéry ve vzdělávání</w:t>
      </w:r>
      <w:r w:rsidR="004D64D3">
        <w:rPr>
          <w:kern w:val="0"/>
          <w14:ligatures w14:val="none"/>
        </w:rPr>
        <w:t>,</w:t>
      </w:r>
      <w:r>
        <w:rPr>
          <w:kern w:val="0"/>
          <w14:ligatures w14:val="none"/>
        </w:rPr>
        <w:t xml:space="preserve"> a především velice přínosně hodnocena je celá realizace aktivit implementace, která se stala jistě i silnou motivací pro účast v projektu MAP III s cílem spolupracovat </w:t>
      </w:r>
      <w:r>
        <w:rPr>
          <w:kern w:val="0"/>
          <w14:ligatures w14:val="none"/>
        </w:rPr>
        <w:lastRenderedPageBreak/>
        <w:t>na definování opatření, vedoucích k plnění cílů v území a jejich možnostem podpory s dalších navazujících projektů.</w:t>
      </w:r>
    </w:p>
    <w:p w14:paraId="7F48A321" w14:textId="77777777" w:rsidR="0047462A" w:rsidRPr="0047462A" w:rsidRDefault="0047462A" w:rsidP="0047462A">
      <w:pPr>
        <w:spacing w:line="312" w:lineRule="auto"/>
        <w:jc w:val="both"/>
        <w:rPr>
          <w:kern w:val="0"/>
          <w14:ligatures w14:val="none"/>
        </w:rPr>
      </w:pPr>
      <w:r w:rsidRPr="0047462A">
        <w:rPr>
          <w:kern w:val="0"/>
          <w14:ligatures w14:val="none"/>
        </w:rPr>
        <w:t xml:space="preserve">MAP III. </w:t>
      </w:r>
    </w:p>
    <w:p w14:paraId="20A71543" w14:textId="1544335F" w:rsidR="0047462A" w:rsidRPr="0047462A" w:rsidRDefault="0047462A" w:rsidP="0047462A">
      <w:pPr>
        <w:spacing w:line="312" w:lineRule="auto"/>
        <w:jc w:val="both"/>
        <w:rPr>
          <w:kern w:val="0"/>
          <w14:ligatures w14:val="none"/>
        </w:rPr>
      </w:pPr>
      <w:r w:rsidRPr="0047462A">
        <w:rPr>
          <w:kern w:val="0"/>
          <w14:ligatures w14:val="none"/>
        </w:rPr>
        <w:t>Projekt MAP III navázal na předešlou spolupráci</w:t>
      </w:r>
      <w:r w:rsidR="004D64D3">
        <w:rPr>
          <w:kern w:val="0"/>
          <w14:ligatures w14:val="none"/>
        </w:rPr>
        <w:t>,</w:t>
      </w:r>
      <w:r w:rsidRPr="0047462A">
        <w:rPr>
          <w:kern w:val="0"/>
          <w14:ligatures w14:val="none"/>
        </w:rPr>
        <w:t xml:space="preserve"> a především oživil a podpořil ji s důrazem na systémové řešení klíčových problémů, které vzdělávací subjekty přímo spojují. V rámci realizace projektu MAP III bylo zapojeno celkem </w:t>
      </w:r>
      <w:r w:rsidR="00E23F91">
        <w:rPr>
          <w:kern w:val="0"/>
          <w14:ligatures w14:val="none"/>
        </w:rPr>
        <w:t>89</w:t>
      </w:r>
      <w:r w:rsidRPr="0047462A">
        <w:rPr>
          <w:kern w:val="0"/>
          <w14:ligatures w14:val="none"/>
        </w:rPr>
        <w:t xml:space="preserve"> % mateřských a základních škol v území, zřizovatelé škol, organizace zájmového a neformálního vzdělávání a další relevantní aktéři v území působící v oblasti vzdělávání.</w:t>
      </w:r>
    </w:p>
    <w:p w14:paraId="44E770F3" w14:textId="5FB4BDA6" w:rsidR="0047462A" w:rsidRPr="0047462A" w:rsidRDefault="0047462A" w:rsidP="0047462A">
      <w:pPr>
        <w:spacing w:line="312" w:lineRule="auto"/>
        <w:jc w:val="both"/>
        <w:rPr>
          <w:kern w:val="0"/>
          <w14:ligatures w14:val="none"/>
        </w:rPr>
      </w:pPr>
      <w:r w:rsidRPr="0047462A">
        <w:rPr>
          <w:kern w:val="0"/>
          <w14:ligatures w14:val="none"/>
        </w:rPr>
        <w:t xml:space="preserve">Šetření </w:t>
      </w:r>
      <w:r w:rsidR="00E23F91">
        <w:rPr>
          <w:kern w:val="0"/>
          <w14:ligatures w14:val="none"/>
        </w:rPr>
        <w:t xml:space="preserve">opět </w:t>
      </w:r>
      <w:r w:rsidRPr="0047462A">
        <w:rPr>
          <w:kern w:val="0"/>
          <w14:ligatures w14:val="none"/>
        </w:rPr>
        <w:t xml:space="preserve">ukázalo, že místní akční plánování </w:t>
      </w:r>
      <w:r w:rsidR="00E23F91">
        <w:rPr>
          <w:kern w:val="0"/>
          <w14:ligatures w14:val="none"/>
        </w:rPr>
        <w:t xml:space="preserve">opět </w:t>
      </w:r>
      <w:r w:rsidRPr="0047462A">
        <w:rPr>
          <w:kern w:val="0"/>
          <w14:ligatures w14:val="none"/>
        </w:rPr>
        <w:t>podpořilo sdílnou spolupráci mezi jednotlivými aktéry ve vzdělávání</w:t>
      </w:r>
      <w:r w:rsidR="00E23F91">
        <w:rPr>
          <w:kern w:val="0"/>
          <w14:ligatures w14:val="none"/>
        </w:rPr>
        <w:t>, která se odrazila v aktualizaci celé dokumentace MAP.</w:t>
      </w:r>
    </w:p>
    <w:p w14:paraId="7DE4EA4C" w14:textId="77777777" w:rsidR="0047462A" w:rsidRPr="0047462A" w:rsidRDefault="0047462A" w:rsidP="0047462A">
      <w:pPr>
        <w:spacing w:line="312" w:lineRule="auto"/>
        <w:jc w:val="both"/>
        <w:rPr>
          <w:kern w:val="0"/>
          <w14:ligatures w14:val="none"/>
        </w:rPr>
      </w:pPr>
    </w:p>
    <w:p w14:paraId="51FD6583" w14:textId="77777777" w:rsidR="0047462A" w:rsidRPr="0047462A" w:rsidRDefault="0047462A" w:rsidP="0047462A">
      <w:pPr>
        <w:spacing w:line="312" w:lineRule="auto"/>
        <w:jc w:val="both"/>
        <w:rPr>
          <w:b/>
          <w:bCs/>
          <w:kern w:val="0"/>
          <w14:ligatures w14:val="none"/>
        </w:rPr>
      </w:pPr>
      <w:r w:rsidRPr="0047462A">
        <w:rPr>
          <w:b/>
          <w:bCs/>
          <w:kern w:val="0"/>
          <w14:ligatures w14:val="none"/>
        </w:rPr>
        <w:t>Zapojení dotčené veřejnosti do plánovacích procesů</w:t>
      </w:r>
    </w:p>
    <w:p w14:paraId="012C2ED5" w14:textId="77777777" w:rsidR="0047462A" w:rsidRPr="0047462A" w:rsidRDefault="0047462A" w:rsidP="0047462A">
      <w:pPr>
        <w:spacing w:line="312" w:lineRule="auto"/>
        <w:jc w:val="both"/>
        <w:rPr>
          <w:kern w:val="0"/>
          <w14:ligatures w14:val="none"/>
        </w:rPr>
      </w:pPr>
      <w:r w:rsidRPr="0047462A">
        <w:rPr>
          <w:kern w:val="0"/>
          <w14:ligatures w14:val="none"/>
        </w:rPr>
        <w:t>MAP I</w:t>
      </w:r>
    </w:p>
    <w:p w14:paraId="170D457F" w14:textId="318BBBCC" w:rsidR="0047462A" w:rsidRPr="0047462A" w:rsidRDefault="0047462A" w:rsidP="0047462A">
      <w:pPr>
        <w:spacing w:line="312" w:lineRule="auto"/>
        <w:jc w:val="both"/>
        <w:rPr>
          <w:kern w:val="0"/>
          <w14:ligatures w14:val="none"/>
        </w:rPr>
      </w:pPr>
      <w:r w:rsidRPr="0047462A">
        <w:rPr>
          <w:kern w:val="0"/>
          <w14:ligatures w14:val="none"/>
        </w:rPr>
        <w:t xml:space="preserve">Široká veřejnost byla informována prostřednictvím webových stránek města </w:t>
      </w:r>
      <w:r w:rsidR="000946E3">
        <w:rPr>
          <w:kern w:val="0"/>
          <w14:ligatures w14:val="none"/>
        </w:rPr>
        <w:t>Louny</w:t>
      </w:r>
      <w:r w:rsidRPr="0047462A">
        <w:rPr>
          <w:kern w:val="0"/>
          <w14:ligatures w14:val="none"/>
        </w:rPr>
        <w:t xml:space="preserve"> a prostřednictvím místního zpravodaje.</w:t>
      </w:r>
    </w:p>
    <w:p w14:paraId="732FE1BE" w14:textId="46BFBB90" w:rsidR="0047462A" w:rsidRDefault="0047462A" w:rsidP="0047462A">
      <w:pPr>
        <w:spacing w:line="312" w:lineRule="auto"/>
        <w:jc w:val="both"/>
        <w:rPr>
          <w:kern w:val="0"/>
          <w14:ligatures w14:val="none"/>
        </w:rPr>
      </w:pPr>
      <w:r w:rsidRPr="0047462A">
        <w:rPr>
          <w:kern w:val="0"/>
          <w14:ligatures w14:val="none"/>
        </w:rPr>
        <w:t>MAP II</w:t>
      </w:r>
    </w:p>
    <w:p w14:paraId="0830CCDF" w14:textId="14F1B263" w:rsidR="000946E3" w:rsidRPr="0047462A" w:rsidRDefault="000946E3" w:rsidP="000946E3">
      <w:pPr>
        <w:spacing w:line="312" w:lineRule="auto"/>
        <w:jc w:val="both"/>
        <w:rPr>
          <w:kern w:val="0"/>
          <w14:ligatures w14:val="none"/>
        </w:rPr>
      </w:pPr>
      <w:r w:rsidRPr="0047462A">
        <w:rPr>
          <w:kern w:val="0"/>
          <w14:ligatures w14:val="none"/>
        </w:rPr>
        <w:t>Široká veřejnost byla informována prostřednictvím webových stránek</w:t>
      </w:r>
      <w:r>
        <w:rPr>
          <w:kern w:val="0"/>
          <w14:ligatures w14:val="none"/>
        </w:rPr>
        <w:t xml:space="preserve"> MAP LOUNY, facebookového profilu MAP Louny</w:t>
      </w:r>
      <w:r w:rsidRPr="0047462A">
        <w:rPr>
          <w:kern w:val="0"/>
          <w14:ligatures w14:val="none"/>
        </w:rPr>
        <w:t xml:space="preserve"> města </w:t>
      </w:r>
      <w:r>
        <w:rPr>
          <w:kern w:val="0"/>
          <w14:ligatures w14:val="none"/>
        </w:rPr>
        <w:t>Louny</w:t>
      </w:r>
      <w:r w:rsidRPr="0047462A">
        <w:rPr>
          <w:kern w:val="0"/>
          <w14:ligatures w14:val="none"/>
        </w:rPr>
        <w:t xml:space="preserve"> a prostřednictvím místního zpravodaje.</w:t>
      </w:r>
    </w:p>
    <w:p w14:paraId="157A197F" w14:textId="38E91053" w:rsidR="000946E3" w:rsidRPr="0047462A" w:rsidRDefault="000946E3" w:rsidP="0047462A">
      <w:pPr>
        <w:spacing w:line="312" w:lineRule="auto"/>
        <w:jc w:val="both"/>
        <w:rPr>
          <w:kern w:val="0"/>
          <w14:ligatures w14:val="none"/>
        </w:rPr>
      </w:pPr>
      <w:r>
        <w:rPr>
          <w:kern w:val="0"/>
          <w14:ligatures w14:val="none"/>
        </w:rPr>
        <w:t>MAP III</w:t>
      </w:r>
    </w:p>
    <w:p w14:paraId="0EF41BBE" w14:textId="24EF0487" w:rsidR="0047462A" w:rsidRPr="0047462A" w:rsidRDefault="0047462A" w:rsidP="0047462A">
      <w:pPr>
        <w:spacing w:line="312" w:lineRule="auto"/>
        <w:jc w:val="both"/>
        <w:rPr>
          <w:kern w:val="0"/>
          <w14:ligatures w14:val="none"/>
        </w:rPr>
      </w:pPr>
      <w:r w:rsidRPr="0047462A">
        <w:rPr>
          <w:kern w:val="0"/>
          <w14:ligatures w14:val="none"/>
        </w:rPr>
        <w:t xml:space="preserve">Projekty MAP III pokračovaly v rozvoji a prohlubování spolupráce v partnerství a v rozvoji komunitního plánování v území ORP </w:t>
      </w:r>
      <w:r w:rsidR="000946E3">
        <w:rPr>
          <w:kern w:val="0"/>
          <w14:ligatures w14:val="none"/>
        </w:rPr>
        <w:t>Louny</w:t>
      </w:r>
      <w:r w:rsidRPr="0047462A">
        <w:rPr>
          <w:kern w:val="0"/>
          <w14:ligatures w14:val="none"/>
        </w:rPr>
        <w:t xml:space="preserve">. Realizačnímu týmu se podařilo zintenzivnit komunikaci s vedením škol a významně zvýšit informovanost pedagogů o poslání a obsahu projektu MAP III. Velmi užitečnou aktivitou byla tvorba popisu potřeb škol, revize SWOT3 analýz, identifikace problémů a popis příčin těchto problémů a podpora ze strany MAP při tvorbě strategických dokumentů MAP. </w:t>
      </w:r>
    </w:p>
    <w:p w14:paraId="45D8FE7F" w14:textId="122FCEE1" w:rsidR="0047462A" w:rsidRPr="0047462A" w:rsidRDefault="0047462A" w:rsidP="0047462A">
      <w:pPr>
        <w:spacing w:line="312" w:lineRule="auto"/>
        <w:jc w:val="both"/>
        <w:rPr>
          <w:kern w:val="0"/>
          <w14:ligatures w14:val="none"/>
        </w:rPr>
      </w:pPr>
      <w:r w:rsidRPr="0047462A">
        <w:rPr>
          <w:kern w:val="0"/>
          <w14:ligatures w14:val="none"/>
        </w:rPr>
        <w:t>K tomu, aby byla oslovena dotčená veřejnost využil realizační tým hlavně webových stránek projekt</w:t>
      </w:r>
      <w:r w:rsidR="000946E3">
        <w:rPr>
          <w:kern w:val="0"/>
          <w14:ligatures w14:val="none"/>
        </w:rPr>
        <w:t xml:space="preserve">u </w:t>
      </w:r>
      <w:hyperlink r:id="rId17" w:history="1">
        <w:r w:rsidR="000946E3" w:rsidRPr="0047462A">
          <w:rPr>
            <w:rStyle w:val="Hypertextovodkaz"/>
            <w:kern w:val="0"/>
            <w14:ligatures w14:val="none"/>
          </w:rPr>
          <w:t>www.map</w:t>
        </w:r>
        <w:r w:rsidR="000946E3" w:rsidRPr="009D08AA">
          <w:rPr>
            <w:rStyle w:val="Hypertextovodkaz"/>
            <w:kern w:val="0"/>
            <w14:ligatures w14:val="none"/>
          </w:rPr>
          <w:t>louny</w:t>
        </w:r>
        <w:r w:rsidR="000946E3" w:rsidRPr="0047462A">
          <w:rPr>
            <w:rStyle w:val="Hypertextovodkaz"/>
            <w:kern w:val="0"/>
            <w14:ligatures w14:val="none"/>
          </w:rPr>
          <w:t>.cz</w:t>
        </w:r>
      </w:hyperlink>
      <w:r w:rsidRPr="0047462A">
        <w:rPr>
          <w:kern w:val="0"/>
          <w14:ligatures w14:val="none"/>
        </w:rPr>
        <w:t xml:space="preserve"> a facebookového profilu. Zároveň byla široká veřejnost informována prostřednictvím místního zpravodaje. S ohledem na úspěšné ustanovení platformy partnerství MAP se dařilo dále zapojovat relevantní dotčenou veřejnost.</w:t>
      </w:r>
    </w:p>
    <w:p w14:paraId="30A82A00" w14:textId="77777777" w:rsidR="0047462A" w:rsidRPr="0047462A" w:rsidRDefault="0047462A" w:rsidP="0047462A">
      <w:pPr>
        <w:spacing w:line="312" w:lineRule="auto"/>
        <w:jc w:val="both"/>
        <w:rPr>
          <w:kern w:val="0"/>
          <w14:ligatures w14:val="none"/>
        </w:rPr>
      </w:pPr>
    </w:p>
    <w:p w14:paraId="32C46097" w14:textId="77777777" w:rsidR="003F4FC2" w:rsidRDefault="003F4FC2" w:rsidP="0047462A">
      <w:pPr>
        <w:spacing w:line="312" w:lineRule="auto"/>
        <w:jc w:val="both"/>
        <w:rPr>
          <w:b/>
          <w:bCs/>
          <w:kern w:val="0"/>
          <w14:ligatures w14:val="none"/>
        </w:rPr>
      </w:pPr>
    </w:p>
    <w:p w14:paraId="2CCBC8F6" w14:textId="3FFEF330" w:rsidR="0047462A" w:rsidRPr="0047462A" w:rsidRDefault="0047462A" w:rsidP="0047462A">
      <w:pPr>
        <w:spacing w:line="312" w:lineRule="auto"/>
        <w:jc w:val="both"/>
        <w:rPr>
          <w:b/>
          <w:bCs/>
          <w:kern w:val="0"/>
          <w14:ligatures w14:val="none"/>
        </w:rPr>
      </w:pPr>
      <w:r w:rsidRPr="0047462A">
        <w:rPr>
          <w:b/>
          <w:bCs/>
          <w:kern w:val="0"/>
          <w14:ligatures w14:val="none"/>
        </w:rPr>
        <w:lastRenderedPageBreak/>
        <w:t xml:space="preserve">Princip dohody </w:t>
      </w:r>
    </w:p>
    <w:p w14:paraId="20E93EC4" w14:textId="2957F7B7" w:rsidR="0047462A" w:rsidRPr="0047462A" w:rsidRDefault="0047462A" w:rsidP="0047462A">
      <w:pPr>
        <w:spacing w:line="312" w:lineRule="auto"/>
        <w:jc w:val="both"/>
        <w:rPr>
          <w:color w:val="000000"/>
          <w:kern w:val="0"/>
          <w14:ligatures w14:val="none"/>
        </w:rPr>
      </w:pPr>
      <w:r w:rsidRPr="0047462A">
        <w:rPr>
          <w:color w:val="000000"/>
          <w:kern w:val="0"/>
          <w14:ligatures w14:val="none"/>
        </w:rPr>
        <w:t>MAP I</w:t>
      </w:r>
      <w:r w:rsidR="000946E3">
        <w:rPr>
          <w:color w:val="000000"/>
          <w:kern w:val="0"/>
          <w14:ligatures w14:val="none"/>
        </w:rPr>
        <w:t xml:space="preserve">, MAP II, </w:t>
      </w:r>
      <w:r w:rsidRPr="0047462A">
        <w:rPr>
          <w:color w:val="000000"/>
          <w:kern w:val="0"/>
          <w14:ligatures w14:val="none"/>
        </w:rPr>
        <w:t xml:space="preserve">MAP III </w:t>
      </w:r>
    </w:p>
    <w:p w14:paraId="2F199DED" w14:textId="4CBEC48F" w:rsidR="0047462A" w:rsidRPr="0047462A" w:rsidRDefault="0047462A" w:rsidP="0047462A">
      <w:pPr>
        <w:spacing w:line="312" w:lineRule="auto"/>
        <w:jc w:val="both"/>
        <w:rPr>
          <w:kern w:val="0"/>
          <w14:ligatures w14:val="none"/>
        </w:rPr>
      </w:pPr>
      <w:r w:rsidRPr="0047462A">
        <w:rPr>
          <w:kern w:val="0"/>
          <w14:ligatures w14:val="none"/>
        </w:rPr>
        <w:t xml:space="preserve">V rámci realizace MAP v území byl dodržen princip dohody. MAP ORP </w:t>
      </w:r>
      <w:r w:rsidR="000946E3">
        <w:rPr>
          <w:kern w:val="0"/>
          <w14:ligatures w14:val="none"/>
        </w:rPr>
        <w:t>Louny</w:t>
      </w:r>
      <w:r w:rsidRPr="0047462A">
        <w:rPr>
          <w:kern w:val="0"/>
          <w14:ligatures w14:val="none"/>
        </w:rPr>
        <w:t xml:space="preserve"> je dohodou mezi všemi aktéry vzdělávání o podobě vzdělávání. Dotčení aktéři vzdělávání v území se shodli na prioritách ve vzdělávání v území ORP </w:t>
      </w:r>
      <w:r w:rsidR="000946E3">
        <w:rPr>
          <w:kern w:val="0"/>
          <w14:ligatures w14:val="none"/>
        </w:rPr>
        <w:t>Louny</w:t>
      </w:r>
      <w:r w:rsidRPr="0047462A">
        <w:rPr>
          <w:kern w:val="0"/>
          <w14:ligatures w14:val="none"/>
        </w:rPr>
        <w:t xml:space="preserve">, záměrech, ale také na způsobu a postupu realizace odsouhlasených aktivit, a to na základě svobodné rozpravy a demokratické spolupráce. </w:t>
      </w:r>
    </w:p>
    <w:p w14:paraId="04CC53D5" w14:textId="77777777" w:rsidR="0047462A" w:rsidRPr="0047462A" w:rsidRDefault="0047462A" w:rsidP="0047462A">
      <w:pPr>
        <w:spacing w:line="312" w:lineRule="auto"/>
        <w:jc w:val="both"/>
        <w:rPr>
          <w:b/>
          <w:bCs/>
          <w:kern w:val="0"/>
          <w14:ligatures w14:val="none"/>
        </w:rPr>
      </w:pPr>
    </w:p>
    <w:p w14:paraId="2DB8D7D7" w14:textId="77777777" w:rsidR="0047462A" w:rsidRPr="0047462A" w:rsidRDefault="0047462A" w:rsidP="0047462A">
      <w:pPr>
        <w:spacing w:line="312" w:lineRule="auto"/>
        <w:jc w:val="both"/>
        <w:rPr>
          <w:b/>
          <w:bCs/>
          <w:kern w:val="0"/>
          <w14:ligatures w14:val="none"/>
        </w:rPr>
      </w:pPr>
      <w:r w:rsidRPr="0047462A">
        <w:rPr>
          <w:b/>
          <w:bCs/>
          <w:kern w:val="0"/>
          <w14:ligatures w14:val="none"/>
        </w:rPr>
        <w:t xml:space="preserve">Princip otevřenosti </w:t>
      </w:r>
    </w:p>
    <w:p w14:paraId="273D1532" w14:textId="382C7D3C" w:rsidR="0047462A" w:rsidRPr="0047462A" w:rsidRDefault="0047462A" w:rsidP="0047462A">
      <w:pPr>
        <w:spacing w:line="312" w:lineRule="auto"/>
        <w:jc w:val="both"/>
        <w:rPr>
          <w:color w:val="000000"/>
          <w:kern w:val="0"/>
          <w14:ligatures w14:val="none"/>
        </w:rPr>
      </w:pPr>
      <w:r w:rsidRPr="0047462A">
        <w:rPr>
          <w:color w:val="000000"/>
          <w:kern w:val="0"/>
          <w14:ligatures w14:val="none"/>
        </w:rPr>
        <w:t>MAP I</w:t>
      </w:r>
      <w:r w:rsidR="000946E3">
        <w:rPr>
          <w:color w:val="000000"/>
          <w:kern w:val="0"/>
          <w14:ligatures w14:val="none"/>
        </w:rPr>
        <w:t>, MAP II,</w:t>
      </w:r>
      <w:r w:rsidRPr="0047462A">
        <w:rPr>
          <w:color w:val="000000"/>
          <w:kern w:val="0"/>
          <w14:ligatures w14:val="none"/>
        </w:rPr>
        <w:t xml:space="preserve"> MAP III </w:t>
      </w:r>
    </w:p>
    <w:p w14:paraId="6D62DA94" w14:textId="77777777" w:rsidR="0047462A" w:rsidRPr="0047462A" w:rsidRDefault="0047462A" w:rsidP="0047462A">
      <w:pPr>
        <w:spacing w:line="312" w:lineRule="auto"/>
        <w:jc w:val="both"/>
        <w:rPr>
          <w:kern w:val="0"/>
          <w14:ligatures w14:val="none"/>
        </w:rPr>
      </w:pPr>
      <w:r w:rsidRPr="0047462A">
        <w:rPr>
          <w:kern w:val="0"/>
          <w14:ligatures w14:val="none"/>
        </w:rPr>
        <w:t>Jedním ze základních předpokladů k efektivnímu propojování procesů ve vzdělávání je jejich otevřenost. Tvorba a realizace MAP v území plně respektovala zásady rovných příležitostí a možnosti aktivní participace všech dotčených zájmových skupin. Otevřenost MAP přispívala k budování důvěry a rozvoji spolupráce mezi partnery, uznání výstupů dílčích aktivit a podpoře přenositelnosti příkladů dobré praxe mezi MAP navzájem.</w:t>
      </w:r>
    </w:p>
    <w:p w14:paraId="0468618C" w14:textId="77777777" w:rsidR="0047462A" w:rsidRPr="0047462A" w:rsidRDefault="0047462A" w:rsidP="0047462A">
      <w:pPr>
        <w:spacing w:line="312" w:lineRule="auto"/>
        <w:jc w:val="both"/>
        <w:rPr>
          <w:b/>
          <w:bCs/>
          <w:kern w:val="0"/>
          <w14:ligatures w14:val="none"/>
        </w:rPr>
      </w:pPr>
    </w:p>
    <w:p w14:paraId="3372DC0D" w14:textId="77777777" w:rsidR="0047462A" w:rsidRPr="0047462A" w:rsidRDefault="0047462A" w:rsidP="0047462A">
      <w:pPr>
        <w:spacing w:line="312" w:lineRule="auto"/>
        <w:jc w:val="both"/>
        <w:rPr>
          <w:b/>
          <w:bCs/>
          <w:kern w:val="0"/>
          <w14:ligatures w14:val="none"/>
        </w:rPr>
      </w:pPr>
      <w:r w:rsidRPr="0047462A">
        <w:rPr>
          <w:b/>
          <w:bCs/>
          <w:kern w:val="0"/>
          <w14:ligatures w14:val="none"/>
        </w:rPr>
        <w:t xml:space="preserve">Princip SMART </w:t>
      </w:r>
    </w:p>
    <w:p w14:paraId="5870AE4C" w14:textId="0F46A6F5" w:rsidR="0047462A" w:rsidRPr="0047462A" w:rsidRDefault="0047462A" w:rsidP="0047462A">
      <w:pPr>
        <w:spacing w:line="312" w:lineRule="auto"/>
        <w:jc w:val="both"/>
        <w:rPr>
          <w:color w:val="000000"/>
          <w:kern w:val="0"/>
          <w14:ligatures w14:val="none"/>
        </w:rPr>
      </w:pPr>
      <w:r w:rsidRPr="0047462A">
        <w:rPr>
          <w:color w:val="000000"/>
          <w:kern w:val="0"/>
          <w14:ligatures w14:val="none"/>
        </w:rPr>
        <w:t>MAP I</w:t>
      </w:r>
      <w:r w:rsidR="0086567B">
        <w:rPr>
          <w:color w:val="000000"/>
          <w:kern w:val="0"/>
          <w14:ligatures w14:val="none"/>
        </w:rPr>
        <w:t xml:space="preserve">, MAP II, </w:t>
      </w:r>
      <w:r w:rsidRPr="0047462A">
        <w:rPr>
          <w:color w:val="000000"/>
          <w:kern w:val="0"/>
          <w14:ligatures w14:val="none"/>
        </w:rPr>
        <w:t xml:space="preserve">MAP III </w:t>
      </w:r>
    </w:p>
    <w:p w14:paraId="75DB6FB3" w14:textId="77777777" w:rsidR="0047462A" w:rsidRPr="0047462A" w:rsidRDefault="0047462A" w:rsidP="0047462A">
      <w:pPr>
        <w:spacing w:line="312" w:lineRule="auto"/>
        <w:jc w:val="both"/>
        <w:rPr>
          <w:color w:val="000000"/>
          <w:kern w:val="0"/>
          <w14:ligatures w14:val="none"/>
        </w:rPr>
      </w:pPr>
      <w:r w:rsidRPr="0047462A">
        <w:rPr>
          <w:color w:val="000000"/>
          <w:kern w:val="0"/>
          <w14:ligatures w14:val="none"/>
        </w:rPr>
        <w:t xml:space="preserve">V rámci místního akčního plánování byly stanoveny priority a jednotlivé cíle v oblasti vzdělávání v území a definovány konkrétní aktivity. Všechny cíle i aktivity respektují princip SMART: </w:t>
      </w:r>
    </w:p>
    <w:p w14:paraId="7E591AE9" w14:textId="77777777" w:rsidR="0047462A" w:rsidRPr="0047462A" w:rsidRDefault="0047462A" w:rsidP="0047462A">
      <w:pPr>
        <w:spacing w:line="312" w:lineRule="auto"/>
        <w:ind w:firstLine="708"/>
        <w:jc w:val="both"/>
        <w:rPr>
          <w:color w:val="000000"/>
          <w:kern w:val="0"/>
          <w14:ligatures w14:val="none"/>
        </w:rPr>
      </w:pPr>
      <w:r w:rsidRPr="0047462A">
        <w:rPr>
          <w:color w:val="000000"/>
          <w:kern w:val="0"/>
          <w14:ligatures w14:val="none"/>
        </w:rPr>
        <w:t xml:space="preserve">S </w:t>
      </w:r>
      <w:r w:rsidRPr="0047462A">
        <w:rPr>
          <w:color w:val="000000"/>
          <w:kern w:val="0"/>
          <w14:ligatures w14:val="none"/>
        </w:rPr>
        <w:tab/>
        <w:t xml:space="preserve">specifická </w:t>
      </w:r>
      <w:r w:rsidRPr="0047462A">
        <w:rPr>
          <w:color w:val="000000"/>
          <w:kern w:val="0"/>
          <w14:ligatures w14:val="none"/>
        </w:rPr>
        <w:tab/>
        <w:t xml:space="preserve">- </w:t>
      </w:r>
      <w:proofErr w:type="gramStart"/>
      <w:r w:rsidRPr="0047462A">
        <w:rPr>
          <w:color w:val="000000"/>
          <w:kern w:val="0"/>
          <w14:ligatures w14:val="none"/>
        </w:rPr>
        <w:t>popis  konkrétních</w:t>
      </w:r>
      <w:proofErr w:type="gramEnd"/>
      <w:r w:rsidRPr="0047462A">
        <w:rPr>
          <w:color w:val="000000"/>
          <w:kern w:val="0"/>
          <w14:ligatures w14:val="none"/>
        </w:rPr>
        <w:t xml:space="preserve"> opatření  </w:t>
      </w:r>
    </w:p>
    <w:p w14:paraId="3B6A6AA2" w14:textId="77777777" w:rsidR="0047462A" w:rsidRPr="0047462A" w:rsidRDefault="0047462A" w:rsidP="0047462A">
      <w:pPr>
        <w:spacing w:line="312" w:lineRule="auto"/>
        <w:ind w:firstLine="708"/>
        <w:jc w:val="both"/>
        <w:rPr>
          <w:color w:val="000000"/>
          <w:kern w:val="0"/>
          <w14:ligatures w14:val="none"/>
        </w:rPr>
      </w:pPr>
      <w:r w:rsidRPr="0047462A">
        <w:rPr>
          <w:color w:val="000000"/>
          <w:kern w:val="0"/>
          <w14:ligatures w14:val="none"/>
        </w:rPr>
        <w:t xml:space="preserve">M </w:t>
      </w:r>
      <w:r w:rsidRPr="0047462A">
        <w:rPr>
          <w:color w:val="000000"/>
          <w:kern w:val="0"/>
          <w14:ligatures w14:val="none"/>
        </w:rPr>
        <w:tab/>
        <w:t xml:space="preserve">měřitelná </w:t>
      </w:r>
      <w:r w:rsidRPr="0047462A">
        <w:rPr>
          <w:color w:val="000000"/>
          <w:kern w:val="0"/>
          <w14:ligatures w14:val="none"/>
        </w:rPr>
        <w:tab/>
        <w:t xml:space="preserve">- stanoveny indikátory </w:t>
      </w:r>
    </w:p>
    <w:p w14:paraId="7C89AAC8" w14:textId="77777777" w:rsidR="0047462A" w:rsidRPr="0047462A" w:rsidRDefault="0047462A" w:rsidP="0047462A">
      <w:pPr>
        <w:spacing w:line="312" w:lineRule="auto"/>
        <w:ind w:firstLine="708"/>
        <w:jc w:val="both"/>
        <w:rPr>
          <w:color w:val="000000"/>
          <w:kern w:val="0"/>
          <w14:ligatures w14:val="none"/>
        </w:rPr>
      </w:pPr>
      <w:r w:rsidRPr="0047462A">
        <w:rPr>
          <w:color w:val="000000"/>
          <w:kern w:val="0"/>
          <w14:ligatures w14:val="none"/>
        </w:rPr>
        <w:t xml:space="preserve">A </w:t>
      </w:r>
      <w:r w:rsidRPr="0047462A">
        <w:rPr>
          <w:color w:val="000000"/>
          <w:kern w:val="0"/>
          <w14:ligatures w14:val="none"/>
        </w:rPr>
        <w:tab/>
        <w:t xml:space="preserve">akceptovaná </w:t>
      </w:r>
      <w:r w:rsidRPr="0047462A">
        <w:rPr>
          <w:color w:val="000000"/>
          <w:kern w:val="0"/>
          <w14:ligatures w14:val="none"/>
        </w:rPr>
        <w:tab/>
        <w:t xml:space="preserve">- projednána a schválena v partnerství MAP </w:t>
      </w:r>
    </w:p>
    <w:p w14:paraId="4869A401" w14:textId="77777777" w:rsidR="0047462A" w:rsidRPr="0047462A" w:rsidRDefault="0047462A" w:rsidP="0047462A">
      <w:pPr>
        <w:spacing w:line="312" w:lineRule="auto"/>
        <w:ind w:firstLine="708"/>
        <w:jc w:val="both"/>
        <w:rPr>
          <w:color w:val="000000"/>
          <w:kern w:val="0"/>
          <w14:ligatures w14:val="none"/>
        </w:rPr>
      </w:pPr>
      <w:r w:rsidRPr="0047462A">
        <w:rPr>
          <w:color w:val="000000"/>
          <w:kern w:val="0"/>
          <w14:ligatures w14:val="none"/>
        </w:rPr>
        <w:t xml:space="preserve">R </w:t>
      </w:r>
      <w:r w:rsidRPr="0047462A">
        <w:rPr>
          <w:color w:val="000000"/>
          <w:kern w:val="0"/>
          <w14:ligatures w14:val="none"/>
        </w:rPr>
        <w:tab/>
        <w:t xml:space="preserve">realistická </w:t>
      </w:r>
      <w:r w:rsidRPr="0047462A">
        <w:rPr>
          <w:color w:val="000000"/>
          <w:kern w:val="0"/>
          <w14:ligatures w14:val="none"/>
        </w:rPr>
        <w:tab/>
        <w:t xml:space="preserve">- odráží skutečné potřeby a návrhy řešení </w:t>
      </w:r>
    </w:p>
    <w:p w14:paraId="17C5A331" w14:textId="77777777" w:rsidR="0047462A" w:rsidRPr="0047462A" w:rsidRDefault="0047462A" w:rsidP="0047462A">
      <w:pPr>
        <w:spacing w:line="312" w:lineRule="auto"/>
        <w:ind w:firstLine="708"/>
        <w:jc w:val="both"/>
        <w:rPr>
          <w:color w:val="000000"/>
          <w:kern w:val="0"/>
          <w14:ligatures w14:val="none"/>
        </w:rPr>
      </w:pPr>
      <w:r w:rsidRPr="0047462A">
        <w:rPr>
          <w:color w:val="000000"/>
          <w:kern w:val="0"/>
          <w14:ligatures w14:val="none"/>
        </w:rPr>
        <w:t xml:space="preserve">T </w:t>
      </w:r>
      <w:r w:rsidRPr="0047462A">
        <w:rPr>
          <w:color w:val="000000"/>
          <w:kern w:val="0"/>
          <w14:ligatures w14:val="none"/>
        </w:rPr>
        <w:tab/>
        <w:t xml:space="preserve">termínovaná </w:t>
      </w:r>
      <w:r w:rsidRPr="0047462A">
        <w:rPr>
          <w:color w:val="000000"/>
          <w:kern w:val="0"/>
          <w14:ligatures w14:val="none"/>
        </w:rPr>
        <w:tab/>
        <w:t>- u navržených opatřeních stanoven termín realizace</w:t>
      </w:r>
    </w:p>
    <w:p w14:paraId="141246B3" w14:textId="77777777" w:rsidR="0047462A" w:rsidRPr="0047462A" w:rsidRDefault="0047462A" w:rsidP="0047462A">
      <w:pPr>
        <w:spacing w:line="312" w:lineRule="auto"/>
        <w:jc w:val="both"/>
        <w:rPr>
          <w:b/>
          <w:bCs/>
          <w:kern w:val="0"/>
          <w14:ligatures w14:val="none"/>
        </w:rPr>
      </w:pPr>
    </w:p>
    <w:p w14:paraId="1C2F07D6" w14:textId="77777777" w:rsidR="0047462A" w:rsidRPr="0047462A" w:rsidRDefault="0047462A" w:rsidP="0047462A">
      <w:pPr>
        <w:spacing w:line="312" w:lineRule="auto"/>
        <w:jc w:val="both"/>
        <w:rPr>
          <w:b/>
          <w:bCs/>
          <w:kern w:val="0"/>
          <w14:ligatures w14:val="none"/>
        </w:rPr>
      </w:pPr>
    </w:p>
    <w:p w14:paraId="534C692B" w14:textId="77777777" w:rsidR="0047462A" w:rsidRPr="0047462A" w:rsidRDefault="0047462A" w:rsidP="0047462A">
      <w:pPr>
        <w:spacing w:line="312" w:lineRule="auto"/>
        <w:jc w:val="both"/>
        <w:rPr>
          <w:b/>
          <w:bCs/>
          <w:kern w:val="0"/>
          <w14:ligatures w14:val="none"/>
        </w:rPr>
      </w:pPr>
    </w:p>
    <w:p w14:paraId="356B7AF3" w14:textId="77777777" w:rsidR="0047462A" w:rsidRPr="0047462A" w:rsidRDefault="0047462A" w:rsidP="0047462A">
      <w:pPr>
        <w:spacing w:line="312" w:lineRule="auto"/>
        <w:jc w:val="both"/>
        <w:rPr>
          <w:b/>
          <w:bCs/>
          <w:kern w:val="0"/>
          <w14:ligatures w14:val="none"/>
        </w:rPr>
      </w:pPr>
      <w:r w:rsidRPr="0047462A">
        <w:rPr>
          <w:b/>
          <w:bCs/>
          <w:kern w:val="0"/>
          <w14:ligatures w14:val="none"/>
        </w:rPr>
        <w:lastRenderedPageBreak/>
        <w:t xml:space="preserve">Princip partnerství </w:t>
      </w:r>
    </w:p>
    <w:p w14:paraId="77589E6E" w14:textId="4C4F5166" w:rsidR="0047462A" w:rsidRPr="0047462A" w:rsidRDefault="0047462A" w:rsidP="0047462A">
      <w:pPr>
        <w:spacing w:line="312" w:lineRule="auto"/>
        <w:jc w:val="both"/>
        <w:rPr>
          <w:color w:val="000000"/>
          <w:kern w:val="0"/>
          <w14:ligatures w14:val="none"/>
        </w:rPr>
      </w:pPr>
      <w:r w:rsidRPr="0047462A">
        <w:rPr>
          <w:color w:val="000000"/>
          <w:kern w:val="0"/>
          <w14:ligatures w14:val="none"/>
        </w:rPr>
        <w:t>MAP I</w:t>
      </w:r>
      <w:r w:rsidR="0086567B">
        <w:rPr>
          <w:color w:val="000000"/>
          <w:kern w:val="0"/>
          <w14:ligatures w14:val="none"/>
        </w:rPr>
        <w:t xml:space="preserve">, MAP II, </w:t>
      </w:r>
      <w:r w:rsidRPr="0047462A">
        <w:rPr>
          <w:color w:val="000000"/>
          <w:kern w:val="0"/>
          <w14:ligatures w14:val="none"/>
        </w:rPr>
        <w:t xml:space="preserve">MAP III </w:t>
      </w:r>
    </w:p>
    <w:p w14:paraId="1DC2E038" w14:textId="77777777" w:rsidR="0047462A" w:rsidRPr="0047462A" w:rsidRDefault="0047462A" w:rsidP="0047462A">
      <w:pPr>
        <w:spacing w:line="312" w:lineRule="auto"/>
        <w:jc w:val="both"/>
        <w:rPr>
          <w:kern w:val="0"/>
          <w14:ligatures w14:val="none"/>
        </w:rPr>
      </w:pPr>
      <w:r w:rsidRPr="0047462A">
        <w:rPr>
          <w:kern w:val="0"/>
          <w14:ligatures w14:val="none"/>
        </w:rPr>
        <w:t xml:space="preserve">Partnerství při realizace MAP spočívá ve spolupráci dotčených subjektů při přípravě a následné realizaci akčního plánu. Obsahem spolupráce partnerů MAP byla společná tvorba, koordinace, organizace, řízení, monitorování a vyhodnocování MAP v území. Partnerství bylo založeno na sdílené odpovědnosti a na demokratických principech rozhodování při tvorbě a řízení MAP. </w:t>
      </w:r>
    </w:p>
    <w:p w14:paraId="7AEB6611" w14:textId="77777777" w:rsidR="0047462A" w:rsidRDefault="0047462A" w:rsidP="0086567B">
      <w:pPr>
        <w:pStyle w:val="Nadpis2"/>
      </w:pPr>
    </w:p>
    <w:p w14:paraId="0521E51E" w14:textId="2705A20A" w:rsidR="0086567B" w:rsidRDefault="0086567B" w:rsidP="0086567B">
      <w:pPr>
        <w:pStyle w:val="Nadpis2"/>
      </w:pPr>
      <w:bookmarkStart w:id="13" w:name="_Toc149903188"/>
      <w:proofErr w:type="gramStart"/>
      <w:r>
        <w:t>4.2  Dopady</w:t>
      </w:r>
      <w:proofErr w:type="gramEnd"/>
      <w:r>
        <w:t xml:space="preserve"> MAP</w:t>
      </w:r>
      <w:bookmarkEnd w:id="13"/>
    </w:p>
    <w:p w14:paraId="36728A18" w14:textId="77777777" w:rsidR="0086567B" w:rsidRDefault="0086567B" w:rsidP="0086567B">
      <w:pPr>
        <w:pStyle w:val="Nadpis3"/>
      </w:pPr>
    </w:p>
    <w:p w14:paraId="4C8015B4" w14:textId="47C27103" w:rsidR="0086567B" w:rsidRDefault="0086567B" w:rsidP="0086567B">
      <w:pPr>
        <w:pStyle w:val="Nadpis3"/>
      </w:pPr>
      <w:bookmarkStart w:id="14" w:name="_Toc149903189"/>
      <w:r>
        <w:t>4.2.1   Co se změnilo díky akčnímu plánování v našem území</w:t>
      </w:r>
      <w:bookmarkEnd w:id="14"/>
    </w:p>
    <w:p w14:paraId="19AC6807" w14:textId="77777777" w:rsidR="0086567B" w:rsidRPr="0086567B" w:rsidRDefault="0086567B" w:rsidP="0086567B"/>
    <w:p w14:paraId="77663264" w14:textId="5E727343" w:rsidR="0086567B" w:rsidRPr="0086567B" w:rsidRDefault="0086567B" w:rsidP="0086567B">
      <w:pPr>
        <w:spacing w:line="312" w:lineRule="auto"/>
        <w:jc w:val="both"/>
        <w:rPr>
          <w:color w:val="000000"/>
          <w:kern w:val="0"/>
          <w14:ligatures w14:val="none"/>
        </w:rPr>
      </w:pPr>
      <w:r w:rsidRPr="0086567B">
        <w:rPr>
          <w:kern w:val="0"/>
          <w14:ligatures w14:val="none"/>
        </w:rPr>
        <w:t>Díky akčnímu plánování v území se podařilo vytvořit fungující platformy pro spolupráci v oblasti vzdělávání, zapojit</w:t>
      </w:r>
      <w:r w:rsidRPr="0086567B">
        <w:rPr>
          <w:color w:val="000000"/>
          <w:kern w:val="0"/>
          <w14:ligatures w14:val="none"/>
        </w:rPr>
        <w:t xml:space="preserve"> aktéry ve vzdělávání prostřednictvím společných diskusí v pracovních skupinách a vytvořit </w:t>
      </w:r>
      <w:bookmarkStart w:id="15" w:name="_Hlk147998360"/>
      <w:r w:rsidRPr="0086567B">
        <w:rPr>
          <w:color w:val="000000"/>
          <w:kern w:val="0"/>
          <w14:ligatures w14:val="none"/>
        </w:rPr>
        <w:t xml:space="preserve">strategický dokument skládající se z analýzy území a prostřednictvím strategie stanovit prioritní oblasti rozvoje vzdělávání na území ORP </w:t>
      </w:r>
      <w:r>
        <w:rPr>
          <w:color w:val="000000"/>
          <w:kern w:val="0"/>
          <w14:ligatures w14:val="none"/>
        </w:rPr>
        <w:t>Louny</w:t>
      </w:r>
      <w:r w:rsidRPr="0086567B">
        <w:rPr>
          <w:color w:val="000000"/>
          <w:kern w:val="0"/>
          <w14:ligatures w14:val="none"/>
        </w:rPr>
        <w:t>, definovat problémové oblasti a klíčové problémy v oblasti vzdělávání, stanovit cíle a opatření, jak společně postupovat</w:t>
      </w:r>
      <w:bookmarkEnd w:id="15"/>
      <w:r w:rsidRPr="0086567B">
        <w:rPr>
          <w:color w:val="000000"/>
          <w:kern w:val="0"/>
          <w14:ligatures w14:val="none"/>
        </w:rPr>
        <w:t>.</w:t>
      </w:r>
    </w:p>
    <w:p w14:paraId="0674EE2B" w14:textId="77777777" w:rsidR="0086567B" w:rsidRDefault="0086567B" w:rsidP="0086567B">
      <w:pPr>
        <w:rPr>
          <w:rFonts w:asciiTheme="majorHAnsi" w:eastAsiaTheme="majorEastAsia" w:hAnsiTheme="majorHAnsi" w:cstheme="majorBidi"/>
          <w:color w:val="1F3763" w:themeColor="accent1" w:themeShade="7F"/>
          <w:sz w:val="24"/>
          <w:szCs w:val="24"/>
        </w:rPr>
      </w:pPr>
    </w:p>
    <w:p w14:paraId="400ABFA0" w14:textId="61A1A070" w:rsidR="0086567B" w:rsidRDefault="0086567B" w:rsidP="0086567B">
      <w:pPr>
        <w:pStyle w:val="Nadpis3"/>
      </w:pPr>
      <w:bookmarkStart w:id="16" w:name="_Toc149903190"/>
      <w:r>
        <w:t>4.2.2 Co akční plánování přineslo jednotlivým aktérům v území?</w:t>
      </w:r>
      <w:bookmarkEnd w:id="16"/>
    </w:p>
    <w:p w14:paraId="450C501A" w14:textId="77777777" w:rsidR="0086567B" w:rsidRDefault="0086567B" w:rsidP="0086567B">
      <w:pPr>
        <w:rPr>
          <w:rFonts w:asciiTheme="majorHAnsi" w:eastAsiaTheme="majorEastAsia" w:hAnsiTheme="majorHAnsi" w:cstheme="majorBidi"/>
          <w:color w:val="1F3763" w:themeColor="accent1" w:themeShade="7F"/>
          <w:sz w:val="24"/>
          <w:szCs w:val="24"/>
        </w:rPr>
      </w:pPr>
    </w:p>
    <w:p w14:paraId="6CAED941" w14:textId="0AD18A94" w:rsidR="0086567B" w:rsidRDefault="0086567B" w:rsidP="0086567B">
      <w:r w:rsidRPr="009264C5">
        <w:t>Do akčního plánování v území bylo zahrnuto široké spektrum jednotlivých aktérů vzdělávání v území.</w:t>
      </w:r>
    </w:p>
    <w:p w14:paraId="782165AF" w14:textId="77777777" w:rsidR="0086567B" w:rsidRDefault="0086567B" w:rsidP="0086567B"/>
    <w:p w14:paraId="1B9914DC" w14:textId="01E38CCD" w:rsidR="0086567B" w:rsidRDefault="0086567B" w:rsidP="0086567B">
      <w:pPr>
        <w:pStyle w:val="Odstavecseseznamem"/>
        <w:numPr>
          <w:ilvl w:val="0"/>
          <w:numId w:val="14"/>
        </w:numPr>
      </w:pPr>
      <w:r>
        <w:t>Základní školy, mateřské školy, základní umělecké školy</w:t>
      </w:r>
    </w:p>
    <w:p w14:paraId="5720A682" w14:textId="000A37E3" w:rsidR="0086567B" w:rsidRDefault="0086567B" w:rsidP="0086567B">
      <w:pPr>
        <w:pStyle w:val="Odstavecseseznamem"/>
        <w:numPr>
          <w:ilvl w:val="0"/>
          <w:numId w:val="14"/>
        </w:numPr>
      </w:pPr>
      <w:r>
        <w:t>Organizace působící v oblasti vzdělávání nebo asistenčních služeb a v oblasti neformálního a zájmového vzdělávání dětí a mládeže</w:t>
      </w:r>
    </w:p>
    <w:p w14:paraId="0672138A" w14:textId="53195181" w:rsidR="0086567B" w:rsidRDefault="0086567B" w:rsidP="0086567B">
      <w:pPr>
        <w:pStyle w:val="Odstavecseseznamem"/>
        <w:numPr>
          <w:ilvl w:val="0"/>
          <w:numId w:val="14"/>
        </w:numPr>
      </w:pPr>
      <w:r>
        <w:t>Zřizovatelé škol a školských zařízení</w:t>
      </w:r>
    </w:p>
    <w:p w14:paraId="1C73CD64" w14:textId="42A5EBA0" w:rsidR="0086567B" w:rsidRDefault="0086567B" w:rsidP="0086567B">
      <w:pPr>
        <w:pStyle w:val="Odstavecseseznamem"/>
        <w:numPr>
          <w:ilvl w:val="0"/>
          <w:numId w:val="14"/>
        </w:numPr>
      </w:pPr>
      <w:r>
        <w:t>Seznam obcí, které nejsou zřizovateli škol na území ORP Louny</w:t>
      </w:r>
    </w:p>
    <w:p w14:paraId="159DAB6F" w14:textId="4E27E84D" w:rsidR="0086567B" w:rsidRDefault="0086567B" w:rsidP="0086567B">
      <w:pPr>
        <w:pStyle w:val="Odstavecseseznamem"/>
        <w:numPr>
          <w:ilvl w:val="0"/>
          <w:numId w:val="14"/>
        </w:numPr>
      </w:pPr>
      <w:r>
        <w:t>Ostatní subjekty</w:t>
      </w:r>
    </w:p>
    <w:p w14:paraId="1BF312C0" w14:textId="77777777" w:rsidR="0086567B" w:rsidRPr="0086567B" w:rsidRDefault="0086567B" w:rsidP="0086567B">
      <w:pPr>
        <w:pStyle w:val="Odstavecseseznamem"/>
        <w:rPr>
          <w:i/>
          <w:iCs/>
        </w:rPr>
      </w:pPr>
      <w:r w:rsidRPr="0086567B">
        <w:rPr>
          <w:i/>
          <w:iCs/>
        </w:rPr>
        <w:t xml:space="preserve">Tito aktéři byly zapojeni do procesů strategického plánování a podíleli se tak na realizaci MAP. Zároveň byli informováni o jednotlivých dílčích výstupech společného plánování, zpracovaném Strategickém rámci MAP, o přípravě a finální podobě jednotlivých akčních plánů a o realizaci konkrétních aktivit. </w:t>
      </w:r>
    </w:p>
    <w:p w14:paraId="40132241" w14:textId="77777777" w:rsidR="0086567B" w:rsidRDefault="0086567B" w:rsidP="004D64D3"/>
    <w:p w14:paraId="590F964F" w14:textId="77777777" w:rsidR="007F5EC4" w:rsidRDefault="007F5EC4" w:rsidP="0086567B">
      <w:pPr>
        <w:spacing w:line="312" w:lineRule="auto"/>
        <w:jc w:val="both"/>
        <w:rPr>
          <w:b/>
          <w:bCs/>
          <w:kern w:val="0"/>
          <w:u w:val="single"/>
          <w14:ligatures w14:val="none"/>
        </w:rPr>
      </w:pPr>
    </w:p>
    <w:p w14:paraId="2D122B55" w14:textId="23824EA3" w:rsidR="0086567B" w:rsidRPr="0086567B" w:rsidRDefault="0086567B" w:rsidP="0086567B">
      <w:pPr>
        <w:spacing w:line="312" w:lineRule="auto"/>
        <w:jc w:val="both"/>
        <w:rPr>
          <w:b/>
          <w:bCs/>
          <w:kern w:val="0"/>
          <w:u w:val="single"/>
          <w14:ligatures w14:val="none"/>
        </w:rPr>
      </w:pPr>
      <w:r w:rsidRPr="0086567B">
        <w:rPr>
          <w:b/>
          <w:bCs/>
          <w:kern w:val="0"/>
          <w:u w:val="single"/>
          <w14:ligatures w14:val="none"/>
        </w:rPr>
        <w:lastRenderedPageBreak/>
        <w:t>Pozitivní přínosy MAP</w:t>
      </w:r>
    </w:p>
    <w:p w14:paraId="2D1524B6" w14:textId="77777777" w:rsidR="0086567B" w:rsidRPr="0086567B" w:rsidRDefault="0086567B" w:rsidP="0086567B">
      <w:pPr>
        <w:spacing w:line="312" w:lineRule="auto"/>
        <w:jc w:val="both"/>
        <w:rPr>
          <w:b/>
          <w:bCs/>
          <w:kern w:val="0"/>
          <w14:ligatures w14:val="none"/>
        </w:rPr>
      </w:pPr>
      <w:r w:rsidRPr="0086567B">
        <w:rPr>
          <w:b/>
          <w:bCs/>
          <w:kern w:val="0"/>
          <w14:ligatures w14:val="none"/>
        </w:rPr>
        <w:t>Ředitelům a učitelům:</w:t>
      </w:r>
    </w:p>
    <w:p w14:paraId="1F2E22E0" w14:textId="77777777" w:rsidR="0086567B" w:rsidRPr="0086567B" w:rsidRDefault="0086567B" w:rsidP="0086567B">
      <w:pPr>
        <w:numPr>
          <w:ilvl w:val="0"/>
          <w:numId w:val="15"/>
        </w:numPr>
        <w:spacing w:line="312" w:lineRule="auto"/>
        <w:contextualSpacing/>
        <w:jc w:val="both"/>
        <w:rPr>
          <w:kern w:val="0"/>
          <w14:ligatures w14:val="none"/>
        </w:rPr>
      </w:pPr>
      <w:r w:rsidRPr="0086567B">
        <w:rPr>
          <w:kern w:val="0"/>
          <w14:ligatures w14:val="none"/>
        </w:rPr>
        <w:t>příležitosti pro společná setkávání, k vzájemným konzultacím, výměně zkušeností a spolupráci,</w:t>
      </w:r>
    </w:p>
    <w:p w14:paraId="47FCAD29" w14:textId="77777777" w:rsidR="0086567B" w:rsidRPr="0086567B" w:rsidRDefault="0086567B" w:rsidP="0086567B">
      <w:pPr>
        <w:numPr>
          <w:ilvl w:val="0"/>
          <w:numId w:val="15"/>
        </w:numPr>
        <w:spacing w:line="312" w:lineRule="auto"/>
        <w:contextualSpacing/>
        <w:jc w:val="both"/>
        <w:rPr>
          <w:kern w:val="0"/>
          <w14:ligatures w14:val="none"/>
        </w:rPr>
      </w:pPr>
      <w:r w:rsidRPr="0086567B">
        <w:rPr>
          <w:kern w:val="0"/>
          <w14:ligatures w14:val="none"/>
        </w:rPr>
        <w:t xml:space="preserve"> místní a komunikativní podpora při organizaci spolupráce s kolegy v místě a při řešení místních problémů. </w:t>
      </w:r>
    </w:p>
    <w:p w14:paraId="438BEA2B" w14:textId="77777777" w:rsidR="0086567B" w:rsidRPr="0086567B" w:rsidRDefault="0086567B" w:rsidP="0086567B">
      <w:pPr>
        <w:spacing w:line="312" w:lineRule="auto"/>
        <w:jc w:val="both"/>
        <w:rPr>
          <w:b/>
          <w:bCs/>
          <w:kern w:val="0"/>
          <w14:ligatures w14:val="none"/>
        </w:rPr>
      </w:pPr>
      <w:r w:rsidRPr="0086567B">
        <w:rPr>
          <w:b/>
          <w:bCs/>
          <w:kern w:val="0"/>
          <w14:ligatures w14:val="none"/>
        </w:rPr>
        <w:t>Zřizovatelům:</w:t>
      </w:r>
    </w:p>
    <w:p w14:paraId="69A33927" w14:textId="77777777" w:rsidR="0086567B" w:rsidRPr="0086567B" w:rsidRDefault="0086567B" w:rsidP="0086567B">
      <w:pPr>
        <w:numPr>
          <w:ilvl w:val="0"/>
          <w:numId w:val="16"/>
        </w:numPr>
        <w:spacing w:line="312" w:lineRule="auto"/>
        <w:contextualSpacing/>
        <w:jc w:val="both"/>
        <w:rPr>
          <w:kern w:val="0"/>
          <w14:ligatures w14:val="none"/>
        </w:rPr>
      </w:pPr>
      <w:r w:rsidRPr="0086567B">
        <w:rPr>
          <w:kern w:val="0"/>
          <w14:ligatures w14:val="none"/>
        </w:rPr>
        <w:t xml:space="preserve">možnost navázání a rozvoje spolupráce zřizovatelů na území MAP, </w:t>
      </w:r>
    </w:p>
    <w:p w14:paraId="35D47C96" w14:textId="77777777" w:rsidR="0086567B" w:rsidRPr="0086567B" w:rsidRDefault="0086567B" w:rsidP="0086567B">
      <w:pPr>
        <w:numPr>
          <w:ilvl w:val="0"/>
          <w:numId w:val="16"/>
        </w:numPr>
        <w:spacing w:line="312" w:lineRule="auto"/>
        <w:contextualSpacing/>
        <w:jc w:val="both"/>
        <w:rPr>
          <w:kern w:val="0"/>
          <w14:ligatures w14:val="none"/>
        </w:rPr>
      </w:pPr>
      <w:r w:rsidRPr="0086567B">
        <w:rPr>
          <w:kern w:val="0"/>
          <w14:ligatures w14:val="none"/>
        </w:rPr>
        <w:t xml:space="preserve">příležitosti pro výměnu zkušeností, </w:t>
      </w:r>
    </w:p>
    <w:p w14:paraId="33BC6427" w14:textId="77777777" w:rsidR="0086567B" w:rsidRPr="0086567B" w:rsidRDefault="0086567B" w:rsidP="0086567B">
      <w:pPr>
        <w:numPr>
          <w:ilvl w:val="0"/>
          <w:numId w:val="16"/>
        </w:numPr>
        <w:spacing w:line="312" w:lineRule="auto"/>
        <w:contextualSpacing/>
        <w:jc w:val="both"/>
        <w:rPr>
          <w:kern w:val="0"/>
          <w14:ligatures w14:val="none"/>
        </w:rPr>
      </w:pPr>
      <w:r w:rsidRPr="0086567B">
        <w:rPr>
          <w:rFonts w:ascii="Calibri" w:hAnsi="Calibri" w:cs="Calibri"/>
          <w:kern w:val="0"/>
          <w14:ligatures w14:val="none"/>
        </w:rPr>
        <w:t xml:space="preserve">možnost využití dat a informací z MAP pro střednědobé plánování v oblasti vzdělávání (např. financování škol). </w:t>
      </w:r>
    </w:p>
    <w:p w14:paraId="5D5B07F4" w14:textId="77777777" w:rsidR="0086567B" w:rsidRPr="0086567B" w:rsidRDefault="0086567B" w:rsidP="0086567B">
      <w:pPr>
        <w:spacing w:line="312" w:lineRule="auto"/>
        <w:jc w:val="both"/>
        <w:rPr>
          <w:b/>
          <w:bCs/>
          <w:kern w:val="0"/>
          <w14:ligatures w14:val="none"/>
        </w:rPr>
      </w:pPr>
      <w:r w:rsidRPr="0086567B">
        <w:rPr>
          <w:b/>
          <w:bCs/>
          <w:kern w:val="0"/>
          <w14:ligatures w14:val="none"/>
        </w:rPr>
        <w:t xml:space="preserve">Dětem a žákům: </w:t>
      </w:r>
    </w:p>
    <w:p w14:paraId="084D090A" w14:textId="77777777" w:rsidR="0086567B" w:rsidRPr="0086567B" w:rsidRDefault="0086567B" w:rsidP="0086567B">
      <w:pPr>
        <w:numPr>
          <w:ilvl w:val="0"/>
          <w:numId w:val="18"/>
        </w:numPr>
        <w:spacing w:line="312" w:lineRule="auto"/>
        <w:contextualSpacing/>
        <w:jc w:val="both"/>
        <w:rPr>
          <w:kern w:val="0"/>
          <w14:ligatures w14:val="none"/>
        </w:rPr>
      </w:pPr>
      <w:r w:rsidRPr="0086567B">
        <w:rPr>
          <w:kern w:val="0"/>
          <w14:ligatures w14:val="none"/>
        </w:rPr>
        <w:t>nastartování udržitelného kvalitního místního akčního plánování.</w:t>
      </w:r>
    </w:p>
    <w:p w14:paraId="0E607F9B" w14:textId="77777777" w:rsidR="0086567B" w:rsidRPr="0086567B" w:rsidRDefault="0086567B" w:rsidP="0086567B">
      <w:pPr>
        <w:spacing w:line="312" w:lineRule="auto"/>
        <w:jc w:val="both"/>
        <w:rPr>
          <w:b/>
          <w:bCs/>
          <w:kern w:val="0"/>
          <w14:ligatures w14:val="none"/>
        </w:rPr>
      </w:pPr>
      <w:r w:rsidRPr="0086567B">
        <w:rPr>
          <w:b/>
          <w:bCs/>
          <w:kern w:val="0"/>
          <w14:ligatures w14:val="none"/>
        </w:rPr>
        <w:t>Rodičům:</w:t>
      </w:r>
    </w:p>
    <w:p w14:paraId="270C0EEA" w14:textId="77777777" w:rsidR="0086567B" w:rsidRPr="0086567B" w:rsidRDefault="0086567B" w:rsidP="0086567B">
      <w:pPr>
        <w:numPr>
          <w:ilvl w:val="0"/>
          <w:numId w:val="17"/>
        </w:numPr>
        <w:spacing w:line="312" w:lineRule="auto"/>
        <w:contextualSpacing/>
        <w:jc w:val="both"/>
        <w:rPr>
          <w:kern w:val="0"/>
          <w14:ligatures w14:val="none"/>
        </w:rPr>
      </w:pPr>
      <w:r w:rsidRPr="0086567B">
        <w:rPr>
          <w:kern w:val="0"/>
          <w14:ligatures w14:val="none"/>
        </w:rPr>
        <w:t>platformu pro otevřenou komunikaci.</w:t>
      </w:r>
    </w:p>
    <w:p w14:paraId="14C8C86D" w14:textId="77777777" w:rsidR="0086567B" w:rsidRPr="0086567B" w:rsidRDefault="0086567B" w:rsidP="0086567B">
      <w:pPr>
        <w:spacing w:line="312" w:lineRule="auto"/>
        <w:jc w:val="both"/>
        <w:rPr>
          <w:b/>
          <w:bCs/>
          <w:kern w:val="0"/>
          <w14:ligatures w14:val="none"/>
        </w:rPr>
      </w:pPr>
    </w:p>
    <w:p w14:paraId="75BDC274" w14:textId="77777777" w:rsidR="0086567B" w:rsidRPr="0086567B" w:rsidRDefault="0086567B" w:rsidP="0086567B">
      <w:pPr>
        <w:spacing w:line="312" w:lineRule="auto"/>
        <w:jc w:val="both"/>
        <w:rPr>
          <w:b/>
          <w:bCs/>
          <w:kern w:val="0"/>
          <w14:ligatures w14:val="none"/>
        </w:rPr>
      </w:pPr>
      <w:r w:rsidRPr="0086567B">
        <w:rPr>
          <w:b/>
          <w:bCs/>
          <w:kern w:val="0"/>
          <w14:ligatures w14:val="none"/>
        </w:rPr>
        <w:t xml:space="preserve">Všem aktérům v území: </w:t>
      </w:r>
    </w:p>
    <w:p w14:paraId="0BD9D993" w14:textId="77777777" w:rsidR="0086567B" w:rsidRPr="0086567B" w:rsidRDefault="0086567B" w:rsidP="0086567B">
      <w:pPr>
        <w:numPr>
          <w:ilvl w:val="0"/>
          <w:numId w:val="19"/>
        </w:numPr>
        <w:spacing w:line="312" w:lineRule="auto"/>
        <w:contextualSpacing/>
        <w:jc w:val="both"/>
        <w:rPr>
          <w:kern w:val="0"/>
          <w14:ligatures w14:val="none"/>
        </w:rPr>
      </w:pPr>
      <w:r w:rsidRPr="0086567B">
        <w:rPr>
          <w:kern w:val="0"/>
          <w14:ligatures w14:val="none"/>
        </w:rPr>
        <w:t xml:space="preserve">zvýšení informovanosti o aktivitách různých subjektů v oblasti vzdělávání v území, spolupráce mezi formálním a neformálním vzděláváním, </w:t>
      </w:r>
    </w:p>
    <w:p w14:paraId="3F7C9293" w14:textId="77777777" w:rsidR="0086567B" w:rsidRPr="0086567B" w:rsidRDefault="0086567B" w:rsidP="0086567B">
      <w:pPr>
        <w:numPr>
          <w:ilvl w:val="0"/>
          <w:numId w:val="19"/>
        </w:numPr>
        <w:spacing w:line="312" w:lineRule="auto"/>
        <w:contextualSpacing/>
        <w:jc w:val="both"/>
        <w:rPr>
          <w:kern w:val="0"/>
          <w14:ligatures w14:val="none"/>
        </w:rPr>
      </w:pPr>
      <w:r w:rsidRPr="0086567B">
        <w:rPr>
          <w:kern w:val="0"/>
          <w14:ligatures w14:val="none"/>
        </w:rPr>
        <w:t xml:space="preserve">prohloubení spolupráce s neziskovými subjekty jak v oblasti vzdělávání, tak např. sociální oblasti, </w:t>
      </w:r>
    </w:p>
    <w:p w14:paraId="290FF7C2" w14:textId="77777777" w:rsidR="0086567B" w:rsidRPr="0086567B" w:rsidRDefault="0086567B" w:rsidP="0086567B">
      <w:pPr>
        <w:spacing w:line="312" w:lineRule="auto"/>
        <w:jc w:val="both"/>
        <w:rPr>
          <w:kern w:val="0"/>
          <w14:ligatures w14:val="none"/>
        </w:rPr>
      </w:pPr>
      <w:r w:rsidRPr="0086567B">
        <w:rPr>
          <w:kern w:val="0"/>
          <w14:ligatures w14:val="none"/>
        </w:rPr>
        <w:t>Hlavním přínosem MAP je zapojení všech účastníků systému do přípravy a uskutečňování MAP v území.</w:t>
      </w:r>
    </w:p>
    <w:p w14:paraId="64A08599" w14:textId="77777777" w:rsidR="0086567B" w:rsidRDefault="0086567B" w:rsidP="0086567B">
      <w:pPr>
        <w:spacing w:line="312" w:lineRule="auto"/>
        <w:jc w:val="both"/>
        <w:rPr>
          <w:kern w:val="0"/>
          <w14:ligatures w14:val="none"/>
        </w:rPr>
      </w:pPr>
      <w:r w:rsidRPr="0086567B">
        <w:rPr>
          <w:kern w:val="0"/>
          <w14:ligatures w14:val="none"/>
        </w:rPr>
        <w:t>Výše uvedené dopady byly vyhodnoceny jako pozitivní. Negativní dopady pro jednotlivé skupiny nebyly identifikovány.</w:t>
      </w:r>
    </w:p>
    <w:p w14:paraId="5D85D1C3" w14:textId="77777777" w:rsidR="00FC43BA" w:rsidRDefault="00FC43BA" w:rsidP="0086567B">
      <w:pPr>
        <w:spacing w:line="312" w:lineRule="auto"/>
        <w:jc w:val="both"/>
        <w:rPr>
          <w:kern w:val="0"/>
          <w14:ligatures w14:val="none"/>
        </w:rPr>
      </w:pPr>
    </w:p>
    <w:p w14:paraId="6502D3A2" w14:textId="77777777" w:rsidR="00FC43BA" w:rsidRDefault="00FC43BA" w:rsidP="0086567B">
      <w:pPr>
        <w:spacing w:line="312" w:lineRule="auto"/>
        <w:jc w:val="both"/>
        <w:rPr>
          <w:kern w:val="0"/>
          <w14:ligatures w14:val="none"/>
        </w:rPr>
      </w:pPr>
    </w:p>
    <w:p w14:paraId="4FCC7BA8" w14:textId="77777777" w:rsidR="00FC43BA" w:rsidRDefault="00FC43BA" w:rsidP="0086567B">
      <w:pPr>
        <w:spacing w:line="312" w:lineRule="auto"/>
        <w:jc w:val="both"/>
        <w:rPr>
          <w:kern w:val="0"/>
          <w14:ligatures w14:val="none"/>
        </w:rPr>
      </w:pPr>
    </w:p>
    <w:p w14:paraId="0226A7B4" w14:textId="77777777" w:rsidR="00FC43BA" w:rsidRDefault="00FC43BA" w:rsidP="0086567B">
      <w:pPr>
        <w:spacing w:line="312" w:lineRule="auto"/>
        <w:jc w:val="both"/>
        <w:rPr>
          <w:kern w:val="0"/>
          <w14:ligatures w14:val="none"/>
        </w:rPr>
      </w:pPr>
    </w:p>
    <w:p w14:paraId="45D4919F" w14:textId="2CE7EA89" w:rsidR="00FC43BA" w:rsidRDefault="00FC43BA" w:rsidP="0086567B">
      <w:pPr>
        <w:spacing w:line="312" w:lineRule="auto"/>
        <w:jc w:val="both"/>
        <w:rPr>
          <w:kern w:val="0"/>
          <w14:ligatures w14:val="none"/>
        </w:rPr>
      </w:pPr>
      <w:r>
        <w:rPr>
          <w:kern w:val="0"/>
          <w14:ligatures w14:val="none"/>
        </w:rPr>
        <w:t>Níže uvedený graf zaznamenává</w:t>
      </w:r>
      <w:r w:rsidR="003F4FC2">
        <w:rPr>
          <w:kern w:val="0"/>
          <w14:ligatures w14:val="none"/>
        </w:rPr>
        <w:t xml:space="preserve"> odpovědi respondentů, kterou z </w:t>
      </w:r>
      <w:r>
        <w:rPr>
          <w:kern w:val="0"/>
          <w14:ligatures w14:val="none"/>
        </w:rPr>
        <w:t>oblast</w:t>
      </w:r>
      <w:r w:rsidR="003F4FC2">
        <w:rPr>
          <w:kern w:val="0"/>
          <w14:ligatures w14:val="none"/>
        </w:rPr>
        <w:t>í vnímají jako nejvíce podpořenou v rámci realizace projektů MAP.</w:t>
      </w:r>
    </w:p>
    <w:p w14:paraId="6A73C162" w14:textId="73A11BBD" w:rsidR="00FC43BA" w:rsidRPr="0086567B" w:rsidRDefault="00FC43BA" w:rsidP="00FC43BA">
      <w:pPr>
        <w:spacing w:line="312" w:lineRule="auto"/>
        <w:ind w:left="-426"/>
        <w:jc w:val="center"/>
        <w:rPr>
          <w:kern w:val="0"/>
          <w14:ligatures w14:val="none"/>
        </w:rPr>
      </w:pPr>
      <w:r>
        <w:rPr>
          <w:noProof/>
        </w:rPr>
        <w:lastRenderedPageBreak/>
        <w:drawing>
          <wp:inline distT="0" distB="0" distL="0" distR="0" wp14:anchorId="06B22444" wp14:editId="321D955D">
            <wp:extent cx="6301740" cy="7139940"/>
            <wp:effectExtent l="0" t="0" r="3810" b="3810"/>
            <wp:docPr id="722890193" name="Graf 1">
              <a:extLst xmlns:a="http://schemas.openxmlformats.org/drawingml/2006/main">
                <a:ext uri="{FF2B5EF4-FFF2-40B4-BE49-F238E27FC236}">
                  <a16:creationId xmlns:a16="http://schemas.microsoft.com/office/drawing/2014/main" id="{ECEA904B-8E63-6CBE-312D-A80D9ACAF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D9B56F" w14:textId="77777777" w:rsidR="0086567B" w:rsidRDefault="0086567B" w:rsidP="0086567B">
      <w:pPr>
        <w:pStyle w:val="Odstavecseseznamem"/>
      </w:pPr>
    </w:p>
    <w:p w14:paraId="021646E7" w14:textId="77777777" w:rsidR="0086567B" w:rsidRDefault="0086567B" w:rsidP="0086567B">
      <w:pPr>
        <w:pStyle w:val="Odstavecseseznamem"/>
      </w:pPr>
    </w:p>
    <w:p w14:paraId="4FDF3E7A" w14:textId="77777777" w:rsidR="0086567B" w:rsidRDefault="0086567B" w:rsidP="0086567B">
      <w:pPr>
        <w:pStyle w:val="Odstavecseseznamem"/>
      </w:pPr>
    </w:p>
    <w:p w14:paraId="0133E124" w14:textId="0E521713" w:rsidR="00D13CB4" w:rsidRDefault="00D13CB4" w:rsidP="007156C6">
      <w:pPr>
        <w:pStyle w:val="Odstavecseseznamem"/>
        <w:ind w:left="0"/>
        <w:jc w:val="center"/>
      </w:pPr>
      <w:r>
        <w:rPr>
          <w:noProof/>
        </w:rPr>
        <w:lastRenderedPageBreak/>
        <w:drawing>
          <wp:inline distT="0" distB="0" distL="0" distR="0" wp14:anchorId="7E4BF2FD" wp14:editId="57CC772B">
            <wp:extent cx="5671820" cy="5593080"/>
            <wp:effectExtent l="0" t="0" r="5080" b="7620"/>
            <wp:docPr id="294034369" name="Graf 1">
              <a:extLst xmlns:a="http://schemas.openxmlformats.org/drawingml/2006/main">
                <a:ext uri="{FF2B5EF4-FFF2-40B4-BE49-F238E27FC236}">
                  <a16:creationId xmlns:a16="http://schemas.microsoft.com/office/drawing/2014/main" id="{91627D03-CE7C-6886-0B37-6B3B35A0F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D00943" w14:textId="77777777" w:rsidR="00D13CB4" w:rsidRDefault="00D13CB4" w:rsidP="0086567B">
      <w:pPr>
        <w:pStyle w:val="Odstavecseseznamem"/>
      </w:pPr>
    </w:p>
    <w:p w14:paraId="63C5CC10" w14:textId="77777777" w:rsidR="00D13CB4" w:rsidRDefault="00D13CB4" w:rsidP="0086567B">
      <w:pPr>
        <w:pStyle w:val="Odstavecseseznamem"/>
      </w:pPr>
    </w:p>
    <w:p w14:paraId="60561DB7" w14:textId="2A65D596" w:rsidR="0086567B" w:rsidRDefault="0086567B" w:rsidP="0086567B">
      <w:pPr>
        <w:pStyle w:val="Nadpis3"/>
      </w:pPr>
      <w:bookmarkStart w:id="17" w:name="_Toc149903191"/>
      <w:proofErr w:type="gramStart"/>
      <w:r>
        <w:t>4.2.3  Co</w:t>
      </w:r>
      <w:proofErr w:type="gramEnd"/>
      <w:r>
        <w:t xml:space="preserve"> přinesla spolupráce s dalšími projekty k naplňování cílů MAP?</w:t>
      </w:r>
      <w:bookmarkEnd w:id="17"/>
    </w:p>
    <w:p w14:paraId="2B1EC7FD" w14:textId="77777777" w:rsidR="0086567B" w:rsidRDefault="0086567B" w:rsidP="0086567B"/>
    <w:p w14:paraId="2EE29611" w14:textId="77777777" w:rsidR="0086567B" w:rsidRPr="0086567B" w:rsidRDefault="0086567B" w:rsidP="0086567B">
      <w:pPr>
        <w:spacing w:line="312" w:lineRule="auto"/>
        <w:jc w:val="both"/>
        <w:rPr>
          <w:kern w:val="0"/>
          <w14:ligatures w14:val="none"/>
        </w:rPr>
      </w:pPr>
      <w:r w:rsidRPr="0086567B">
        <w:rPr>
          <w:kern w:val="0"/>
          <w14:ligatures w14:val="none"/>
        </w:rPr>
        <w:t xml:space="preserve">V rámci realizace projektů MAP probíhala úzká spolupráce s projekty: </w:t>
      </w:r>
    </w:p>
    <w:p w14:paraId="45A3D57B" w14:textId="77777777" w:rsidR="0086567B" w:rsidRPr="0086567B" w:rsidRDefault="0086567B" w:rsidP="0086567B">
      <w:pPr>
        <w:numPr>
          <w:ilvl w:val="0"/>
          <w:numId w:val="20"/>
        </w:numPr>
        <w:spacing w:line="312" w:lineRule="auto"/>
        <w:contextualSpacing/>
        <w:jc w:val="both"/>
        <w:rPr>
          <w:kern w:val="0"/>
          <w14:ligatures w14:val="none"/>
        </w:rPr>
      </w:pPr>
      <w:r w:rsidRPr="0086567B">
        <w:rPr>
          <w:kern w:val="0"/>
          <w14:ligatures w14:val="none"/>
        </w:rPr>
        <w:t xml:space="preserve">Implementace Krajského akčního plánu Ústeckého kraje, </w:t>
      </w:r>
    </w:p>
    <w:p w14:paraId="39419837" w14:textId="77777777" w:rsidR="0086567B" w:rsidRPr="0086567B" w:rsidRDefault="0086567B" w:rsidP="0086567B">
      <w:pPr>
        <w:numPr>
          <w:ilvl w:val="0"/>
          <w:numId w:val="20"/>
        </w:numPr>
        <w:spacing w:line="312" w:lineRule="auto"/>
        <w:contextualSpacing/>
        <w:jc w:val="both"/>
        <w:rPr>
          <w:kern w:val="0"/>
          <w14:ligatures w14:val="none"/>
        </w:rPr>
      </w:pPr>
      <w:r w:rsidRPr="0086567B">
        <w:rPr>
          <w:kern w:val="0"/>
          <w14:ligatures w14:val="none"/>
        </w:rPr>
        <w:t xml:space="preserve">NIDV, Centrum podpory SRP </w:t>
      </w:r>
    </w:p>
    <w:p w14:paraId="2479493A" w14:textId="77777777" w:rsidR="0086567B" w:rsidRPr="0086567B" w:rsidRDefault="0086567B" w:rsidP="0086567B">
      <w:pPr>
        <w:numPr>
          <w:ilvl w:val="0"/>
          <w:numId w:val="20"/>
        </w:numPr>
        <w:spacing w:line="312" w:lineRule="auto"/>
        <w:contextualSpacing/>
        <w:jc w:val="both"/>
        <w:rPr>
          <w:kern w:val="0"/>
          <w14:ligatures w14:val="none"/>
        </w:rPr>
      </w:pPr>
      <w:r w:rsidRPr="0086567B">
        <w:rPr>
          <w:kern w:val="0"/>
          <w14:ligatures w14:val="none"/>
        </w:rPr>
        <w:t xml:space="preserve">NPI ČR (Centrum podpory projektu P_AP) </w:t>
      </w:r>
    </w:p>
    <w:p w14:paraId="5BFB0857" w14:textId="77777777" w:rsidR="0086567B" w:rsidRPr="0086567B" w:rsidRDefault="0086567B" w:rsidP="0086567B">
      <w:pPr>
        <w:spacing w:before="240" w:line="276" w:lineRule="auto"/>
        <w:jc w:val="both"/>
        <w:rPr>
          <w:kern w:val="0"/>
          <w14:ligatures w14:val="none"/>
        </w:rPr>
      </w:pPr>
      <w:r w:rsidRPr="0086567B">
        <w:rPr>
          <w:kern w:val="0"/>
          <w14:ligatures w14:val="none"/>
        </w:rPr>
        <w:lastRenderedPageBreak/>
        <w:t>Účelem spolupráce byla metodická pomoc pro realizátory MAP, koordinace společných aktivit, nastavení možné spolupráce, způsobu výměny zkušeností a informací o aktivitách pro školy a školská zařízení realizovaných v území.</w:t>
      </w:r>
    </w:p>
    <w:p w14:paraId="4660289F" w14:textId="77777777" w:rsidR="0086567B" w:rsidRDefault="0086567B" w:rsidP="0086567B"/>
    <w:p w14:paraId="7E5A7B91" w14:textId="42C0BD42" w:rsidR="0086567B" w:rsidRDefault="0086567B" w:rsidP="0086567B">
      <w:pPr>
        <w:pStyle w:val="Nadpis2"/>
      </w:pPr>
      <w:bookmarkStart w:id="18" w:name="_Toc149903192"/>
      <w:proofErr w:type="gramStart"/>
      <w:r>
        <w:t>4.3  Udržitelnost</w:t>
      </w:r>
      <w:proofErr w:type="gramEnd"/>
      <w:r>
        <w:t xml:space="preserve"> MAP</w:t>
      </w:r>
      <w:bookmarkEnd w:id="18"/>
    </w:p>
    <w:p w14:paraId="0C9ED77A" w14:textId="77777777" w:rsidR="0086567B" w:rsidRDefault="0086567B" w:rsidP="0086567B"/>
    <w:p w14:paraId="26C9CEA5" w14:textId="4C2807F4" w:rsidR="0086567B" w:rsidRDefault="0086567B" w:rsidP="0086567B">
      <w:pPr>
        <w:pStyle w:val="Nadpis3"/>
      </w:pPr>
      <w:bookmarkStart w:id="19" w:name="_Toc149903193"/>
      <w:r>
        <w:t>4.3.1 Jakým způsobem se v MAP bude pokračovat?</w:t>
      </w:r>
      <w:bookmarkEnd w:id="19"/>
    </w:p>
    <w:p w14:paraId="2BB18E7D" w14:textId="77777777" w:rsidR="0086567B" w:rsidRDefault="0086567B" w:rsidP="0086567B"/>
    <w:p w14:paraId="669AE074" w14:textId="53A9CF6A" w:rsidR="0086567B" w:rsidRPr="0086567B" w:rsidRDefault="0086567B" w:rsidP="0086567B">
      <w:pPr>
        <w:spacing w:line="312" w:lineRule="auto"/>
        <w:jc w:val="both"/>
        <w:rPr>
          <w:kern w:val="0"/>
          <w14:ligatures w14:val="none"/>
        </w:rPr>
      </w:pPr>
      <w:r w:rsidRPr="0086567B">
        <w:rPr>
          <w:kern w:val="0"/>
          <w14:ligatures w14:val="none"/>
        </w:rPr>
        <w:t xml:space="preserve">V rámci realizace projektu MAP bylo vytvořeno partnerství jednotlivých aktérů vzdělávání v území ORP </w:t>
      </w:r>
      <w:r>
        <w:rPr>
          <w:kern w:val="0"/>
          <w14:ligatures w14:val="none"/>
        </w:rPr>
        <w:t>Louny</w:t>
      </w:r>
      <w:r w:rsidRPr="0086567B">
        <w:rPr>
          <w:kern w:val="0"/>
          <w14:ligatures w14:val="none"/>
        </w:rPr>
        <w:t>. Zapojením se do pracovních skupin a řídícího výboru se podařilo propojit zástupce mateřských a základních škol, základních uměleckých škol, neformálního a zájmového vzdělávání dětí a NNO. Partnerství vzniklá prostřednictvím realizace MAP jsou funkční a lze v nich pokračovat i v dalším období.</w:t>
      </w:r>
    </w:p>
    <w:p w14:paraId="5EA1B441" w14:textId="77777777" w:rsidR="0086567B" w:rsidRPr="0086567B" w:rsidRDefault="0086567B" w:rsidP="0086567B">
      <w:pPr>
        <w:spacing w:line="312" w:lineRule="auto"/>
        <w:jc w:val="both"/>
        <w:rPr>
          <w:kern w:val="0"/>
          <w14:ligatures w14:val="none"/>
        </w:rPr>
      </w:pPr>
      <w:r w:rsidRPr="0086567B">
        <w:rPr>
          <w:kern w:val="0"/>
          <w14:ligatures w14:val="none"/>
        </w:rPr>
        <w:t xml:space="preserve">Z rozhovorů vyplynulo, že současná pracovní setkávání a nastavený formát spolupráce je udržitelný za předpokladu, že jej bude někdo koordinovat. Mezi jednotlivými aktéry je dostatek ochoty ke vzájemné spolupráci, ke které je motivuje dobrá pracovní atmosféra, ochota sdílet zkušenosti a ulehčovat přístup k inovativním metodám práce. Tento model komunitního charakteru je dle rozhovorů přínosem nejen z pohledu odbornosti jednotlivých účastníků panelů a schůzek, ale také cestou ke zvýšení efektivity učícího se procesu. Zjištění ukázala, že aktéři by i nadále chtěli pokračovat v zavedeném formátu a popřípadě jej rozšířit.  </w:t>
      </w:r>
    </w:p>
    <w:p w14:paraId="7C8D13F3" w14:textId="3862496B" w:rsidR="0086567B" w:rsidRDefault="00FC7298" w:rsidP="00FC7298">
      <w:pPr>
        <w:pStyle w:val="Nadpis3"/>
      </w:pPr>
      <w:bookmarkStart w:id="20" w:name="_Toc148001540"/>
      <w:bookmarkStart w:id="21" w:name="_Toc149903194"/>
      <w:r>
        <w:t xml:space="preserve">4.3.2 </w:t>
      </w:r>
      <w:r w:rsidR="0086567B" w:rsidRPr="0086567B">
        <w:t>Je plán udržitelnosti MAP realistický?</w:t>
      </w:r>
      <w:bookmarkEnd w:id="20"/>
      <w:bookmarkEnd w:id="21"/>
      <w:r w:rsidR="0086567B" w:rsidRPr="0086567B">
        <w:t xml:space="preserve"> </w:t>
      </w:r>
    </w:p>
    <w:p w14:paraId="7595421D" w14:textId="77777777" w:rsidR="003F4FC2" w:rsidRPr="003F4FC2" w:rsidRDefault="003F4FC2" w:rsidP="003F4FC2"/>
    <w:p w14:paraId="4B435886" w14:textId="2DA75A39" w:rsidR="0086567B" w:rsidRPr="0086567B" w:rsidRDefault="0086567B" w:rsidP="0086567B">
      <w:pPr>
        <w:spacing w:after="80" w:line="276" w:lineRule="auto"/>
        <w:jc w:val="both"/>
        <w:rPr>
          <w:kern w:val="0"/>
          <w14:ligatures w14:val="none"/>
        </w:rPr>
      </w:pPr>
      <w:r w:rsidRPr="0086567B">
        <w:rPr>
          <w:kern w:val="0"/>
          <w14:ligatures w14:val="none"/>
        </w:rPr>
        <w:t>Realizace MAP po skončení programového období není bez finanční podpory udržitelný. Aby akční plánování pokračovalo v území ve stejném rozsahu a kvalitě, je potřeba zajistit odborné vedení a koordinaci projektu.</w:t>
      </w:r>
    </w:p>
    <w:p w14:paraId="71A7E145" w14:textId="77777777" w:rsidR="0086567B" w:rsidRPr="0086567B" w:rsidRDefault="0086567B" w:rsidP="0086567B">
      <w:pPr>
        <w:spacing w:after="80" w:line="276" w:lineRule="auto"/>
        <w:jc w:val="both"/>
        <w:rPr>
          <w:kern w:val="0"/>
          <w14:ligatures w14:val="none"/>
        </w:rPr>
      </w:pPr>
      <w:r w:rsidRPr="0086567B">
        <w:rPr>
          <w:kern w:val="0"/>
          <w14:ligatures w14:val="none"/>
        </w:rPr>
        <w:t>V současné době probíhá příprava navazujícího projektu MAP IV, díky kterému bude akční plánování v území pokračovat.</w:t>
      </w:r>
    </w:p>
    <w:p w14:paraId="507A170A" w14:textId="77777777" w:rsidR="0086567B" w:rsidRPr="0086567B" w:rsidRDefault="0086567B" w:rsidP="0086567B">
      <w:pPr>
        <w:spacing w:after="80" w:line="276" w:lineRule="auto"/>
        <w:jc w:val="both"/>
        <w:rPr>
          <w:kern w:val="0"/>
          <w14:ligatures w14:val="none"/>
        </w:rPr>
      </w:pPr>
    </w:p>
    <w:p w14:paraId="76D2C7F3" w14:textId="77777777" w:rsidR="0086567B" w:rsidRPr="0086567B" w:rsidRDefault="0086567B" w:rsidP="0086567B">
      <w:pPr>
        <w:spacing w:after="80" w:line="276" w:lineRule="auto"/>
        <w:jc w:val="both"/>
        <w:rPr>
          <w:kern w:val="0"/>
          <w14:ligatures w14:val="none"/>
        </w:rPr>
      </w:pPr>
    </w:p>
    <w:p w14:paraId="464884C8" w14:textId="77777777" w:rsidR="003F4FC2" w:rsidRDefault="003F4FC2" w:rsidP="0086567B">
      <w:pPr>
        <w:spacing w:after="80" w:line="276" w:lineRule="auto"/>
        <w:jc w:val="both"/>
        <w:rPr>
          <w:kern w:val="0"/>
          <w14:ligatures w14:val="none"/>
        </w:rPr>
      </w:pPr>
    </w:p>
    <w:p w14:paraId="0AF2B428" w14:textId="77777777" w:rsidR="003F4FC2" w:rsidRDefault="003F4FC2" w:rsidP="0086567B">
      <w:pPr>
        <w:spacing w:after="80" w:line="276" w:lineRule="auto"/>
        <w:jc w:val="both"/>
        <w:rPr>
          <w:kern w:val="0"/>
          <w14:ligatures w14:val="none"/>
        </w:rPr>
      </w:pPr>
    </w:p>
    <w:p w14:paraId="48C2F2E7" w14:textId="77777777" w:rsidR="003F4FC2" w:rsidRDefault="003F4FC2" w:rsidP="0086567B">
      <w:pPr>
        <w:spacing w:after="80" w:line="276" w:lineRule="auto"/>
        <w:jc w:val="both"/>
        <w:rPr>
          <w:kern w:val="0"/>
          <w14:ligatures w14:val="none"/>
        </w:rPr>
      </w:pPr>
    </w:p>
    <w:p w14:paraId="20F4B65C" w14:textId="77777777" w:rsidR="003F4FC2" w:rsidRDefault="003F4FC2" w:rsidP="0086567B">
      <w:pPr>
        <w:spacing w:after="80" w:line="276" w:lineRule="auto"/>
        <w:jc w:val="both"/>
        <w:rPr>
          <w:kern w:val="0"/>
          <w14:ligatures w14:val="none"/>
        </w:rPr>
      </w:pPr>
    </w:p>
    <w:p w14:paraId="7C3A92AD" w14:textId="77777777" w:rsidR="003F4FC2" w:rsidRDefault="003F4FC2" w:rsidP="0086567B">
      <w:pPr>
        <w:spacing w:after="80" w:line="276" w:lineRule="auto"/>
        <w:jc w:val="both"/>
        <w:rPr>
          <w:kern w:val="0"/>
          <w14:ligatures w14:val="none"/>
        </w:rPr>
      </w:pPr>
    </w:p>
    <w:p w14:paraId="0F4DB602" w14:textId="6E19E1FF" w:rsidR="0086567B" w:rsidRPr="0086567B" w:rsidRDefault="00187A48" w:rsidP="0086567B">
      <w:pPr>
        <w:spacing w:after="80" w:line="276" w:lineRule="auto"/>
        <w:jc w:val="both"/>
        <w:rPr>
          <w:kern w:val="0"/>
          <w14:ligatures w14:val="none"/>
        </w:rPr>
      </w:pPr>
      <w:r>
        <w:rPr>
          <w:kern w:val="0"/>
          <w14:ligatures w14:val="none"/>
        </w:rPr>
        <w:lastRenderedPageBreak/>
        <w:t>Níže uvedené grafy znázorňují výsledky dotazníkového šetření, jak jsou hodnoceny komunikační kanály klíčové pro pokračování vybudovaného partnerství v území. (ve škále 8 bodů nejvíce přínosné, 1 bod nejméně přínosné)</w:t>
      </w:r>
    </w:p>
    <w:p w14:paraId="42165CA8" w14:textId="77777777" w:rsidR="0086567B" w:rsidRPr="0086567B" w:rsidRDefault="0086567B" w:rsidP="0086567B">
      <w:pPr>
        <w:spacing w:after="80" w:line="276" w:lineRule="auto"/>
        <w:jc w:val="both"/>
        <w:rPr>
          <w:kern w:val="0"/>
          <w14:ligatures w14:val="none"/>
        </w:rPr>
      </w:pPr>
    </w:p>
    <w:p w14:paraId="6EED8347" w14:textId="77777777" w:rsidR="0086567B" w:rsidRPr="0086567B" w:rsidRDefault="0086567B" w:rsidP="0086567B">
      <w:pPr>
        <w:spacing w:after="80" w:line="276" w:lineRule="auto"/>
        <w:jc w:val="both"/>
        <w:rPr>
          <w:kern w:val="0"/>
          <w14:ligatures w14:val="none"/>
        </w:rPr>
      </w:pPr>
    </w:p>
    <w:p w14:paraId="28D22A5D" w14:textId="77777777" w:rsidR="0086567B" w:rsidRPr="0086567B" w:rsidRDefault="0086567B" w:rsidP="0086567B">
      <w:pPr>
        <w:spacing w:after="80" w:line="276" w:lineRule="auto"/>
        <w:jc w:val="both"/>
        <w:rPr>
          <w:kern w:val="0"/>
          <w14:ligatures w14:val="none"/>
        </w:rPr>
      </w:pPr>
    </w:p>
    <w:p w14:paraId="21AFF719" w14:textId="237AF4A6" w:rsidR="0086567B" w:rsidRPr="0086567B" w:rsidRDefault="00D13CB4" w:rsidP="003F4FC2">
      <w:pPr>
        <w:spacing w:after="80" w:line="276" w:lineRule="auto"/>
        <w:jc w:val="center"/>
        <w:rPr>
          <w:kern w:val="0"/>
          <w14:ligatures w14:val="none"/>
        </w:rPr>
      </w:pPr>
      <w:r>
        <w:rPr>
          <w:noProof/>
        </w:rPr>
        <w:drawing>
          <wp:inline distT="0" distB="0" distL="0" distR="0" wp14:anchorId="3F084112" wp14:editId="3B5F4CEB">
            <wp:extent cx="3962400" cy="2087880"/>
            <wp:effectExtent l="0" t="0" r="0" b="7620"/>
            <wp:docPr id="1759266803" name="Graf 1">
              <a:extLst xmlns:a="http://schemas.openxmlformats.org/drawingml/2006/main">
                <a:ext uri="{FF2B5EF4-FFF2-40B4-BE49-F238E27FC236}">
                  <a16:creationId xmlns:a16="http://schemas.microsoft.com/office/drawing/2014/main" id="{98F8C967-F766-05A0-C754-C37C38292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A72E3B" w14:textId="77777777" w:rsidR="0086567B" w:rsidRPr="0086567B" w:rsidRDefault="0086567B" w:rsidP="0086567B">
      <w:pPr>
        <w:spacing w:after="80" w:line="276" w:lineRule="auto"/>
        <w:jc w:val="both"/>
        <w:rPr>
          <w:kern w:val="0"/>
          <w14:ligatures w14:val="none"/>
        </w:rPr>
      </w:pPr>
    </w:p>
    <w:p w14:paraId="06A57776" w14:textId="77777777" w:rsidR="0086567B" w:rsidRPr="0086567B" w:rsidRDefault="0086567B" w:rsidP="0086567B">
      <w:pPr>
        <w:spacing w:after="80" w:line="276" w:lineRule="auto"/>
        <w:jc w:val="both"/>
        <w:rPr>
          <w:kern w:val="0"/>
          <w14:ligatures w14:val="none"/>
        </w:rPr>
      </w:pPr>
    </w:p>
    <w:p w14:paraId="14E49E3F" w14:textId="77777777" w:rsidR="0086567B" w:rsidRPr="0086567B" w:rsidRDefault="0086567B" w:rsidP="0086567B">
      <w:pPr>
        <w:spacing w:after="80" w:line="276" w:lineRule="auto"/>
        <w:jc w:val="both"/>
        <w:rPr>
          <w:kern w:val="0"/>
          <w14:ligatures w14:val="none"/>
        </w:rPr>
      </w:pPr>
    </w:p>
    <w:p w14:paraId="21978917" w14:textId="36969608" w:rsidR="0086567B" w:rsidRPr="0086567B" w:rsidRDefault="00D13CB4" w:rsidP="003F4FC2">
      <w:pPr>
        <w:spacing w:after="80" w:line="276" w:lineRule="auto"/>
        <w:jc w:val="center"/>
        <w:rPr>
          <w:kern w:val="0"/>
          <w14:ligatures w14:val="none"/>
        </w:rPr>
      </w:pPr>
      <w:r>
        <w:rPr>
          <w:noProof/>
        </w:rPr>
        <w:drawing>
          <wp:inline distT="0" distB="0" distL="0" distR="0" wp14:anchorId="4A0680C8" wp14:editId="4DE0B867">
            <wp:extent cx="3924300" cy="2301240"/>
            <wp:effectExtent l="0" t="0" r="0" b="3810"/>
            <wp:docPr id="225366076" name="Graf 1">
              <a:extLst xmlns:a="http://schemas.openxmlformats.org/drawingml/2006/main">
                <a:ext uri="{FF2B5EF4-FFF2-40B4-BE49-F238E27FC236}">
                  <a16:creationId xmlns:a16="http://schemas.microsoft.com/office/drawing/2014/main" id="{3EA93AEA-6EAA-2D16-D345-96586529E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7305A8" w14:textId="77777777" w:rsidR="0086567B" w:rsidRPr="0086567B" w:rsidRDefault="0086567B" w:rsidP="0086567B">
      <w:pPr>
        <w:spacing w:after="80" w:line="276" w:lineRule="auto"/>
        <w:jc w:val="both"/>
        <w:rPr>
          <w:kern w:val="0"/>
          <w14:ligatures w14:val="none"/>
        </w:rPr>
      </w:pPr>
    </w:p>
    <w:p w14:paraId="50ACD0C0" w14:textId="77777777" w:rsidR="0086567B" w:rsidRPr="0086567B" w:rsidRDefault="0086567B" w:rsidP="0086567B">
      <w:pPr>
        <w:spacing w:after="80" w:line="276" w:lineRule="auto"/>
        <w:jc w:val="both"/>
        <w:rPr>
          <w:kern w:val="0"/>
          <w14:ligatures w14:val="none"/>
        </w:rPr>
      </w:pPr>
    </w:p>
    <w:p w14:paraId="10D143F9" w14:textId="77777777" w:rsidR="0086567B" w:rsidRDefault="0086567B" w:rsidP="0086567B">
      <w:pPr>
        <w:spacing w:after="80" w:line="276" w:lineRule="auto"/>
        <w:jc w:val="both"/>
        <w:rPr>
          <w:kern w:val="0"/>
          <w14:ligatures w14:val="none"/>
        </w:rPr>
      </w:pPr>
    </w:p>
    <w:p w14:paraId="6C975A19" w14:textId="77777777" w:rsidR="000D11EE" w:rsidRDefault="000D11EE" w:rsidP="0086567B">
      <w:pPr>
        <w:spacing w:after="80" w:line="276" w:lineRule="auto"/>
        <w:jc w:val="both"/>
        <w:rPr>
          <w:kern w:val="0"/>
          <w14:ligatures w14:val="none"/>
        </w:rPr>
      </w:pPr>
    </w:p>
    <w:p w14:paraId="407DCB9F" w14:textId="77777777" w:rsidR="000D11EE" w:rsidRDefault="000D11EE" w:rsidP="0086567B">
      <w:pPr>
        <w:spacing w:after="80" w:line="276" w:lineRule="auto"/>
        <w:jc w:val="both"/>
        <w:rPr>
          <w:kern w:val="0"/>
          <w14:ligatures w14:val="none"/>
        </w:rPr>
      </w:pPr>
    </w:p>
    <w:p w14:paraId="60AB42DD" w14:textId="77777777" w:rsidR="000D11EE" w:rsidRDefault="000D11EE" w:rsidP="0086567B">
      <w:pPr>
        <w:spacing w:after="80" w:line="276" w:lineRule="auto"/>
        <w:jc w:val="both"/>
        <w:rPr>
          <w:kern w:val="0"/>
          <w14:ligatures w14:val="none"/>
        </w:rPr>
      </w:pPr>
    </w:p>
    <w:p w14:paraId="6374B3E5" w14:textId="77777777" w:rsidR="000D11EE" w:rsidRDefault="000D11EE" w:rsidP="0086567B">
      <w:pPr>
        <w:spacing w:after="80" w:line="276" w:lineRule="auto"/>
        <w:jc w:val="both"/>
        <w:rPr>
          <w:kern w:val="0"/>
          <w14:ligatures w14:val="none"/>
        </w:rPr>
      </w:pPr>
    </w:p>
    <w:p w14:paraId="4BDD2BB9" w14:textId="4C05A389" w:rsidR="00D13CB4" w:rsidRPr="003F4FC2" w:rsidRDefault="000D11EE" w:rsidP="003F4FC2">
      <w:pPr>
        <w:spacing w:after="80" w:line="276" w:lineRule="auto"/>
        <w:jc w:val="center"/>
        <w:rPr>
          <w:kern w:val="0"/>
          <w14:ligatures w14:val="none"/>
        </w:rPr>
      </w:pPr>
      <w:r>
        <w:rPr>
          <w:noProof/>
        </w:rPr>
        <w:drawing>
          <wp:inline distT="0" distB="0" distL="0" distR="0" wp14:anchorId="4535AD63" wp14:editId="0879EBC8">
            <wp:extent cx="4023360" cy="2049780"/>
            <wp:effectExtent l="0" t="0" r="15240" b="7620"/>
            <wp:docPr id="300907950" name="Graf 1">
              <a:extLst xmlns:a="http://schemas.openxmlformats.org/drawingml/2006/main">
                <a:ext uri="{FF2B5EF4-FFF2-40B4-BE49-F238E27FC236}">
                  <a16:creationId xmlns:a16="http://schemas.microsoft.com/office/drawing/2014/main" id="{B4CA0B9D-9A25-C50A-7C16-F46B9AC3F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22" w:name="_Toc148001541"/>
    </w:p>
    <w:p w14:paraId="6EE0F290" w14:textId="3EA1575B" w:rsidR="00D13CB4" w:rsidRDefault="000D11EE" w:rsidP="003F4FC2">
      <w:pPr>
        <w:pStyle w:val="Nadpis1"/>
        <w:jc w:val="center"/>
      </w:pPr>
      <w:bookmarkStart w:id="23" w:name="_Toc149903195"/>
      <w:r>
        <w:rPr>
          <w:noProof/>
        </w:rPr>
        <w:drawing>
          <wp:inline distT="0" distB="0" distL="0" distR="0" wp14:anchorId="4EA1187F" wp14:editId="6226A454">
            <wp:extent cx="3977640" cy="2240280"/>
            <wp:effectExtent l="0" t="0" r="3810" b="7620"/>
            <wp:docPr id="953961013" name="Graf 1">
              <a:extLst xmlns:a="http://schemas.openxmlformats.org/drawingml/2006/main">
                <a:ext uri="{FF2B5EF4-FFF2-40B4-BE49-F238E27FC236}">
                  <a16:creationId xmlns:a16="http://schemas.microsoft.com/office/drawing/2014/main" id="{BF01DEE4-D6F4-69E9-085E-18995C54F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23"/>
    </w:p>
    <w:p w14:paraId="2E265FF0" w14:textId="77777777" w:rsidR="003F4FC2" w:rsidRPr="003F4FC2" w:rsidRDefault="003F4FC2" w:rsidP="003F4FC2"/>
    <w:p w14:paraId="3AACEA52" w14:textId="4C59855B" w:rsidR="000D11EE" w:rsidRDefault="000D11EE" w:rsidP="000D11EE">
      <w:pPr>
        <w:jc w:val="center"/>
      </w:pPr>
      <w:r>
        <w:rPr>
          <w:noProof/>
        </w:rPr>
        <w:drawing>
          <wp:inline distT="0" distB="0" distL="0" distR="0" wp14:anchorId="215DBF5D" wp14:editId="4B614CE3">
            <wp:extent cx="4023360" cy="2468880"/>
            <wp:effectExtent l="0" t="0" r="15240" b="7620"/>
            <wp:docPr id="1363806832" name="Graf 1">
              <a:extLst xmlns:a="http://schemas.openxmlformats.org/drawingml/2006/main">
                <a:ext uri="{FF2B5EF4-FFF2-40B4-BE49-F238E27FC236}">
                  <a16:creationId xmlns:a16="http://schemas.microsoft.com/office/drawing/2014/main" id="{29F1C5F9-DBE0-C1C2-1B73-B6ABC2642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83D044" w14:textId="77777777" w:rsidR="00187A48" w:rsidRDefault="00187A48" w:rsidP="000D11EE">
      <w:pPr>
        <w:jc w:val="center"/>
      </w:pPr>
    </w:p>
    <w:p w14:paraId="0A5BEE1A" w14:textId="26AA7C96" w:rsidR="00187A48" w:rsidRDefault="00187A48" w:rsidP="000D11EE">
      <w:pPr>
        <w:jc w:val="center"/>
      </w:pPr>
      <w:r>
        <w:rPr>
          <w:noProof/>
        </w:rPr>
        <w:lastRenderedPageBreak/>
        <w:drawing>
          <wp:inline distT="0" distB="0" distL="0" distR="0" wp14:anchorId="757A44FB" wp14:editId="6EB54C23">
            <wp:extent cx="4572000" cy="2743200"/>
            <wp:effectExtent l="0" t="0" r="0" b="0"/>
            <wp:docPr id="865069021" name="Graf 1">
              <a:extLst xmlns:a="http://schemas.openxmlformats.org/drawingml/2006/main">
                <a:ext uri="{FF2B5EF4-FFF2-40B4-BE49-F238E27FC236}">
                  <a16:creationId xmlns:a16="http://schemas.microsoft.com/office/drawing/2014/main" id="{9315FC74-8C13-0FFC-D03E-581728B97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23FFF9" w14:textId="77777777" w:rsidR="00187A48" w:rsidRDefault="00187A48" w:rsidP="000D11EE">
      <w:pPr>
        <w:jc w:val="center"/>
      </w:pPr>
    </w:p>
    <w:p w14:paraId="2BD10ECD" w14:textId="77777777" w:rsidR="00187A48" w:rsidRPr="000D11EE" w:rsidRDefault="00187A48" w:rsidP="000D11EE">
      <w:pPr>
        <w:jc w:val="center"/>
      </w:pPr>
    </w:p>
    <w:p w14:paraId="65FB58B3" w14:textId="7EE33E7B" w:rsidR="0086567B" w:rsidRDefault="0086567B" w:rsidP="00FC7298">
      <w:pPr>
        <w:pStyle w:val="Nadpis1"/>
        <w:numPr>
          <w:ilvl w:val="0"/>
          <w:numId w:val="1"/>
        </w:numPr>
      </w:pPr>
      <w:bookmarkStart w:id="24" w:name="_Toc149903196"/>
      <w:r w:rsidRPr="0086567B">
        <w:t>Závěrečné shrnutí a doporučení</w:t>
      </w:r>
      <w:bookmarkEnd w:id="22"/>
      <w:bookmarkEnd w:id="24"/>
    </w:p>
    <w:p w14:paraId="26E78747" w14:textId="77777777" w:rsidR="003F4FC2" w:rsidRPr="003F4FC2" w:rsidRDefault="003F4FC2" w:rsidP="003F4FC2"/>
    <w:p w14:paraId="7686BE57" w14:textId="1B3D887C" w:rsidR="0086567B" w:rsidRPr="0086567B" w:rsidRDefault="0086567B" w:rsidP="0086567B">
      <w:pPr>
        <w:spacing w:line="312" w:lineRule="auto"/>
        <w:jc w:val="both"/>
        <w:rPr>
          <w:kern w:val="0"/>
          <w14:ligatures w14:val="none"/>
        </w:rPr>
      </w:pPr>
      <w:r w:rsidRPr="0086567B">
        <w:rPr>
          <w:kern w:val="0"/>
          <w14:ligatures w14:val="none"/>
        </w:rPr>
        <w:t xml:space="preserve">Tato evaluační zpráva byla vypracována v rámci aktivity KA 2 Místní akční plán vzdělávání III – A2 Evaluace místního akčního plánování podle Postupů MAP </w:t>
      </w:r>
      <w:proofErr w:type="gramStart"/>
      <w:r w:rsidRPr="0086567B">
        <w:rPr>
          <w:kern w:val="0"/>
          <w14:ligatures w14:val="none"/>
        </w:rPr>
        <w:t>III - Metodika</w:t>
      </w:r>
      <w:proofErr w:type="gramEnd"/>
      <w:r w:rsidRPr="0086567B">
        <w:rPr>
          <w:kern w:val="0"/>
          <w14:ligatures w14:val="none"/>
        </w:rPr>
        <w:t xml:space="preserve"> tvorby místních akčních plánů v oblasti vzdělávání. </w:t>
      </w:r>
    </w:p>
    <w:p w14:paraId="2A40FE5A" w14:textId="77777777" w:rsidR="0086567B" w:rsidRPr="0086567B" w:rsidRDefault="0086567B" w:rsidP="0086567B">
      <w:pPr>
        <w:spacing w:line="312" w:lineRule="auto"/>
        <w:jc w:val="both"/>
        <w:rPr>
          <w:kern w:val="0"/>
          <w14:ligatures w14:val="none"/>
        </w:rPr>
      </w:pPr>
      <w:r w:rsidRPr="0086567B">
        <w:rPr>
          <w:kern w:val="0"/>
          <w14:ligatures w14:val="none"/>
        </w:rPr>
        <w:t>Místní akční plánování rozvoje vzdělávání bylo hodnoceno z hlediska účelnosti, dopadů a udržitelnosti.</w:t>
      </w:r>
    </w:p>
    <w:p w14:paraId="1A6A8828" w14:textId="48D5E894" w:rsidR="0086567B" w:rsidRPr="0086567B" w:rsidRDefault="0086567B" w:rsidP="0086567B">
      <w:pPr>
        <w:spacing w:after="80" w:line="276" w:lineRule="auto"/>
        <w:jc w:val="both"/>
        <w:rPr>
          <w:color w:val="000000"/>
          <w:kern w:val="0"/>
          <w14:ligatures w14:val="none"/>
        </w:rPr>
      </w:pPr>
      <w:r w:rsidRPr="0086567B">
        <w:rPr>
          <w:kern w:val="0"/>
          <w14:ligatures w14:val="none"/>
        </w:rPr>
        <w:t>V závěru lze konstatovat, že projekt byl realizován v souladu s principy a cíli MAP. Díky akčnímu plánování v území se podařilo vytvořit fungující platformy pro spolupráci v oblasti vzdělávání, zapojit</w:t>
      </w:r>
      <w:r w:rsidRPr="0086567B">
        <w:rPr>
          <w:color w:val="000000"/>
          <w:kern w:val="0"/>
          <w14:ligatures w14:val="none"/>
        </w:rPr>
        <w:t xml:space="preserve"> aktéry ve vzdělávání prostřednictvím společných diskusí v pracovních skupinách a vytvořit strategický dokument skládající se z analýzy území a prostřednictvím strategie stanovit prioritní oblasti rozvoje vzdělávání na území ORP </w:t>
      </w:r>
      <w:r w:rsidR="00FC7298">
        <w:rPr>
          <w:color w:val="000000"/>
          <w:kern w:val="0"/>
          <w14:ligatures w14:val="none"/>
        </w:rPr>
        <w:t>Louny</w:t>
      </w:r>
      <w:r w:rsidRPr="0086567B">
        <w:rPr>
          <w:color w:val="000000"/>
          <w:kern w:val="0"/>
          <w14:ligatures w14:val="none"/>
        </w:rPr>
        <w:t xml:space="preserve">, definovat problémové oblasti a klíčové problémy v oblasti vzdělávání, stanovit cíle a opatření, jak společně postupovat. </w:t>
      </w:r>
    </w:p>
    <w:p w14:paraId="03F6289F" w14:textId="77777777" w:rsidR="0086567B" w:rsidRPr="0086567B" w:rsidRDefault="0086567B" w:rsidP="0086567B">
      <w:pPr>
        <w:spacing w:line="312" w:lineRule="auto"/>
        <w:jc w:val="both"/>
        <w:rPr>
          <w:kern w:val="0"/>
          <w14:ligatures w14:val="none"/>
        </w:rPr>
      </w:pPr>
      <w:r w:rsidRPr="0086567B">
        <w:rPr>
          <w:kern w:val="0"/>
          <w14:ligatures w14:val="none"/>
        </w:rPr>
        <w:t xml:space="preserve">Partnerství vzniklá prostřednictvím realizace MAP jsou funkční a lze v nich pokračovat i v dalším období. </w:t>
      </w:r>
    </w:p>
    <w:p w14:paraId="1581172F" w14:textId="77777777" w:rsidR="0086567B" w:rsidRPr="0086567B" w:rsidRDefault="0086567B" w:rsidP="0086567B">
      <w:pPr>
        <w:spacing w:line="312" w:lineRule="auto"/>
        <w:jc w:val="both"/>
        <w:rPr>
          <w:kern w:val="0"/>
          <w14:ligatures w14:val="none"/>
        </w:rPr>
      </w:pPr>
      <w:r w:rsidRPr="0086567B">
        <w:rPr>
          <w:kern w:val="0"/>
          <w14:ligatures w14:val="none"/>
        </w:rPr>
        <w:t>Klíčové je především udržení lidských zdrojů, které budou i nadále odborně a koordinačně působit, a následně v další fázi MAP rozšiřovat působnost o implementační aktivity. Školy nemají dostatek kapacit k tomu, aby samy koordinovaly některé zaběhnuté aktivity, proto se MAP stává nepostradatelným aktérem v oblasti zvyšování kvality vzdělávání v území.</w:t>
      </w:r>
    </w:p>
    <w:p w14:paraId="14631B20" w14:textId="77777777" w:rsidR="0086567B" w:rsidRPr="0086567B" w:rsidRDefault="0086567B" w:rsidP="0086567B">
      <w:pPr>
        <w:spacing w:line="312" w:lineRule="auto"/>
        <w:jc w:val="both"/>
        <w:rPr>
          <w:kern w:val="0"/>
          <w14:ligatures w14:val="none"/>
        </w:rPr>
      </w:pPr>
      <w:r w:rsidRPr="0086567B">
        <w:rPr>
          <w:kern w:val="0"/>
          <w14:ligatures w14:val="none"/>
        </w:rPr>
        <w:lastRenderedPageBreak/>
        <w:t>V současné době proto probíhá příprava navazujícího projektu MAP IV, díky kterému bude akční plánování v území pokračovat.</w:t>
      </w:r>
    </w:p>
    <w:p w14:paraId="3914652E" w14:textId="77777777" w:rsidR="0086567B" w:rsidRPr="0086567B" w:rsidRDefault="0086567B" w:rsidP="0086567B">
      <w:pPr>
        <w:spacing w:line="312" w:lineRule="auto"/>
        <w:jc w:val="both"/>
        <w:rPr>
          <w:kern w:val="0"/>
          <w14:ligatures w14:val="none"/>
        </w:rPr>
      </w:pPr>
      <w:r w:rsidRPr="0086567B">
        <w:rPr>
          <w:kern w:val="0"/>
          <w14:ligatures w14:val="none"/>
        </w:rPr>
        <w:t xml:space="preserve">Na základě evaluačního zjištění je doporučeno: </w:t>
      </w:r>
    </w:p>
    <w:p w14:paraId="5E7A6549" w14:textId="77777777" w:rsidR="0086567B" w:rsidRPr="0086567B" w:rsidRDefault="0086567B" w:rsidP="0086567B">
      <w:pPr>
        <w:numPr>
          <w:ilvl w:val="0"/>
          <w:numId w:val="21"/>
        </w:numPr>
        <w:spacing w:line="312" w:lineRule="auto"/>
        <w:contextualSpacing/>
        <w:jc w:val="both"/>
        <w:rPr>
          <w:kern w:val="0"/>
          <w14:ligatures w14:val="none"/>
        </w:rPr>
      </w:pPr>
      <w:r w:rsidRPr="0086567B">
        <w:rPr>
          <w:kern w:val="0"/>
          <w14:ligatures w14:val="none"/>
        </w:rPr>
        <w:t xml:space="preserve">Pokračovat v navázaných partnerství a přenosu nastavených procesů do dalšího projektu. </w:t>
      </w:r>
    </w:p>
    <w:p w14:paraId="188C779D" w14:textId="77777777" w:rsidR="0086567B" w:rsidRPr="0086567B" w:rsidRDefault="0086567B" w:rsidP="0086567B">
      <w:pPr>
        <w:numPr>
          <w:ilvl w:val="0"/>
          <w:numId w:val="21"/>
        </w:numPr>
        <w:spacing w:line="312" w:lineRule="auto"/>
        <w:contextualSpacing/>
        <w:jc w:val="both"/>
        <w:rPr>
          <w:kern w:val="0"/>
          <w14:ligatures w14:val="none"/>
        </w:rPr>
      </w:pPr>
      <w:r w:rsidRPr="0086567B">
        <w:rPr>
          <w:kern w:val="0"/>
          <w14:ligatures w14:val="none"/>
        </w:rPr>
        <w:t>S ohledem na odbornost a rozsah projektu udržet stávající personální kapacity.</w:t>
      </w:r>
    </w:p>
    <w:p w14:paraId="5FD5908F" w14:textId="77777777" w:rsidR="0086567B" w:rsidRPr="0086567B" w:rsidRDefault="0086567B" w:rsidP="0086567B">
      <w:pPr>
        <w:numPr>
          <w:ilvl w:val="0"/>
          <w:numId w:val="21"/>
        </w:numPr>
        <w:spacing w:line="312" w:lineRule="auto"/>
        <w:contextualSpacing/>
        <w:jc w:val="both"/>
        <w:rPr>
          <w:kern w:val="0"/>
          <w14:ligatures w14:val="none"/>
        </w:rPr>
      </w:pPr>
      <w:r w:rsidRPr="0086567B">
        <w:rPr>
          <w:kern w:val="0"/>
          <w14:ligatures w14:val="none"/>
        </w:rPr>
        <w:t>Realizovat implementační aktivity pro jednotlivé cílové skupiny.</w:t>
      </w:r>
    </w:p>
    <w:p w14:paraId="1F17A594" w14:textId="5FEEAA49" w:rsidR="0086567B" w:rsidRPr="0086567B" w:rsidRDefault="0086567B" w:rsidP="0086567B">
      <w:pPr>
        <w:numPr>
          <w:ilvl w:val="0"/>
          <w:numId w:val="21"/>
        </w:numPr>
        <w:spacing w:line="312" w:lineRule="auto"/>
        <w:contextualSpacing/>
        <w:jc w:val="both"/>
        <w:rPr>
          <w:kern w:val="0"/>
          <w14:ligatures w14:val="none"/>
        </w:rPr>
      </w:pPr>
      <w:r w:rsidRPr="0086567B">
        <w:rPr>
          <w:kern w:val="0"/>
          <w14:ligatures w14:val="none"/>
        </w:rPr>
        <w:t xml:space="preserve">Prohlubovat spolupráci škol se zřizovateli, neziskovým sektorem a komunitními službami s cílem řešit složitější problémy </w:t>
      </w:r>
      <w:r w:rsidR="00FC7298">
        <w:rPr>
          <w:kern w:val="0"/>
          <w14:ligatures w14:val="none"/>
        </w:rPr>
        <w:t xml:space="preserve">v </w:t>
      </w:r>
      <w:r w:rsidRPr="0086567B">
        <w:rPr>
          <w:kern w:val="0"/>
          <w14:ligatures w14:val="none"/>
        </w:rPr>
        <w:t>území spojené s vysokou mírou sociálního vyloučení jeho obyvatel.</w:t>
      </w:r>
    </w:p>
    <w:p w14:paraId="6937DA42" w14:textId="77777777" w:rsidR="0086567B" w:rsidRPr="0086567B" w:rsidRDefault="0086567B" w:rsidP="0086567B">
      <w:pPr>
        <w:numPr>
          <w:ilvl w:val="0"/>
          <w:numId w:val="21"/>
        </w:numPr>
        <w:spacing w:line="312" w:lineRule="auto"/>
        <w:contextualSpacing/>
        <w:jc w:val="both"/>
        <w:rPr>
          <w:kern w:val="0"/>
          <w14:ligatures w14:val="none"/>
        </w:rPr>
      </w:pPr>
      <w:r w:rsidRPr="0086567B">
        <w:rPr>
          <w:kern w:val="0"/>
          <w14:ligatures w14:val="none"/>
        </w:rPr>
        <w:t>Rozvíjet neformální a osobní vztahy, které jsou založeny na atmosféře spolupráce, sdílení zkušeností a odborných pohledů na různé řešené situace, se kterými se aktéři v lokalitě setkávají.</w:t>
      </w:r>
    </w:p>
    <w:p w14:paraId="1EBCF85C" w14:textId="77777777" w:rsidR="0086567B" w:rsidRDefault="0086567B" w:rsidP="0086567B">
      <w:pPr>
        <w:numPr>
          <w:ilvl w:val="0"/>
          <w:numId w:val="21"/>
        </w:numPr>
        <w:spacing w:line="312" w:lineRule="auto"/>
        <w:contextualSpacing/>
        <w:jc w:val="both"/>
        <w:rPr>
          <w:kern w:val="0"/>
          <w14:ligatures w14:val="none"/>
        </w:rPr>
      </w:pPr>
      <w:r w:rsidRPr="0086567B">
        <w:rPr>
          <w:kern w:val="0"/>
          <w14:ligatures w14:val="none"/>
        </w:rPr>
        <w:t>Aktivizovat rodiče, podporovat jejich zapojení do MAP a života škol, podpořit jejich zájem o důležitost vzdělávání pro jejich děti.</w:t>
      </w:r>
    </w:p>
    <w:p w14:paraId="7DCF736D" w14:textId="12D12B63" w:rsidR="00187A48" w:rsidRPr="0086567B" w:rsidRDefault="00187A48" w:rsidP="0086567B">
      <w:pPr>
        <w:numPr>
          <w:ilvl w:val="0"/>
          <w:numId w:val="21"/>
        </w:numPr>
        <w:spacing w:line="312" w:lineRule="auto"/>
        <w:contextualSpacing/>
        <w:jc w:val="both"/>
        <w:rPr>
          <w:kern w:val="0"/>
          <w14:ligatures w14:val="none"/>
        </w:rPr>
      </w:pPr>
      <w:r>
        <w:rPr>
          <w:kern w:val="0"/>
          <w14:ligatures w14:val="none"/>
        </w:rPr>
        <w:t>Motivovat</w:t>
      </w:r>
      <w:r w:rsidR="003F4FC2">
        <w:rPr>
          <w:kern w:val="0"/>
          <w14:ligatures w14:val="none"/>
        </w:rPr>
        <w:t xml:space="preserve">, navazovat a </w:t>
      </w:r>
      <w:r>
        <w:rPr>
          <w:kern w:val="0"/>
          <w14:ligatures w14:val="none"/>
        </w:rPr>
        <w:t>prohlubovat spolupráci i s méně aktivními subjekty</w:t>
      </w:r>
    </w:p>
    <w:p w14:paraId="5290A7DB" w14:textId="77777777" w:rsidR="0086567B" w:rsidRPr="0086567B" w:rsidRDefault="0086567B" w:rsidP="0086567B">
      <w:pPr>
        <w:spacing w:line="312" w:lineRule="auto"/>
        <w:jc w:val="both"/>
        <w:rPr>
          <w:kern w:val="0"/>
          <w14:ligatures w14:val="none"/>
        </w:rPr>
      </w:pPr>
    </w:p>
    <w:p w14:paraId="78657087" w14:textId="77777777" w:rsidR="0086567B" w:rsidRPr="0086567B" w:rsidRDefault="0086567B" w:rsidP="0086567B"/>
    <w:sectPr w:rsidR="0086567B" w:rsidRPr="0086567B">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E89F6" w14:textId="77777777" w:rsidR="00E2451D" w:rsidRDefault="00E2451D" w:rsidP="00B536F8">
      <w:pPr>
        <w:spacing w:after="0" w:line="240" w:lineRule="auto"/>
      </w:pPr>
      <w:r>
        <w:separator/>
      </w:r>
    </w:p>
  </w:endnote>
  <w:endnote w:type="continuationSeparator" w:id="0">
    <w:p w14:paraId="3D4490BD" w14:textId="77777777" w:rsidR="00E2451D" w:rsidRDefault="00E2451D" w:rsidP="00B53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3547023"/>
      <w:docPartObj>
        <w:docPartGallery w:val="Page Numbers (Bottom of Page)"/>
        <w:docPartUnique/>
      </w:docPartObj>
    </w:sdtPr>
    <w:sdtContent>
      <w:p w14:paraId="6364B6C7" w14:textId="51A22958" w:rsidR="003F4FC2" w:rsidRDefault="003F4FC2">
        <w:pPr>
          <w:pStyle w:val="Zpat"/>
          <w:jc w:val="center"/>
        </w:pPr>
        <w:r>
          <w:fldChar w:fldCharType="begin"/>
        </w:r>
        <w:r>
          <w:instrText>PAGE   \* MERGEFORMAT</w:instrText>
        </w:r>
        <w:r>
          <w:fldChar w:fldCharType="separate"/>
        </w:r>
        <w:r>
          <w:t>2</w:t>
        </w:r>
        <w:r>
          <w:fldChar w:fldCharType="end"/>
        </w:r>
      </w:p>
    </w:sdtContent>
  </w:sdt>
  <w:p w14:paraId="71D97FC1" w14:textId="77777777" w:rsidR="003F4FC2" w:rsidRDefault="003F4FC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52671" w14:textId="77777777" w:rsidR="00E2451D" w:rsidRDefault="00E2451D" w:rsidP="00B536F8">
      <w:pPr>
        <w:spacing w:after="0" w:line="240" w:lineRule="auto"/>
      </w:pPr>
      <w:r>
        <w:separator/>
      </w:r>
    </w:p>
  </w:footnote>
  <w:footnote w:type="continuationSeparator" w:id="0">
    <w:p w14:paraId="1559D186" w14:textId="77777777" w:rsidR="00E2451D" w:rsidRDefault="00E2451D" w:rsidP="00B53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18F9" w14:textId="41CA0BFE" w:rsidR="00B536F8" w:rsidRDefault="00B536F8">
    <w:pPr>
      <w:pStyle w:val="Zhlav"/>
    </w:pPr>
    <w:r>
      <w:rPr>
        <w:noProof/>
      </w:rPr>
      <w:drawing>
        <wp:inline distT="0" distB="0" distL="0" distR="0" wp14:anchorId="7F3AE8A9" wp14:editId="4B8FDB27">
          <wp:extent cx="5760720" cy="1276350"/>
          <wp:effectExtent l="0" t="0" r="0" b="0"/>
          <wp:docPr id="390925119" name="Obrázek 390925119" descr="https://opvvv.msmt.cz/media/msmt/uploads/OP_VVV/Pravidla_pro_publicitu/logolinky/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vvv.msmt.cz/media/msmt/uploads/OP_VVV/Pravidla_pro_publicitu/logolinky/Logolink_OP_VVV_hor_barva_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1276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530"/>
    <w:multiLevelType w:val="hybridMultilevel"/>
    <w:tmpl w:val="FE2A4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963A5B"/>
    <w:multiLevelType w:val="multilevel"/>
    <w:tmpl w:val="2BC0C83E"/>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1E3225"/>
    <w:multiLevelType w:val="hybridMultilevel"/>
    <w:tmpl w:val="FA7643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4506636"/>
    <w:multiLevelType w:val="hybridMultilevel"/>
    <w:tmpl w:val="D99A66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F135E79"/>
    <w:multiLevelType w:val="hybridMultilevel"/>
    <w:tmpl w:val="0C764B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2D44BF0"/>
    <w:multiLevelType w:val="hybridMultilevel"/>
    <w:tmpl w:val="21FAB5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A554196"/>
    <w:multiLevelType w:val="hybridMultilevel"/>
    <w:tmpl w:val="9E9681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D0961BA"/>
    <w:multiLevelType w:val="hybridMultilevel"/>
    <w:tmpl w:val="F68606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D5A143F"/>
    <w:multiLevelType w:val="hybridMultilevel"/>
    <w:tmpl w:val="C1964A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1E2638B"/>
    <w:multiLevelType w:val="hybridMultilevel"/>
    <w:tmpl w:val="E51C1E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97B53D4"/>
    <w:multiLevelType w:val="hybridMultilevel"/>
    <w:tmpl w:val="6BB22B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AA92683"/>
    <w:multiLevelType w:val="hybridMultilevel"/>
    <w:tmpl w:val="6EAE9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F6F3604"/>
    <w:multiLevelType w:val="hybridMultilevel"/>
    <w:tmpl w:val="D97E76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15112B6"/>
    <w:multiLevelType w:val="hybridMultilevel"/>
    <w:tmpl w:val="2C6CB5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2F9130C"/>
    <w:multiLevelType w:val="hybridMultilevel"/>
    <w:tmpl w:val="F4202664"/>
    <w:lvl w:ilvl="0" w:tplc="7AE057A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2223388"/>
    <w:multiLevelType w:val="hybridMultilevel"/>
    <w:tmpl w:val="03E22F5E"/>
    <w:lvl w:ilvl="0" w:tplc="04050001">
      <w:start w:val="1"/>
      <w:numFmt w:val="bullet"/>
      <w:lvlText w:val=""/>
      <w:lvlJc w:val="left"/>
      <w:pPr>
        <w:ind w:left="720" w:hanging="360"/>
      </w:pPr>
      <w:rPr>
        <w:rFonts w:ascii="Symbol" w:hAnsi="Symbol" w:hint="default"/>
      </w:rPr>
    </w:lvl>
    <w:lvl w:ilvl="1" w:tplc="B01A5F0E">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A0E0B8A"/>
    <w:multiLevelType w:val="hybridMultilevel"/>
    <w:tmpl w:val="F0688DF4"/>
    <w:lvl w:ilvl="0" w:tplc="04050001">
      <w:start w:val="1"/>
      <w:numFmt w:val="bullet"/>
      <w:lvlText w:val=""/>
      <w:lvlJc w:val="left"/>
      <w:pPr>
        <w:ind w:left="720" w:hanging="360"/>
      </w:pPr>
      <w:rPr>
        <w:rFonts w:ascii="Symbol" w:hAnsi="Symbol" w:hint="default"/>
      </w:rPr>
    </w:lvl>
    <w:lvl w:ilvl="1" w:tplc="6988F02E">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D431ADC"/>
    <w:multiLevelType w:val="hybridMultilevel"/>
    <w:tmpl w:val="29BA11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7DA5689"/>
    <w:multiLevelType w:val="hybridMultilevel"/>
    <w:tmpl w:val="D8887A50"/>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9792438"/>
    <w:multiLevelType w:val="hybridMultilevel"/>
    <w:tmpl w:val="411EAA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62E167E"/>
    <w:multiLevelType w:val="hybridMultilevel"/>
    <w:tmpl w:val="3600105C"/>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78CD33BF"/>
    <w:multiLevelType w:val="hybridMultilevel"/>
    <w:tmpl w:val="EC24B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BC32AB7"/>
    <w:multiLevelType w:val="hybridMultilevel"/>
    <w:tmpl w:val="CF602A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34973844">
    <w:abstractNumId w:val="1"/>
  </w:num>
  <w:num w:numId="2" w16cid:durableId="1187871683">
    <w:abstractNumId w:val="13"/>
  </w:num>
  <w:num w:numId="3" w16cid:durableId="51273195">
    <w:abstractNumId w:val="10"/>
  </w:num>
  <w:num w:numId="4" w16cid:durableId="1497189737">
    <w:abstractNumId w:val="19"/>
  </w:num>
  <w:num w:numId="5" w16cid:durableId="355888595">
    <w:abstractNumId w:val="2"/>
  </w:num>
  <w:num w:numId="6" w16cid:durableId="1920212518">
    <w:abstractNumId w:val="12"/>
  </w:num>
  <w:num w:numId="7" w16cid:durableId="2019965686">
    <w:abstractNumId w:val="8"/>
  </w:num>
  <w:num w:numId="8" w16cid:durableId="506134872">
    <w:abstractNumId w:val="14"/>
  </w:num>
  <w:num w:numId="9" w16cid:durableId="408692783">
    <w:abstractNumId w:val="15"/>
  </w:num>
  <w:num w:numId="10" w16cid:durableId="1379628851">
    <w:abstractNumId w:val="7"/>
  </w:num>
  <w:num w:numId="11" w16cid:durableId="2078018462">
    <w:abstractNumId w:val="18"/>
  </w:num>
  <w:num w:numId="12" w16cid:durableId="2071952647">
    <w:abstractNumId w:val="9"/>
  </w:num>
  <w:num w:numId="13" w16cid:durableId="757942719">
    <w:abstractNumId w:val="21"/>
  </w:num>
  <w:num w:numId="14" w16cid:durableId="211309990">
    <w:abstractNumId w:val="3"/>
  </w:num>
  <w:num w:numId="15" w16cid:durableId="222104688">
    <w:abstractNumId w:val="16"/>
  </w:num>
  <w:num w:numId="16" w16cid:durableId="187763541">
    <w:abstractNumId w:val="22"/>
  </w:num>
  <w:num w:numId="17" w16cid:durableId="1645350983">
    <w:abstractNumId w:val="6"/>
  </w:num>
  <w:num w:numId="18" w16cid:durableId="1086145803">
    <w:abstractNumId w:val="0"/>
  </w:num>
  <w:num w:numId="19" w16cid:durableId="2118013699">
    <w:abstractNumId w:val="17"/>
  </w:num>
  <w:num w:numId="20" w16cid:durableId="1582711526">
    <w:abstractNumId w:val="11"/>
  </w:num>
  <w:num w:numId="21" w16cid:durableId="965308470">
    <w:abstractNumId w:val="4"/>
  </w:num>
  <w:num w:numId="22" w16cid:durableId="202835577">
    <w:abstractNumId w:val="20"/>
  </w:num>
  <w:num w:numId="23" w16cid:durableId="18961136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DD3"/>
    <w:rsid w:val="00051789"/>
    <w:rsid w:val="00063B9C"/>
    <w:rsid w:val="000946E3"/>
    <w:rsid w:val="000D11EE"/>
    <w:rsid w:val="000E2BA2"/>
    <w:rsid w:val="000F4332"/>
    <w:rsid w:val="00110741"/>
    <w:rsid w:val="00152B48"/>
    <w:rsid w:val="00182016"/>
    <w:rsid w:val="00187A48"/>
    <w:rsid w:val="001E0196"/>
    <w:rsid w:val="00217AAA"/>
    <w:rsid w:val="002D1CEC"/>
    <w:rsid w:val="0038547E"/>
    <w:rsid w:val="00397290"/>
    <w:rsid w:val="003D6608"/>
    <w:rsid w:val="003F4FC2"/>
    <w:rsid w:val="00435A5B"/>
    <w:rsid w:val="0047462A"/>
    <w:rsid w:val="00480A4C"/>
    <w:rsid w:val="004D64D3"/>
    <w:rsid w:val="00500043"/>
    <w:rsid w:val="00550871"/>
    <w:rsid w:val="00584257"/>
    <w:rsid w:val="0062402E"/>
    <w:rsid w:val="0064325A"/>
    <w:rsid w:val="00653165"/>
    <w:rsid w:val="00666BEE"/>
    <w:rsid w:val="006A6513"/>
    <w:rsid w:val="007156C6"/>
    <w:rsid w:val="007A1488"/>
    <w:rsid w:val="007F5EC4"/>
    <w:rsid w:val="0086567B"/>
    <w:rsid w:val="00880C62"/>
    <w:rsid w:val="008E34DE"/>
    <w:rsid w:val="008F3481"/>
    <w:rsid w:val="00910EF8"/>
    <w:rsid w:val="00916470"/>
    <w:rsid w:val="00923B7F"/>
    <w:rsid w:val="00955259"/>
    <w:rsid w:val="00996A12"/>
    <w:rsid w:val="009B373E"/>
    <w:rsid w:val="009F0643"/>
    <w:rsid w:val="00A132FA"/>
    <w:rsid w:val="00A953B6"/>
    <w:rsid w:val="00AB4866"/>
    <w:rsid w:val="00AF5D91"/>
    <w:rsid w:val="00B2579D"/>
    <w:rsid w:val="00B302A1"/>
    <w:rsid w:val="00B359F8"/>
    <w:rsid w:val="00B475F6"/>
    <w:rsid w:val="00B536F8"/>
    <w:rsid w:val="00B81674"/>
    <w:rsid w:val="00BA25CD"/>
    <w:rsid w:val="00BE3B3F"/>
    <w:rsid w:val="00CF62E5"/>
    <w:rsid w:val="00D13CB4"/>
    <w:rsid w:val="00DD3FBE"/>
    <w:rsid w:val="00DE7C65"/>
    <w:rsid w:val="00E07207"/>
    <w:rsid w:val="00E23F91"/>
    <w:rsid w:val="00E2451D"/>
    <w:rsid w:val="00EA7DCC"/>
    <w:rsid w:val="00EC6854"/>
    <w:rsid w:val="00EC6939"/>
    <w:rsid w:val="00F14DD3"/>
    <w:rsid w:val="00F455B4"/>
    <w:rsid w:val="00FC43BA"/>
    <w:rsid w:val="00FC7298"/>
    <w:rsid w:val="00FE17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92CE1"/>
  <w15:chartTrackingRefBased/>
  <w15:docId w15:val="{E09FD26F-55B8-4989-A5A0-8B13190C8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B536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E072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EC68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536F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36F8"/>
  </w:style>
  <w:style w:type="paragraph" w:styleId="Zpat">
    <w:name w:val="footer"/>
    <w:basedOn w:val="Normln"/>
    <w:link w:val="ZpatChar"/>
    <w:uiPriority w:val="99"/>
    <w:unhideWhenUsed/>
    <w:rsid w:val="00B536F8"/>
    <w:pPr>
      <w:tabs>
        <w:tab w:val="center" w:pos="4536"/>
        <w:tab w:val="right" w:pos="9072"/>
      </w:tabs>
      <w:spacing w:after="0" w:line="240" w:lineRule="auto"/>
    </w:pPr>
  </w:style>
  <w:style w:type="character" w:customStyle="1" w:styleId="ZpatChar">
    <w:name w:val="Zápatí Char"/>
    <w:basedOn w:val="Standardnpsmoodstavce"/>
    <w:link w:val="Zpat"/>
    <w:uiPriority w:val="99"/>
    <w:rsid w:val="00B536F8"/>
  </w:style>
  <w:style w:type="character" w:customStyle="1" w:styleId="Nadpis1Char">
    <w:name w:val="Nadpis 1 Char"/>
    <w:basedOn w:val="Standardnpsmoodstavce"/>
    <w:link w:val="Nadpis1"/>
    <w:uiPriority w:val="9"/>
    <w:rsid w:val="00B536F8"/>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uiPriority w:val="34"/>
    <w:qFormat/>
    <w:rsid w:val="003D6608"/>
    <w:pPr>
      <w:ind w:left="720"/>
      <w:contextualSpacing/>
    </w:pPr>
  </w:style>
  <w:style w:type="character" w:customStyle="1" w:styleId="Nadpis2Char">
    <w:name w:val="Nadpis 2 Char"/>
    <w:basedOn w:val="Standardnpsmoodstavce"/>
    <w:link w:val="Nadpis2"/>
    <w:uiPriority w:val="9"/>
    <w:rsid w:val="00E07207"/>
    <w:rPr>
      <w:rFonts w:asciiTheme="majorHAnsi" w:eastAsiaTheme="majorEastAsia" w:hAnsiTheme="majorHAnsi" w:cstheme="majorBidi"/>
      <w:color w:val="2F5496" w:themeColor="accent1" w:themeShade="BF"/>
      <w:sz w:val="26"/>
      <w:szCs w:val="26"/>
    </w:rPr>
  </w:style>
  <w:style w:type="paragraph" w:styleId="Normlnweb">
    <w:name w:val="Normal (Web)"/>
    <w:basedOn w:val="Normln"/>
    <w:uiPriority w:val="99"/>
    <w:semiHidden/>
    <w:unhideWhenUsed/>
    <w:rsid w:val="00E07207"/>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customStyle="1" w:styleId="Nadpis3Char">
    <w:name w:val="Nadpis 3 Char"/>
    <w:basedOn w:val="Standardnpsmoodstavce"/>
    <w:link w:val="Nadpis3"/>
    <w:uiPriority w:val="9"/>
    <w:rsid w:val="00EC6854"/>
    <w:rPr>
      <w:rFonts w:asciiTheme="majorHAnsi" w:eastAsiaTheme="majorEastAsia" w:hAnsiTheme="majorHAnsi" w:cstheme="majorBidi"/>
      <w:color w:val="1F3763" w:themeColor="accent1" w:themeShade="7F"/>
      <w:sz w:val="24"/>
      <w:szCs w:val="24"/>
    </w:rPr>
  </w:style>
  <w:style w:type="character" w:styleId="Hypertextovodkaz">
    <w:name w:val="Hyperlink"/>
    <w:basedOn w:val="Standardnpsmoodstavce"/>
    <w:uiPriority w:val="99"/>
    <w:unhideWhenUsed/>
    <w:rsid w:val="000946E3"/>
    <w:rPr>
      <w:color w:val="0563C1" w:themeColor="hyperlink"/>
      <w:u w:val="single"/>
    </w:rPr>
  </w:style>
  <w:style w:type="character" w:styleId="Nevyeenzmnka">
    <w:name w:val="Unresolved Mention"/>
    <w:basedOn w:val="Standardnpsmoodstavce"/>
    <w:uiPriority w:val="99"/>
    <w:semiHidden/>
    <w:unhideWhenUsed/>
    <w:rsid w:val="000946E3"/>
    <w:rPr>
      <w:color w:val="605E5C"/>
      <w:shd w:val="clear" w:color="auto" w:fill="E1DFDD"/>
    </w:rPr>
  </w:style>
  <w:style w:type="paragraph" w:styleId="Nadpisobsahu">
    <w:name w:val="TOC Heading"/>
    <w:basedOn w:val="Nadpis1"/>
    <w:next w:val="Normln"/>
    <w:uiPriority w:val="39"/>
    <w:unhideWhenUsed/>
    <w:qFormat/>
    <w:rsid w:val="003F4FC2"/>
    <w:pPr>
      <w:outlineLvl w:val="9"/>
    </w:pPr>
    <w:rPr>
      <w:kern w:val="0"/>
      <w:lang w:eastAsia="cs-CZ"/>
      <w14:ligatures w14:val="none"/>
    </w:rPr>
  </w:style>
  <w:style w:type="paragraph" w:styleId="Obsah1">
    <w:name w:val="toc 1"/>
    <w:basedOn w:val="Normln"/>
    <w:next w:val="Normln"/>
    <w:autoRedefine/>
    <w:uiPriority w:val="39"/>
    <w:unhideWhenUsed/>
    <w:rsid w:val="003F4FC2"/>
    <w:pPr>
      <w:spacing w:after="100"/>
    </w:pPr>
  </w:style>
  <w:style w:type="paragraph" w:styleId="Obsah2">
    <w:name w:val="toc 2"/>
    <w:basedOn w:val="Normln"/>
    <w:next w:val="Normln"/>
    <w:autoRedefine/>
    <w:uiPriority w:val="39"/>
    <w:unhideWhenUsed/>
    <w:rsid w:val="003F4FC2"/>
    <w:pPr>
      <w:spacing w:after="100"/>
      <w:ind w:left="220"/>
    </w:pPr>
  </w:style>
  <w:style w:type="paragraph" w:styleId="Obsah3">
    <w:name w:val="toc 3"/>
    <w:basedOn w:val="Normln"/>
    <w:next w:val="Normln"/>
    <w:autoRedefine/>
    <w:uiPriority w:val="39"/>
    <w:unhideWhenUsed/>
    <w:rsid w:val="003F4FC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4987">
      <w:bodyDiv w:val="1"/>
      <w:marLeft w:val="0"/>
      <w:marRight w:val="0"/>
      <w:marTop w:val="0"/>
      <w:marBottom w:val="0"/>
      <w:divBdr>
        <w:top w:val="none" w:sz="0" w:space="0" w:color="auto"/>
        <w:left w:val="none" w:sz="0" w:space="0" w:color="auto"/>
        <w:bottom w:val="none" w:sz="0" w:space="0" w:color="auto"/>
        <w:right w:val="none" w:sz="0" w:space="0" w:color="auto"/>
      </w:divBdr>
    </w:div>
    <w:div w:id="1137648225">
      <w:bodyDiv w:val="1"/>
      <w:marLeft w:val="0"/>
      <w:marRight w:val="0"/>
      <w:marTop w:val="0"/>
      <w:marBottom w:val="0"/>
      <w:divBdr>
        <w:top w:val="none" w:sz="0" w:space="0" w:color="auto"/>
        <w:left w:val="none" w:sz="0" w:space="0" w:color="auto"/>
        <w:bottom w:val="none" w:sz="0" w:space="0" w:color="auto"/>
        <w:right w:val="none" w:sz="0" w:space="0" w:color="auto"/>
      </w:divBdr>
    </w:div>
    <w:div w:id="1333793983">
      <w:bodyDiv w:val="1"/>
      <w:marLeft w:val="0"/>
      <w:marRight w:val="0"/>
      <w:marTop w:val="0"/>
      <w:marBottom w:val="0"/>
      <w:divBdr>
        <w:top w:val="none" w:sz="0" w:space="0" w:color="auto"/>
        <w:left w:val="none" w:sz="0" w:space="0" w:color="auto"/>
        <w:bottom w:val="none" w:sz="0" w:space="0" w:color="auto"/>
        <w:right w:val="none" w:sz="0" w:space="0" w:color="auto"/>
      </w:divBdr>
    </w:div>
    <w:div w:id="138656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www.maplouny.cz" TargetMode="Externa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Jak vnímáte přínos a efektivitu řízení projektu?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C4-4978-AB91-02B338E766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C4-4978-AB91-02B338E766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List1!$Z$46:$AA$46</c:f>
              <c:strCache>
                <c:ptCount val="2"/>
                <c:pt idx="0">
                  <c:v>8 bodů</c:v>
                </c:pt>
                <c:pt idx="1">
                  <c:v>7 bodů</c:v>
                </c:pt>
              </c:strCache>
            </c:strRef>
          </c:cat>
          <c:val>
            <c:numRef>
              <c:f>List1!$Z$47:$AA$47</c:f>
              <c:numCache>
                <c:formatCode>General</c:formatCode>
                <c:ptCount val="2"/>
                <c:pt idx="0">
                  <c:v>15</c:v>
                </c:pt>
                <c:pt idx="1">
                  <c:v>3</c:v>
                </c:pt>
              </c:numCache>
            </c:numRef>
          </c:val>
          <c:extLst>
            <c:ext xmlns:c16="http://schemas.microsoft.com/office/drawing/2014/chart" uri="{C3380CC4-5D6E-409C-BE32-E72D297353CC}">
              <c16:uniqueId val="{00000004-9DC4-4978-AB91-02B338E7662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Oblasti, u kterých respondenti vnímají pozitivní změnu</a:t>
            </a:r>
            <a:r>
              <a:rPr lang="cs-CZ"/>
              <a:t>,</a:t>
            </a:r>
            <a:r>
              <a:rPr lang="cs-CZ" baseline="0"/>
              <a:t> </a:t>
            </a:r>
            <a:r>
              <a:rPr lang="en-US"/>
              <a:t>ke které přispěla realizace MAP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v>Více nabídek cílených workshopů dle potřebnosti v území</c:v>
          </c:tx>
          <c:spPr>
            <a:solidFill>
              <a:schemeClr val="accent1"/>
            </a:solidFill>
            <a:ln>
              <a:noFill/>
            </a:ln>
            <a:effectLst/>
          </c:spPr>
          <c:invertIfNegative val="0"/>
          <c:val>
            <c:numRef>
              <c:f>List1!$T$32:$U$32</c:f>
              <c:numCache>
                <c:formatCode>General</c:formatCode>
                <c:ptCount val="2"/>
                <c:pt idx="0">
                  <c:v>18</c:v>
                </c:pt>
                <c:pt idx="1">
                  <c:v>0</c:v>
                </c:pt>
              </c:numCache>
            </c:numRef>
          </c:val>
          <c:extLst>
            <c:ext xmlns:c16="http://schemas.microsoft.com/office/drawing/2014/chart" uri="{C3380CC4-5D6E-409C-BE32-E72D297353CC}">
              <c16:uniqueId val="{00000000-3459-4DC7-86E0-D70BDB5CAB64}"/>
            </c:ext>
          </c:extLst>
        </c:ser>
        <c:ser>
          <c:idx val="1"/>
          <c:order val="1"/>
          <c:tx>
            <c:v>Více nabídek odborných seminářů dle potřebnosti v území</c:v>
          </c:tx>
          <c:spPr>
            <a:solidFill>
              <a:schemeClr val="accent2"/>
            </a:solidFill>
            <a:ln>
              <a:noFill/>
            </a:ln>
            <a:effectLst/>
          </c:spPr>
          <c:invertIfNegative val="0"/>
          <c:val>
            <c:numRef>
              <c:f>List1!$T$33:$U$33</c:f>
              <c:numCache>
                <c:formatCode>General</c:formatCode>
                <c:ptCount val="2"/>
                <c:pt idx="0">
                  <c:v>18</c:v>
                </c:pt>
                <c:pt idx="1">
                  <c:v>0</c:v>
                </c:pt>
              </c:numCache>
            </c:numRef>
          </c:val>
          <c:extLst>
            <c:ext xmlns:c16="http://schemas.microsoft.com/office/drawing/2014/chart" uri="{C3380CC4-5D6E-409C-BE32-E72D297353CC}">
              <c16:uniqueId val="{00000001-3459-4DC7-86E0-D70BDB5CAB64}"/>
            </c:ext>
          </c:extLst>
        </c:ser>
        <c:ser>
          <c:idx val="2"/>
          <c:order val="2"/>
          <c:tx>
            <c:v>Zvýšení kvality odbornosti PP</c:v>
          </c:tx>
          <c:spPr>
            <a:solidFill>
              <a:schemeClr val="accent3"/>
            </a:solidFill>
            <a:ln>
              <a:noFill/>
            </a:ln>
            <a:effectLst/>
          </c:spPr>
          <c:invertIfNegative val="0"/>
          <c:val>
            <c:numRef>
              <c:f>List1!$T$34:$U$34</c:f>
              <c:numCache>
                <c:formatCode>General</c:formatCode>
                <c:ptCount val="2"/>
                <c:pt idx="0">
                  <c:v>18</c:v>
                </c:pt>
                <c:pt idx="1">
                  <c:v>0</c:v>
                </c:pt>
              </c:numCache>
            </c:numRef>
          </c:val>
          <c:extLst>
            <c:ext xmlns:c16="http://schemas.microsoft.com/office/drawing/2014/chart" uri="{C3380CC4-5D6E-409C-BE32-E72D297353CC}">
              <c16:uniqueId val="{00000002-3459-4DC7-86E0-D70BDB5CAB64}"/>
            </c:ext>
          </c:extLst>
        </c:ser>
        <c:ser>
          <c:idx val="3"/>
          <c:order val="3"/>
          <c:tx>
            <c:v>Prohloubení spolupráce mezi školami navzájem</c:v>
          </c:tx>
          <c:spPr>
            <a:solidFill>
              <a:schemeClr val="accent4"/>
            </a:solidFill>
            <a:ln>
              <a:noFill/>
            </a:ln>
            <a:effectLst/>
          </c:spPr>
          <c:invertIfNegative val="0"/>
          <c:val>
            <c:numRef>
              <c:f>List1!$T$35:$U$35</c:f>
              <c:numCache>
                <c:formatCode>General</c:formatCode>
                <c:ptCount val="2"/>
                <c:pt idx="0">
                  <c:v>18</c:v>
                </c:pt>
                <c:pt idx="1">
                  <c:v>0</c:v>
                </c:pt>
              </c:numCache>
            </c:numRef>
          </c:val>
          <c:extLst>
            <c:ext xmlns:c16="http://schemas.microsoft.com/office/drawing/2014/chart" uri="{C3380CC4-5D6E-409C-BE32-E72D297353CC}">
              <c16:uniqueId val="{00000003-3459-4DC7-86E0-D70BDB5CAB64}"/>
            </c:ext>
          </c:extLst>
        </c:ser>
        <c:ser>
          <c:idx val="4"/>
          <c:order val="4"/>
          <c:tx>
            <c:v>Prohloubení spolupráce škol, RT projektu a dalších aktérů ve vzdělávání</c:v>
          </c:tx>
          <c:spPr>
            <a:solidFill>
              <a:schemeClr val="accent5"/>
            </a:solidFill>
            <a:ln>
              <a:noFill/>
            </a:ln>
            <a:effectLst/>
          </c:spPr>
          <c:invertIfNegative val="0"/>
          <c:val>
            <c:numRef>
              <c:f>List1!$T$36:$U$36</c:f>
              <c:numCache>
                <c:formatCode>General</c:formatCode>
                <c:ptCount val="2"/>
                <c:pt idx="0">
                  <c:v>14</c:v>
                </c:pt>
                <c:pt idx="1">
                  <c:v>0</c:v>
                </c:pt>
              </c:numCache>
            </c:numRef>
          </c:val>
          <c:extLst>
            <c:ext xmlns:c16="http://schemas.microsoft.com/office/drawing/2014/chart" uri="{C3380CC4-5D6E-409C-BE32-E72D297353CC}">
              <c16:uniqueId val="{00000004-3459-4DC7-86E0-D70BDB5CAB64}"/>
            </c:ext>
          </c:extLst>
        </c:ser>
        <c:ser>
          <c:idx val="5"/>
          <c:order val="5"/>
          <c:tx>
            <c:v>Více společných akcí a projektů mezi školami</c:v>
          </c:tx>
          <c:spPr>
            <a:solidFill>
              <a:schemeClr val="accent6"/>
            </a:solidFill>
            <a:ln>
              <a:noFill/>
            </a:ln>
            <a:effectLst/>
          </c:spPr>
          <c:invertIfNegative val="0"/>
          <c:val>
            <c:numRef>
              <c:f>List1!$T$37:$U$37</c:f>
              <c:numCache>
                <c:formatCode>General</c:formatCode>
                <c:ptCount val="2"/>
                <c:pt idx="0">
                  <c:v>18</c:v>
                </c:pt>
                <c:pt idx="1">
                  <c:v>0</c:v>
                </c:pt>
              </c:numCache>
            </c:numRef>
          </c:val>
          <c:extLst>
            <c:ext xmlns:c16="http://schemas.microsoft.com/office/drawing/2014/chart" uri="{C3380CC4-5D6E-409C-BE32-E72D297353CC}">
              <c16:uniqueId val="{00000005-3459-4DC7-86E0-D70BDB5CAB64}"/>
            </c:ext>
          </c:extLst>
        </c:ser>
        <c:ser>
          <c:idx val="6"/>
          <c:order val="6"/>
          <c:tx>
            <c:v>Inovativní způsoby výuky</c:v>
          </c:tx>
          <c:spPr>
            <a:solidFill>
              <a:schemeClr val="accent1">
                <a:lumMod val="60000"/>
              </a:schemeClr>
            </a:solidFill>
            <a:ln>
              <a:noFill/>
            </a:ln>
            <a:effectLst/>
          </c:spPr>
          <c:invertIfNegative val="0"/>
          <c:val>
            <c:numRef>
              <c:f>List1!$T$38:$U$38</c:f>
              <c:numCache>
                <c:formatCode>General</c:formatCode>
                <c:ptCount val="2"/>
                <c:pt idx="0">
                  <c:v>7</c:v>
                </c:pt>
                <c:pt idx="1">
                  <c:v>0</c:v>
                </c:pt>
              </c:numCache>
            </c:numRef>
          </c:val>
          <c:extLst>
            <c:ext xmlns:c16="http://schemas.microsoft.com/office/drawing/2014/chart" uri="{C3380CC4-5D6E-409C-BE32-E72D297353CC}">
              <c16:uniqueId val="{00000006-3459-4DC7-86E0-D70BDB5CAB64}"/>
            </c:ext>
          </c:extLst>
        </c:ser>
        <c:ser>
          <c:idx val="7"/>
          <c:order val="7"/>
          <c:tx>
            <c:v>Více možností k vzájemnému setkávání PP a sdílení problematických oblastí, ale i příkladů dobré praxe</c:v>
          </c:tx>
          <c:spPr>
            <a:solidFill>
              <a:schemeClr val="accent2">
                <a:lumMod val="60000"/>
              </a:schemeClr>
            </a:solidFill>
            <a:ln>
              <a:noFill/>
            </a:ln>
            <a:effectLst/>
          </c:spPr>
          <c:invertIfNegative val="0"/>
          <c:val>
            <c:numRef>
              <c:f>List1!$T$39:$U$39</c:f>
              <c:numCache>
                <c:formatCode>General</c:formatCode>
                <c:ptCount val="2"/>
                <c:pt idx="0">
                  <c:v>18</c:v>
                </c:pt>
                <c:pt idx="1">
                  <c:v>0</c:v>
                </c:pt>
              </c:numCache>
            </c:numRef>
          </c:val>
          <c:extLst>
            <c:ext xmlns:c16="http://schemas.microsoft.com/office/drawing/2014/chart" uri="{C3380CC4-5D6E-409C-BE32-E72D297353CC}">
              <c16:uniqueId val="{00000007-3459-4DC7-86E0-D70BDB5CAB64}"/>
            </c:ext>
          </c:extLst>
        </c:ser>
        <c:dLbls>
          <c:showLegendKey val="0"/>
          <c:showVal val="0"/>
          <c:showCatName val="0"/>
          <c:showSerName val="0"/>
          <c:showPercent val="0"/>
          <c:showBubbleSize val="0"/>
        </c:dLbls>
        <c:gapWidth val="219"/>
        <c:overlap val="-27"/>
        <c:axId val="773917952"/>
        <c:axId val="773927312"/>
      </c:barChart>
      <c:catAx>
        <c:axId val="773917952"/>
        <c:scaling>
          <c:orientation val="minMax"/>
        </c:scaling>
        <c:delete val="1"/>
        <c:axPos val="b"/>
        <c:numFmt formatCode="General" sourceLinked="1"/>
        <c:majorTickMark val="none"/>
        <c:minorTickMark val="none"/>
        <c:tickLblPos val="nextTo"/>
        <c:crossAx val="773927312"/>
        <c:crosses val="autoZero"/>
        <c:auto val="1"/>
        <c:lblAlgn val="ctr"/>
        <c:lblOffset val="100"/>
        <c:noMultiLvlLbl val="0"/>
      </c:catAx>
      <c:valAx>
        <c:axId val="77392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7391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Osobní schůzky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C1-4D92-AFEA-8ADECBAA9E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AC1-4D92-AFEA-8ADECBAA9E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List1!$V$90:$W$90</c:f>
              <c:strCache>
                <c:ptCount val="2"/>
                <c:pt idx="0">
                  <c:v>8 bodů</c:v>
                </c:pt>
                <c:pt idx="1">
                  <c:v>7 bodů</c:v>
                </c:pt>
              </c:strCache>
            </c:strRef>
          </c:cat>
          <c:val>
            <c:numRef>
              <c:f>List1!$V$91:$W$91</c:f>
              <c:numCache>
                <c:formatCode>General</c:formatCode>
                <c:ptCount val="2"/>
                <c:pt idx="0">
                  <c:v>17</c:v>
                </c:pt>
                <c:pt idx="1">
                  <c:v>1</c:v>
                </c:pt>
              </c:numCache>
            </c:numRef>
          </c:val>
          <c:extLst>
            <c:ext xmlns:c16="http://schemas.microsoft.com/office/drawing/2014/chart" uri="{C3380CC4-5D6E-409C-BE32-E72D297353CC}">
              <c16:uniqueId val="{00000004-FAC1-4D92-AFEA-8ADECBAA9EF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Společná  jednání škol na úrovni MAP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EA-4070-80A0-495D1307C4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EA-4070-80A0-495D1307C4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EA-4070-80A0-495D1307C4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List1!$V$90:$X$90</c:f>
              <c:strCache>
                <c:ptCount val="3"/>
                <c:pt idx="0">
                  <c:v>8 bodů</c:v>
                </c:pt>
                <c:pt idx="1">
                  <c:v>7 bodů</c:v>
                </c:pt>
                <c:pt idx="2">
                  <c:v>6 bodů</c:v>
                </c:pt>
              </c:strCache>
            </c:strRef>
          </c:cat>
          <c:val>
            <c:numRef>
              <c:f>List1!$V$91:$X$91</c:f>
              <c:numCache>
                <c:formatCode>General</c:formatCode>
                <c:ptCount val="3"/>
                <c:pt idx="0">
                  <c:v>9</c:v>
                </c:pt>
                <c:pt idx="1">
                  <c:v>8</c:v>
                </c:pt>
                <c:pt idx="2">
                  <c:v>1</c:v>
                </c:pt>
              </c:numCache>
            </c:numRef>
          </c:val>
          <c:extLst>
            <c:ext xmlns:c16="http://schemas.microsoft.com/office/drawing/2014/chart" uri="{C3380CC4-5D6E-409C-BE32-E72D297353CC}">
              <c16:uniqueId val="{00000006-43EA-4070-80A0-495D1307C4A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Elektronická komunikace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85-4A16-B871-C76FE125DF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85-4A16-B871-C76FE125DF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85-4A16-B871-C76FE125DF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85-4A16-B871-C76FE125DF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List1!$V$90:$Y$90</c:f>
              <c:strCache>
                <c:ptCount val="4"/>
                <c:pt idx="0">
                  <c:v> 8 bodů</c:v>
                </c:pt>
                <c:pt idx="1">
                  <c:v>7 bodů</c:v>
                </c:pt>
                <c:pt idx="2">
                  <c:v>6 bodů</c:v>
                </c:pt>
                <c:pt idx="3">
                  <c:v>5 bodů</c:v>
                </c:pt>
              </c:strCache>
            </c:strRef>
          </c:cat>
          <c:val>
            <c:numRef>
              <c:f>List1!$V$91:$Y$91</c:f>
              <c:numCache>
                <c:formatCode>General</c:formatCode>
                <c:ptCount val="4"/>
                <c:pt idx="0">
                  <c:v>6</c:v>
                </c:pt>
                <c:pt idx="1">
                  <c:v>4</c:v>
                </c:pt>
                <c:pt idx="2">
                  <c:v>7</c:v>
                </c:pt>
                <c:pt idx="3">
                  <c:v>1</c:v>
                </c:pt>
              </c:numCache>
            </c:numRef>
          </c:val>
          <c:extLst>
            <c:ext xmlns:c16="http://schemas.microsoft.com/office/drawing/2014/chart" uri="{C3380CC4-5D6E-409C-BE32-E72D297353CC}">
              <c16:uniqueId val="{00000008-B185-4A16-B871-C76FE125DF9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Webové sránky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D0-4DA0-A89C-561C5C5D97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D0-4DA0-A89C-561C5C5D97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D0-4DA0-A89C-561C5C5D97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D0-4DA0-A89C-561C5C5D970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BD0-4DA0-A89C-561C5C5D97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List1!$V$90:$Z$90</c:f>
              <c:strCache>
                <c:ptCount val="5"/>
                <c:pt idx="0">
                  <c:v> 8 bodů</c:v>
                </c:pt>
                <c:pt idx="1">
                  <c:v>7 bodů</c:v>
                </c:pt>
                <c:pt idx="2">
                  <c:v>6 bodů</c:v>
                </c:pt>
                <c:pt idx="3">
                  <c:v>5 bodů</c:v>
                </c:pt>
                <c:pt idx="4">
                  <c:v>4 body</c:v>
                </c:pt>
              </c:strCache>
            </c:strRef>
          </c:cat>
          <c:val>
            <c:numRef>
              <c:f>List1!$V$91:$Z$91</c:f>
              <c:numCache>
                <c:formatCode>General</c:formatCode>
                <c:ptCount val="5"/>
                <c:pt idx="0">
                  <c:v>0</c:v>
                </c:pt>
                <c:pt idx="1">
                  <c:v>1</c:v>
                </c:pt>
                <c:pt idx="2">
                  <c:v>2</c:v>
                </c:pt>
                <c:pt idx="3">
                  <c:v>12</c:v>
                </c:pt>
                <c:pt idx="4">
                  <c:v>4</c:v>
                </c:pt>
              </c:numCache>
            </c:numRef>
          </c:val>
          <c:extLst>
            <c:ext xmlns:c16="http://schemas.microsoft.com/office/drawing/2014/chart" uri="{C3380CC4-5D6E-409C-BE32-E72D297353CC}">
              <c16:uniqueId val="{0000000A-2BD0-4DA0-A89C-561C5C5D970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Sociální sítě</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8F-47F2-B293-3A7E4881F3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8F-47F2-B293-3A7E4881F3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8F-47F2-B293-3A7E4881F3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D8F-47F2-B293-3A7E4881F35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D8F-47F2-B293-3A7E4881F35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D8F-47F2-B293-3A7E4881F35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D8F-47F2-B293-3A7E4881F3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List1!$V$90:$AB$90</c:f>
              <c:strCache>
                <c:ptCount val="7"/>
                <c:pt idx="0">
                  <c:v> 8 bodů</c:v>
                </c:pt>
                <c:pt idx="1">
                  <c:v>7 bodů</c:v>
                </c:pt>
                <c:pt idx="2">
                  <c:v>6 bodů</c:v>
                </c:pt>
                <c:pt idx="3">
                  <c:v>5 bodů</c:v>
                </c:pt>
                <c:pt idx="4">
                  <c:v>4 body</c:v>
                </c:pt>
                <c:pt idx="5">
                  <c:v>3 body</c:v>
                </c:pt>
                <c:pt idx="6">
                  <c:v>2 body</c:v>
                </c:pt>
              </c:strCache>
            </c:strRef>
          </c:cat>
          <c:val>
            <c:numRef>
              <c:f>List1!$V$91:$AB$91</c:f>
              <c:numCache>
                <c:formatCode>General</c:formatCode>
                <c:ptCount val="7"/>
                <c:pt idx="0">
                  <c:v>1</c:v>
                </c:pt>
                <c:pt idx="1">
                  <c:v>0</c:v>
                </c:pt>
                <c:pt idx="2">
                  <c:v>2</c:v>
                </c:pt>
                <c:pt idx="3">
                  <c:v>6</c:v>
                </c:pt>
                <c:pt idx="4">
                  <c:v>5</c:v>
                </c:pt>
                <c:pt idx="5">
                  <c:v>1</c:v>
                </c:pt>
                <c:pt idx="6">
                  <c:v>2</c:v>
                </c:pt>
              </c:numCache>
            </c:numRef>
          </c:val>
          <c:extLst>
            <c:ext xmlns:c16="http://schemas.microsoft.com/office/drawing/2014/chart" uri="{C3380CC4-5D6E-409C-BE32-E72D297353CC}">
              <c16:uniqueId val="{0000000E-0D8F-47F2-B293-3A7E4881F35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Které komunikační kanály jsou nejlépe udržitelné?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v>Osobní schůzky</c:v>
          </c:tx>
          <c:spPr>
            <a:solidFill>
              <a:schemeClr val="accent1"/>
            </a:solidFill>
            <a:ln>
              <a:noFill/>
            </a:ln>
            <a:effectLst/>
          </c:spPr>
          <c:invertIfNegative val="0"/>
          <c:val>
            <c:numRef>
              <c:f>List1!$T$97:$U$97</c:f>
              <c:numCache>
                <c:formatCode>General</c:formatCode>
                <c:ptCount val="2"/>
                <c:pt idx="0">
                  <c:v>18</c:v>
                </c:pt>
                <c:pt idx="1">
                  <c:v>0</c:v>
                </c:pt>
              </c:numCache>
            </c:numRef>
          </c:val>
          <c:extLst>
            <c:ext xmlns:c16="http://schemas.microsoft.com/office/drawing/2014/chart" uri="{C3380CC4-5D6E-409C-BE32-E72D297353CC}">
              <c16:uniqueId val="{00000000-3729-4487-B850-44204B8AB756}"/>
            </c:ext>
          </c:extLst>
        </c:ser>
        <c:ser>
          <c:idx val="1"/>
          <c:order val="1"/>
          <c:tx>
            <c:v>Společná jednání škol na úrovni MAP</c:v>
          </c:tx>
          <c:spPr>
            <a:solidFill>
              <a:schemeClr val="accent2"/>
            </a:solidFill>
            <a:ln>
              <a:noFill/>
            </a:ln>
            <a:effectLst/>
          </c:spPr>
          <c:invertIfNegative val="0"/>
          <c:val>
            <c:numRef>
              <c:f>List1!$T$98:$U$98</c:f>
              <c:numCache>
                <c:formatCode>General</c:formatCode>
                <c:ptCount val="2"/>
                <c:pt idx="0">
                  <c:v>17</c:v>
                </c:pt>
                <c:pt idx="1">
                  <c:v>0</c:v>
                </c:pt>
              </c:numCache>
            </c:numRef>
          </c:val>
          <c:extLst>
            <c:ext xmlns:c16="http://schemas.microsoft.com/office/drawing/2014/chart" uri="{C3380CC4-5D6E-409C-BE32-E72D297353CC}">
              <c16:uniqueId val="{00000001-3729-4487-B850-44204B8AB756}"/>
            </c:ext>
          </c:extLst>
        </c:ser>
        <c:ser>
          <c:idx val="2"/>
          <c:order val="2"/>
          <c:tx>
            <c:v>Elektronická komunikace</c:v>
          </c:tx>
          <c:spPr>
            <a:solidFill>
              <a:schemeClr val="accent3"/>
            </a:solidFill>
            <a:ln>
              <a:noFill/>
            </a:ln>
            <a:effectLst/>
          </c:spPr>
          <c:invertIfNegative val="0"/>
          <c:val>
            <c:numRef>
              <c:f>List1!$T$99:$U$99</c:f>
              <c:numCache>
                <c:formatCode>General</c:formatCode>
                <c:ptCount val="2"/>
                <c:pt idx="0">
                  <c:v>17</c:v>
                </c:pt>
                <c:pt idx="1">
                  <c:v>0</c:v>
                </c:pt>
              </c:numCache>
            </c:numRef>
          </c:val>
          <c:extLst>
            <c:ext xmlns:c16="http://schemas.microsoft.com/office/drawing/2014/chart" uri="{C3380CC4-5D6E-409C-BE32-E72D297353CC}">
              <c16:uniqueId val="{00000002-3729-4487-B850-44204B8AB756}"/>
            </c:ext>
          </c:extLst>
        </c:ser>
        <c:ser>
          <c:idx val="3"/>
          <c:order val="3"/>
          <c:tx>
            <c:v>Webové stránky</c:v>
          </c:tx>
          <c:spPr>
            <a:solidFill>
              <a:schemeClr val="accent4"/>
            </a:solidFill>
            <a:ln>
              <a:noFill/>
            </a:ln>
            <a:effectLst/>
          </c:spPr>
          <c:invertIfNegative val="0"/>
          <c:val>
            <c:numRef>
              <c:f>List1!$T$100:$U$100</c:f>
              <c:numCache>
                <c:formatCode>General</c:formatCode>
                <c:ptCount val="2"/>
                <c:pt idx="0">
                  <c:v>8</c:v>
                </c:pt>
                <c:pt idx="1">
                  <c:v>0</c:v>
                </c:pt>
              </c:numCache>
            </c:numRef>
          </c:val>
          <c:extLst>
            <c:ext xmlns:c16="http://schemas.microsoft.com/office/drawing/2014/chart" uri="{C3380CC4-5D6E-409C-BE32-E72D297353CC}">
              <c16:uniqueId val="{00000003-3729-4487-B850-44204B8AB756}"/>
            </c:ext>
          </c:extLst>
        </c:ser>
        <c:ser>
          <c:idx val="4"/>
          <c:order val="4"/>
          <c:tx>
            <c:v>Sociální sítě</c:v>
          </c:tx>
          <c:spPr>
            <a:solidFill>
              <a:schemeClr val="accent5"/>
            </a:solidFill>
            <a:ln>
              <a:noFill/>
            </a:ln>
            <a:effectLst/>
          </c:spPr>
          <c:invertIfNegative val="0"/>
          <c:val>
            <c:numRef>
              <c:f>List1!$T$101:$U$101</c:f>
              <c:numCache>
                <c:formatCode>General</c:formatCode>
                <c:ptCount val="2"/>
                <c:pt idx="0">
                  <c:v>6</c:v>
                </c:pt>
                <c:pt idx="1">
                  <c:v>0</c:v>
                </c:pt>
              </c:numCache>
            </c:numRef>
          </c:val>
          <c:extLst>
            <c:ext xmlns:c16="http://schemas.microsoft.com/office/drawing/2014/chart" uri="{C3380CC4-5D6E-409C-BE32-E72D297353CC}">
              <c16:uniqueId val="{00000004-3729-4487-B850-44204B8AB756}"/>
            </c:ext>
          </c:extLst>
        </c:ser>
        <c:dLbls>
          <c:showLegendKey val="0"/>
          <c:showVal val="0"/>
          <c:showCatName val="0"/>
          <c:showSerName val="0"/>
          <c:showPercent val="0"/>
          <c:showBubbleSize val="0"/>
        </c:dLbls>
        <c:gapWidth val="219"/>
        <c:overlap val="-27"/>
        <c:axId val="692874008"/>
        <c:axId val="692866448"/>
      </c:barChart>
      <c:catAx>
        <c:axId val="692874008"/>
        <c:scaling>
          <c:orientation val="minMax"/>
        </c:scaling>
        <c:delete val="1"/>
        <c:axPos val="b"/>
        <c:numFmt formatCode="General" sourceLinked="1"/>
        <c:majorTickMark val="none"/>
        <c:minorTickMark val="none"/>
        <c:tickLblPos val="nextTo"/>
        <c:crossAx val="692866448"/>
        <c:crosses val="autoZero"/>
        <c:auto val="1"/>
        <c:lblAlgn val="ctr"/>
        <c:lblOffset val="100"/>
        <c:noMultiLvlLbl val="0"/>
      </c:catAx>
      <c:valAx>
        <c:axId val="69286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2874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Jak vn</a:t>
            </a:r>
            <a:r>
              <a:rPr lang="cs-CZ"/>
              <a:t>ímáte přenos informací mezi jednotlivými aktéry MAP?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AC-4D71-B8EF-DEFBD1A0D6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AC-4D71-B8EF-DEFBD1A0D6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AC-4D71-B8EF-DEFBD1A0D6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List1!$Z$46:$AB$46</c:f>
              <c:strCache>
                <c:ptCount val="3"/>
                <c:pt idx="0">
                  <c:v>8 bodů</c:v>
                </c:pt>
                <c:pt idx="1">
                  <c:v>7 bodů</c:v>
                </c:pt>
                <c:pt idx="2">
                  <c:v>6 bodů</c:v>
                </c:pt>
              </c:strCache>
            </c:strRef>
          </c:cat>
          <c:val>
            <c:numRef>
              <c:f>List1!$Z$47:$AB$47</c:f>
              <c:numCache>
                <c:formatCode>General</c:formatCode>
                <c:ptCount val="3"/>
                <c:pt idx="0">
                  <c:v>11</c:v>
                </c:pt>
                <c:pt idx="1">
                  <c:v>3</c:v>
                </c:pt>
                <c:pt idx="2">
                  <c:v>4</c:v>
                </c:pt>
              </c:numCache>
            </c:numRef>
          </c:val>
          <c:extLst>
            <c:ext xmlns:c16="http://schemas.microsoft.com/office/drawing/2014/chart" uri="{C3380CC4-5D6E-409C-BE32-E72D297353CC}">
              <c16:uniqueId val="{00000006-AFAC-4D71-B8EF-DEFBD1A0D63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Jak hodnotíte nastavení cílů MAP z pohledu jejich nastavení, reálnosti a efektivity?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CB-48BA-B92B-F8A95A765B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CB-48BA-B92B-F8A95A765B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List1!$Z$46:$AA$46</c:f>
              <c:strCache>
                <c:ptCount val="2"/>
                <c:pt idx="0">
                  <c:v>8 bodů</c:v>
                </c:pt>
                <c:pt idx="1">
                  <c:v>7 bodů</c:v>
                </c:pt>
              </c:strCache>
            </c:strRef>
          </c:cat>
          <c:val>
            <c:numRef>
              <c:f>List1!$Z$47:$AA$47</c:f>
              <c:numCache>
                <c:formatCode>General</c:formatCode>
                <c:ptCount val="2"/>
                <c:pt idx="0">
                  <c:v>13</c:v>
                </c:pt>
                <c:pt idx="1">
                  <c:v>5</c:v>
                </c:pt>
              </c:numCache>
            </c:numRef>
          </c:val>
          <c:extLst>
            <c:ext xmlns:c16="http://schemas.microsoft.com/office/drawing/2014/chart" uri="{C3380CC4-5D6E-409C-BE32-E72D297353CC}">
              <c16:uniqueId val="{00000004-09CB-48BA-B92B-F8A95A765BD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Jak vnímáte efektivitu pracovních skupin?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46-4953-B7E6-7E79DF517C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46-4953-B7E6-7E79DF517C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List1!$Z$46:$AA$46</c:f>
              <c:strCache>
                <c:ptCount val="2"/>
                <c:pt idx="0">
                  <c:v>8 bodů</c:v>
                </c:pt>
                <c:pt idx="1">
                  <c:v>7 bodů</c:v>
                </c:pt>
              </c:strCache>
            </c:strRef>
          </c:cat>
          <c:val>
            <c:numRef>
              <c:f>List1!$Z$47:$AA$47</c:f>
              <c:numCache>
                <c:formatCode>General</c:formatCode>
                <c:ptCount val="2"/>
                <c:pt idx="0">
                  <c:v>12</c:v>
                </c:pt>
                <c:pt idx="1">
                  <c:v>6</c:v>
                </c:pt>
              </c:numCache>
            </c:numRef>
          </c:val>
          <c:extLst>
            <c:ext xmlns:c16="http://schemas.microsoft.com/office/drawing/2014/chart" uri="{C3380CC4-5D6E-409C-BE32-E72D297353CC}">
              <c16:uniqueId val="{00000004-0C46-4953-B7E6-7E79DF517C6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Jak hodnotíte naplňování cílů projektů MAP?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5C-4DE1-922C-4C086CD740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5C-4DE1-922C-4C086CD740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5C-4DE1-922C-4C086CD7402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5C-4DE1-922C-4C086CD740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List1!$Z$46:$AC$46</c:f>
              <c:strCache>
                <c:ptCount val="4"/>
                <c:pt idx="0">
                  <c:v>8 bodů</c:v>
                </c:pt>
                <c:pt idx="1">
                  <c:v>7 bodů</c:v>
                </c:pt>
                <c:pt idx="2">
                  <c:v>6 bodů</c:v>
                </c:pt>
                <c:pt idx="3">
                  <c:v>5 bodů </c:v>
                </c:pt>
              </c:strCache>
            </c:strRef>
          </c:cat>
          <c:val>
            <c:numRef>
              <c:f>List1!$Z$47:$AC$47</c:f>
              <c:numCache>
                <c:formatCode>General</c:formatCode>
                <c:ptCount val="4"/>
                <c:pt idx="0">
                  <c:v>9</c:v>
                </c:pt>
                <c:pt idx="1">
                  <c:v>4</c:v>
                </c:pt>
                <c:pt idx="2">
                  <c:v>4</c:v>
                </c:pt>
                <c:pt idx="3">
                  <c:v>1</c:v>
                </c:pt>
              </c:numCache>
            </c:numRef>
          </c:val>
          <c:extLst>
            <c:ext xmlns:c16="http://schemas.microsoft.com/office/drawing/2014/chart" uri="{C3380CC4-5D6E-409C-BE32-E72D297353CC}">
              <c16:uniqueId val="{00000008-3B5C-4DE1-922C-4C086CD7402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Jak hodnotíte přínos jednotlivých klíčových aktivit projektu?</a:t>
            </a:r>
          </a:p>
        </c:rich>
      </c:tx>
      <c:layout>
        <c:manualLayout>
          <c:xMode val="edge"/>
          <c:yMode val="edge"/>
          <c:x val="0.12237866857551896"/>
          <c:y val="1.44508670520231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76-41F6-AB0C-8F0DE10BC7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76-41F6-AB0C-8F0DE10BC7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List1!$Z$46:$AA$46</c:f>
              <c:strCache>
                <c:ptCount val="2"/>
                <c:pt idx="0">
                  <c:v>8 bodů</c:v>
                </c:pt>
                <c:pt idx="1">
                  <c:v>7 bodů</c:v>
                </c:pt>
              </c:strCache>
            </c:strRef>
          </c:cat>
          <c:val>
            <c:numRef>
              <c:f>List1!$Z$47:$AA$47</c:f>
              <c:numCache>
                <c:formatCode>General</c:formatCode>
                <c:ptCount val="2"/>
                <c:pt idx="0">
                  <c:v>16</c:v>
                </c:pt>
                <c:pt idx="1">
                  <c:v>2</c:v>
                </c:pt>
              </c:numCache>
            </c:numRef>
          </c:val>
          <c:extLst>
            <c:ext xmlns:c16="http://schemas.microsoft.com/office/drawing/2014/chart" uri="{C3380CC4-5D6E-409C-BE32-E72D297353CC}">
              <c16:uniqueId val="{00000004-FC76-41F6-AB0C-8F0DE10BC7E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Bariéry, které bránily k efektivitě projektu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7C-447A-9FDF-7E4C5BD712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7C-447A-9FDF-7E4C5BD712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E7C-447A-9FDF-7E4C5BD712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7C-447A-9FDF-7E4C5BD712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E7C-447A-9FDF-7E4C5BD712F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E7C-447A-9FDF-7E4C5BD712F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E7C-447A-9FDF-7E4C5BD712F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E7C-447A-9FDF-7E4C5BD712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List1!$A$57:$A$64</c:f>
              <c:strCache>
                <c:ptCount val="8"/>
                <c:pt idx="0">
                  <c:v>Pandemie Covidu</c:v>
                </c:pt>
                <c:pt idx="1">
                  <c:v>Vysoká míra administrativy</c:v>
                </c:pt>
                <c:pt idx="2">
                  <c:v>Neochota škol ke spolupráci</c:v>
                </c:pt>
                <c:pt idx="3">
                  <c:v>Neochota rodičů a zákonných zástupců</c:v>
                </c:pt>
                <c:pt idx="4">
                  <c:v>Nesrozumitelnost aktivit</c:v>
                </c:pt>
                <c:pt idx="5">
                  <c:v>Nízká informovanost a publicita</c:v>
                </c:pt>
                <c:pt idx="6">
                  <c:v>Změna personálního zastoupení v pozici ředitelů některých škol v průběhu projektu</c:v>
                </c:pt>
                <c:pt idx="7">
                  <c:v>Jiné</c:v>
                </c:pt>
              </c:strCache>
            </c:strRef>
          </c:cat>
          <c:val>
            <c:numRef>
              <c:f>List1!$T$57:$T$64</c:f>
              <c:numCache>
                <c:formatCode>General</c:formatCode>
                <c:ptCount val="8"/>
                <c:pt idx="0">
                  <c:v>18</c:v>
                </c:pt>
                <c:pt idx="1">
                  <c:v>15</c:v>
                </c:pt>
                <c:pt idx="2">
                  <c:v>0</c:v>
                </c:pt>
                <c:pt idx="3">
                  <c:v>5</c:v>
                </c:pt>
                <c:pt idx="4">
                  <c:v>0</c:v>
                </c:pt>
                <c:pt idx="5">
                  <c:v>0</c:v>
                </c:pt>
                <c:pt idx="6">
                  <c:v>3</c:v>
                </c:pt>
                <c:pt idx="7">
                  <c:v>0</c:v>
                </c:pt>
              </c:numCache>
            </c:numRef>
          </c:val>
          <c:extLst>
            <c:ext xmlns:c16="http://schemas.microsoft.com/office/drawing/2014/chart" uri="{C3380CC4-5D6E-409C-BE32-E72D297353CC}">
              <c16:uniqueId val="{00000010-1E7C-447A-9FDF-7E4C5BD712F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Vyberte 1 až 3 silné stránky, které efektivitě projektu napomohly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A2-4AD9-A174-47E495B4CA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A2-4AD9-A174-47E495B4CA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A2-4AD9-A174-47E495B4CA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A2-4AD9-A174-47E495B4CA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FA2-4AD9-A174-47E495B4CA1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FA2-4AD9-A174-47E495B4CA1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FA2-4AD9-A174-47E495B4CA1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FA2-4AD9-A174-47E495B4CA1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FA2-4AD9-A174-47E495B4CA1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FA2-4AD9-A174-47E495B4CA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List1!$W$76:$W$85</c:f>
              <c:strCache>
                <c:ptCount val="10"/>
                <c:pt idx="0">
                  <c:v>Týmová spolupráce</c:v>
                </c:pt>
                <c:pt idx="1">
                  <c:v>Společná jednání škol na úrovni MAP</c:v>
                </c:pt>
                <c:pt idx="2">
                  <c:v>Četnost schůzek realizačního týmu</c:v>
                </c:pt>
                <c:pt idx="3">
                  <c:v>Neformální spolupráce ředitelů škol</c:v>
                </c:pt>
                <c:pt idx="4">
                  <c:v>Propojení škol</c:v>
                </c:pt>
                <c:pt idx="5">
                  <c:v>Vzájemné sdílení zkušeností</c:v>
                </c:pt>
                <c:pt idx="6">
                  <c:v>Podpora jednotlivých aktérů navzájem – přenos příkladů dobré praxe</c:v>
                </c:pt>
                <c:pt idx="7">
                  <c:v>Srozumitelnost, reálnost a časová přiměřenost nastavení cílů MAP</c:v>
                </c:pt>
                <c:pt idx="8">
                  <c:v>Spolupráce na definování společných problémů a následně zacílení např. na společné aktivity, které přispěly k podpoře problematických okruhů</c:v>
                </c:pt>
                <c:pt idx="9">
                  <c:v>Jiné</c:v>
                </c:pt>
              </c:strCache>
            </c:strRef>
          </c:cat>
          <c:val>
            <c:numRef>
              <c:f>List1!$X$76:$X$85</c:f>
              <c:numCache>
                <c:formatCode>General</c:formatCode>
                <c:ptCount val="10"/>
                <c:pt idx="0">
                  <c:v>7</c:v>
                </c:pt>
                <c:pt idx="1">
                  <c:v>8</c:v>
                </c:pt>
                <c:pt idx="2">
                  <c:v>7</c:v>
                </c:pt>
                <c:pt idx="3">
                  <c:v>4</c:v>
                </c:pt>
                <c:pt idx="4">
                  <c:v>10</c:v>
                </c:pt>
                <c:pt idx="5">
                  <c:v>16</c:v>
                </c:pt>
                <c:pt idx="6">
                  <c:v>15</c:v>
                </c:pt>
                <c:pt idx="7">
                  <c:v>3</c:v>
                </c:pt>
                <c:pt idx="8">
                  <c:v>18</c:v>
                </c:pt>
              </c:numCache>
            </c:numRef>
          </c:val>
          <c:extLst>
            <c:ext xmlns:c16="http://schemas.microsoft.com/office/drawing/2014/chart" uri="{C3380CC4-5D6E-409C-BE32-E72D297353CC}">
              <c16:uniqueId val="{00000014-4FA2-4AD9-A174-47E495B4CA1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Podpořené oblasti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1845147125596643"/>
          <c:y val="5.8267518147533136E-2"/>
          <c:w val="0.85654852874403353"/>
          <c:h val="0.3097401515286779"/>
        </c:manualLayout>
      </c:layout>
      <c:barChart>
        <c:barDir val="col"/>
        <c:grouping val="clustered"/>
        <c:varyColors val="0"/>
        <c:ser>
          <c:idx val="0"/>
          <c:order val="0"/>
          <c:tx>
            <c:v>ČG na MŠ</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List1!$U$1:$V$1</c:f>
              <c:numCache>
                <c:formatCode>General</c:formatCode>
                <c:ptCount val="2"/>
                <c:pt idx="0">
                  <c:v>22</c:v>
                </c:pt>
                <c:pt idx="1">
                  <c:v>0</c:v>
                </c:pt>
              </c:numCache>
            </c:numRef>
          </c:val>
          <c:extLst>
            <c:ext xmlns:c16="http://schemas.microsoft.com/office/drawing/2014/chart" uri="{C3380CC4-5D6E-409C-BE32-E72D297353CC}">
              <c16:uniqueId val="{00000000-A119-4C07-B270-6BF6F704E5EB}"/>
            </c:ext>
          </c:extLst>
        </c:ser>
        <c:ser>
          <c:idx val="1"/>
          <c:order val="1"/>
          <c:tx>
            <c:v>Podnikavost a iniciativa dětí a žáků</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List1!$U$2:$V$2</c:f>
              <c:numCache>
                <c:formatCode>General</c:formatCode>
                <c:ptCount val="2"/>
                <c:pt idx="0">
                  <c:v>21</c:v>
                </c:pt>
                <c:pt idx="1">
                  <c:v>0</c:v>
                </c:pt>
              </c:numCache>
            </c:numRef>
          </c:val>
          <c:extLst>
            <c:ext xmlns:c16="http://schemas.microsoft.com/office/drawing/2014/chart" uri="{C3380CC4-5D6E-409C-BE32-E72D297353CC}">
              <c16:uniqueId val="{00000001-A119-4C07-B270-6BF6F704E5EB}"/>
            </c:ext>
          </c:extLst>
        </c:ser>
        <c:ser>
          <c:idx val="2"/>
          <c:order val="2"/>
          <c:tx>
            <c:v>Odborné vzdělávání PP</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List1!$U$3:$V$3</c:f>
              <c:numCache>
                <c:formatCode>General</c:formatCode>
                <c:ptCount val="2"/>
                <c:pt idx="0">
                  <c:v>20</c:v>
                </c:pt>
                <c:pt idx="1">
                  <c:v>0</c:v>
                </c:pt>
              </c:numCache>
            </c:numRef>
          </c:val>
          <c:extLst>
            <c:ext xmlns:c16="http://schemas.microsoft.com/office/drawing/2014/chart" uri="{C3380CC4-5D6E-409C-BE32-E72D297353CC}">
              <c16:uniqueId val="{00000002-A119-4C07-B270-6BF6F704E5EB}"/>
            </c:ext>
          </c:extLst>
        </c:ser>
        <c:ser>
          <c:idx val="3"/>
          <c:order val="3"/>
          <c:tx>
            <c:v>Předškolní vzdělávání a péče - dostupnost, inkluze, kvalita</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List1!$U$4:$V$4</c:f>
              <c:numCache>
                <c:formatCode>General</c:formatCode>
                <c:ptCount val="2"/>
                <c:pt idx="0">
                  <c:v>19</c:v>
                </c:pt>
                <c:pt idx="1">
                  <c:v>0</c:v>
                </c:pt>
              </c:numCache>
            </c:numRef>
          </c:val>
          <c:extLst>
            <c:ext xmlns:c16="http://schemas.microsoft.com/office/drawing/2014/chart" uri="{C3380CC4-5D6E-409C-BE32-E72D297353CC}">
              <c16:uniqueId val="{00000003-A119-4C07-B270-6BF6F704E5EB}"/>
            </c:ext>
          </c:extLst>
        </c:ser>
        <c:ser>
          <c:idx val="4"/>
          <c:order val="4"/>
          <c:tx>
            <c:v>ČG na ZŠ</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List1!$U$5:$V$5</c:f>
              <c:numCache>
                <c:formatCode>General</c:formatCode>
                <c:ptCount val="2"/>
                <c:pt idx="0">
                  <c:v>18</c:v>
                </c:pt>
                <c:pt idx="1">
                  <c:v>0</c:v>
                </c:pt>
              </c:numCache>
            </c:numRef>
          </c:val>
          <c:extLst>
            <c:ext xmlns:c16="http://schemas.microsoft.com/office/drawing/2014/chart" uri="{C3380CC4-5D6E-409C-BE32-E72D297353CC}">
              <c16:uniqueId val="{00000004-A119-4C07-B270-6BF6F704E5EB}"/>
            </c:ext>
          </c:extLst>
        </c:ser>
        <c:ser>
          <c:idx val="5"/>
          <c:order val="5"/>
          <c:tx>
            <c:v>Sdílení mezi aktéry ve vzdělávání</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List1!$U$6:$V$6</c:f>
              <c:numCache>
                <c:formatCode>General</c:formatCode>
                <c:ptCount val="2"/>
                <c:pt idx="0">
                  <c:v>18</c:v>
                </c:pt>
                <c:pt idx="1">
                  <c:v>0</c:v>
                </c:pt>
              </c:numCache>
            </c:numRef>
          </c:val>
          <c:extLst>
            <c:ext xmlns:c16="http://schemas.microsoft.com/office/drawing/2014/chart" uri="{C3380CC4-5D6E-409C-BE32-E72D297353CC}">
              <c16:uniqueId val="{00000005-A119-4C07-B270-6BF6F704E5EB}"/>
            </c:ext>
          </c:extLst>
        </c:ser>
        <c:ser>
          <c:idx val="6"/>
          <c:order val="6"/>
          <c:tx>
            <c:v>MG na MŠ</c:v>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List1!$U$7:$V$7</c:f>
              <c:numCache>
                <c:formatCode>General</c:formatCode>
                <c:ptCount val="2"/>
                <c:pt idx="0">
                  <c:v>17</c:v>
                </c:pt>
                <c:pt idx="1">
                  <c:v>0</c:v>
                </c:pt>
              </c:numCache>
            </c:numRef>
          </c:val>
          <c:extLst>
            <c:ext xmlns:c16="http://schemas.microsoft.com/office/drawing/2014/chart" uri="{C3380CC4-5D6E-409C-BE32-E72D297353CC}">
              <c16:uniqueId val="{00000006-A119-4C07-B270-6BF6F704E5EB}"/>
            </c:ext>
          </c:extLst>
        </c:ser>
        <c:ser>
          <c:idx val="7"/>
          <c:order val="7"/>
          <c:tx>
            <c:v>Kreativita v MŠ</c:v>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List1!$U$8:$V$8</c:f>
              <c:numCache>
                <c:formatCode>General</c:formatCode>
                <c:ptCount val="2"/>
                <c:pt idx="0">
                  <c:v>16</c:v>
                </c:pt>
                <c:pt idx="1">
                  <c:v>0</c:v>
                </c:pt>
              </c:numCache>
            </c:numRef>
          </c:val>
          <c:extLst>
            <c:ext xmlns:c16="http://schemas.microsoft.com/office/drawing/2014/chart" uri="{C3380CC4-5D6E-409C-BE32-E72D297353CC}">
              <c16:uniqueId val="{00000007-A119-4C07-B270-6BF6F704E5EB}"/>
            </c:ext>
          </c:extLst>
        </c:ser>
        <c:ser>
          <c:idx val="8"/>
          <c:order val="8"/>
          <c:tx>
            <c:v>Podpora dětí a žáků ohrožených školním neúspěchem</c:v>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List1!$U$9:$V$9</c:f>
              <c:numCache>
                <c:formatCode>General</c:formatCode>
                <c:ptCount val="2"/>
                <c:pt idx="0">
                  <c:v>15</c:v>
                </c:pt>
                <c:pt idx="1">
                  <c:v>0</c:v>
                </c:pt>
              </c:numCache>
            </c:numRef>
          </c:val>
          <c:extLst>
            <c:ext xmlns:c16="http://schemas.microsoft.com/office/drawing/2014/chart" uri="{C3380CC4-5D6E-409C-BE32-E72D297353CC}">
              <c16:uniqueId val="{00000008-A119-4C07-B270-6BF6F704E5EB}"/>
            </c:ext>
          </c:extLst>
        </c:ser>
        <c:ser>
          <c:idx val="9"/>
          <c:order val="9"/>
          <c:tx>
            <c:v>Inkluzivní vzdělávání na MŠ</c:v>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List1!$U$10:$V$10</c:f>
              <c:numCache>
                <c:formatCode>General</c:formatCode>
                <c:ptCount val="2"/>
                <c:pt idx="0">
                  <c:v>14</c:v>
                </c:pt>
                <c:pt idx="1">
                  <c:v>0</c:v>
                </c:pt>
              </c:numCache>
            </c:numRef>
          </c:val>
          <c:extLst>
            <c:ext xmlns:c16="http://schemas.microsoft.com/office/drawing/2014/chart" uri="{C3380CC4-5D6E-409C-BE32-E72D297353CC}">
              <c16:uniqueId val="{00000009-A119-4C07-B270-6BF6F704E5EB}"/>
            </c:ext>
          </c:extLst>
        </c:ser>
        <c:ser>
          <c:idx val="10"/>
          <c:order val="10"/>
          <c:tx>
            <c:v>Digitální kompetence dětí a žáků</c:v>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List1!$U$11:$V$11</c:f>
              <c:numCache>
                <c:formatCode>General</c:formatCode>
                <c:ptCount val="2"/>
                <c:pt idx="0">
                  <c:v>13</c:v>
                </c:pt>
                <c:pt idx="1">
                  <c:v>0</c:v>
                </c:pt>
              </c:numCache>
            </c:numRef>
          </c:val>
          <c:extLst>
            <c:ext xmlns:c16="http://schemas.microsoft.com/office/drawing/2014/chart" uri="{C3380CC4-5D6E-409C-BE32-E72D297353CC}">
              <c16:uniqueId val="{0000000A-A119-4C07-B270-6BF6F704E5EB}"/>
            </c:ext>
          </c:extLst>
        </c:ser>
        <c:ser>
          <c:idx val="11"/>
          <c:order val="11"/>
          <c:tx>
            <c:v>Kulturní povědomí a vyjádření </c:v>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List1!$U$12:$V$12</c:f>
              <c:numCache>
                <c:formatCode>General</c:formatCode>
                <c:ptCount val="2"/>
                <c:pt idx="0">
                  <c:v>12</c:v>
                </c:pt>
                <c:pt idx="1">
                  <c:v>0</c:v>
                </c:pt>
              </c:numCache>
            </c:numRef>
          </c:val>
          <c:extLst>
            <c:ext xmlns:c16="http://schemas.microsoft.com/office/drawing/2014/chart" uri="{C3380CC4-5D6E-409C-BE32-E72D297353CC}">
              <c16:uniqueId val="{0000000B-A119-4C07-B270-6BF6F704E5EB}"/>
            </c:ext>
          </c:extLst>
        </c:ser>
        <c:ser>
          <c:idx val="12"/>
          <c:order val="12"/>
          <c:tx>
            <c:v>Moderní a populární neformální vzdělávání a zájmové vzdělávání</c:v>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List1!$U$13:$V$13</c:f>
              <c:numCache>
                <c:formatCode>General</c:formatCode>
                <c:ptCount val="2"/>
                <c:pt idx="0">
                  <c:v>11</c:v>
                </c:pt>
                <c:pt idx="1">
                  <c:v>0</c:v>
                </c:pt>
              </c:numCache>
            </c:numRef>
          </c:val>
          <c:extLst>
            <c:ext xmlns:c16="http://schemas.microsoft.com/office/drawing/2014/chart" uri="{C3380CC4-5D6E-409C-BE32-E72D297353CC}">
              <c16:uniqueId val="{0000000C-A119-4C07-B270-6BF6F704E5EB}"/>
            </c:ext>
          </c:extLst>
        </c:ser>
        <c:ser>
          <c:idx val="13"/>
          <c:order val="13"/>
          <c:tx>
            <c:v>Občanské dovednosti v MŠ</c:v>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List1!$U$14:$V$14</c:f>
              <c:numCache>
                <c:formatCode>General</c:formatCode>
                <c:ptCount val="2"/>
                <c:pt idx="0">
                  <c:v>10</c:v>
                </c:pt>
                <c:pt idx="1">
                  <c:v>0</c:v>
                </c:pt>
              </c:numCache>
            </c:numRef>
          </c:val>
          <c:extLst>
            <c:ext xmlns:c16="http://schemas.microsoft.com/office/drawing/2014/chart" uri="{C3380CC4-5D6E-409C-BE32-E72D297353CC}">
              <c16:uniqueId val="{0000000D-A119-4C07-B270-6BF6F704E5EB}"/>
            </c:ext>
          </c:extLst>
        </c:ser>
        <c:ser>
          <c:idx val="14"/>
          <c:order val="14"/>
          <c:tx>
            <c:v>Infrastruktura</c:v>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List1!$U$15:$V$15</c:f>
              <c:numCache>
                <c:formatCode>General</c:formatCode>
                <c:ptCount val="2"/>
                <c:pt idx="0">
                  <c:v>9</c:v>
                </c:pt>
                <c:pt idx="1">
                  <c:v>0</c:v>
                </c:pt>
              </c:numCache>
            </c:numRef>
          </c:val>
          <c:extLst>
            <c:ext xmlns:c16="http://schemas.microsoft.com/office/drawing/2014/chart" uri="{C3380CC4-5D6E-409C-BE32-E72D297353CC}">
              <c16:uniqueId val="{0000000E-A119-4C07-B270-6BF6F704E5EB}"/>
            </c:ext>
          </c:extLst>
        </c:ser>
        <c:ser>
          <c:idx val="15"/>
          <c:order val="15"/>
          <c:tx>
            <c:v>Sociální a občanské kompetence</c:v>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List1!$U$16:$V$16</c:f>
              <c:numCache>
                <c:formatCode>General</c:formatCode>
                <c:ptCount val="2"/>
                <c:pt idx="0">
                  <c:v>8</c:v>
                </c:pt>
                <c:pt idx="1">
                  <c:v>0</c:v>
                </c:pt>
              </c:numCache>
            </c:numRef>
          </c:val>
          <c:extLst>
            <c:ext xmlns:c16="http://schemas.microsoft.com/office/drawing/2014/chart" uri="{C3380CC4-5D6E-409C-BE32-E72D297353CC}">
              <c16:uniqueId val="{0000000F-A119-4C07-B270-6BF6F704E5EB}"/>
            </c:ext>
          </c:extLst>
        </c:ser>
        <c:ser>
          <c:idx val="16"/>
          <c:order val="16"/>
          <c:tx>
            <c:v>Kariérové poradenství</c:v>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List1!$U$17:$V$17</c:f>
              <c:numCache>
                <c:formatCode>General</c:formatCode>
                <c:ptCount val="2"/>
                <c:pt idx="0">
                  <c:v>7</c:v>
                </c:pt>
                <c:pt idx="1">
                  <c:v>0</c:v>
                </c:pt>
              </c:numCache>
            </c:numRef>
          </c:val>
          <c:extLst>
            <c:ext xmlns:c16="http://schemas.microsoft.com/office/drawing/2014/chart" uri="{C3380CC4-5D6E-409C-BE32-E72D297353CC}">
              <c16:uniqueId val="{00000010-A119-4C07-B270-6BF6F704E5EB}"/>
            </c:ext>
          </c:extLst>
        </c:ser>
        <c:ser>
          <c:idx val="17"/>
          <c:order val="17"/>
          <c:tx>
            <c:v>Polytechnické vzdělávání</c:v>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List1!$U$18:$V$18</c:f>
              <c:numCache>
                <c:formatCode>General</c:formatCode>
                <c:ptCount val="2"/>
                <c:pt idx="0">
                  <c:v>6</c:v>
                </c:pt>
                <c:pt idx="1">
                  <c:v>0</c:v>
                </c:pt>
              </c:numCache>
            </c:numRef>
          </c:val>
          <c:extLst>
            <c:ext xmlns:c16="http://schemas.microsoft.com/office/drawing/2014/chart" uri="{C3380CC4-5D6E-409C-BE32-E72D297353CC}">
              <c16:uniqueId val="{00000011-A119-4C07-B270-6BF6F704E5EB}"/>
            </c:ext>
          </c:extLst>
        </c:ser>
        <c:ser>
          <c:idx val="18"/>
          <c:order val="18"/>
          <c:tx>
            <c:v>Polytechnické vzdělávání na MŠ</c:v>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List1!$U$19:$V$19</c:f>
              <c:numCache>
                <c:formatCode>General</c:formatCode>
                <c:ptCount val="2"/>
                <c:pt idx="0">
                  <c:v>5</c:v>
                </c:pt>
                <c:pt idx="1">
                  <c:v>0</c:v>
                </c:pt>
              </c:numCache>
            </c:numRef>
          </c:val>
          <c:extLst>
            <c:ext xmlns:c16="http://schemas.microsoft.com/office/drawing/2014/chart" uri="{C3380CC4-5D6E-409C-BE32-E72D297353CC}">
              <c16:uniqueId val="{00000012-A119-4C07-B270-6BF6F704E5EB}"/>
            </c:ext>
          </c:extLst>
        </c:ser>
        <c:ser>
          <c:idx val="19"/>
          <c:order val="19"/>
          <c:tx>
            <c:v>Cizí jazyk</c:v>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List1!$U$20:$V$20</c:f>
              <c:numCache>
                <c:formatCode>General</c:formatCode>
                <c:ptCount val="2"/>
                <c:pt idx="0">
                  <c:v>4</c:v>
                </c:pt>
                <c:pt idx="1">
                  <c:v>0</c:v>
                </c:pt>
              </c:numCache>
            </c:numRef>
          </c:val>
          <c:extLst>
            <c:ext xmlns:c16="http://schemas.microsoft.com/office/drawing/2014/chart" uri="{C3380CC4-5D6E-409C-BE32-E72D297353CC}">
              <c16:uniqueId val="{00000013-A119-4C07-B270-6BF6F704E5EB}"/>
            </c:ext>
          </c:extLst>
        </c:ser>
        <c:ser>
          <c:idx val="20"/>
          <c:order val="20"/>
          <c:tx>
            <c:v>Přírodní vědy</c:v>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List1!$U$21:$V$21</c:f>
              <c:numCache>
                <c:formatCode>General</c:formatCode>
                <c:ptCount val="2"/>
                <c:pt idx="0">
                  <c:v>3</c:v>
                </c:pt>
                <c:pt idx="1">
                  <c:v>0</c:v>
                </c:pt>
              </c:numCache>
            </c:numRef>
          </c:val>
          <c:extLst>
            <c:ext xmlns:c16="http://schemas.microsoft.com/office/drawing/2014/chart" uri="{C3380CC4-5D6E-409C-BE32-E72D297353CC}">
              <c16:uniqueId val="{00000014-A119-4C07-B270-6BF6F704E5EB}"/>
            </c:ext>
          </c:extLst>
        </c:ser>
        <c:ser>
          <c:idx val="21"/>
          <c:order val="21"/>
          <c:tx>
            <c:v>Cizí jazyk v MŠ</c:v>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List1!$U$22:$V$22</c:f>
              <c:numCache>
                <c:formatCode>General</c:formatCode>
                <c:ptCount val="2"/>
                <c:pt idx="0">
                  <c:v>2</c:v>
                </c:pt>
                <c:pt idx="1">
                  <c:v>0</c:v>
                </c:pt>
              </c:numCache>
            </c:numRef>
          </c:val>
          <c:extLst>
            <c:ext xmlns:c16="http://schemas.microsoft.com/office/drawing/2014/chart" uri="{C3380CC4-5D6E-409C-BE32-E72D297353CC}">
              <c16:uniqueId val="{00000015-A119-4C07-B270-6BF6F704E5EB}"/>
            </c:ext>
          </c:extLst>
        </c:ser>
        <c:ser>
          <c:idx val="22"/>
          <c:order val="22"/>
          <c:tx>
            <c:v>Řemeslné a technické obory rozvoj výuky na ZŠ</c:v>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List1!$U$23:$V$23</c:f>
              <c:numCache>
                <c:formatCode>General</c:formatCode>
                <c:ptCount val="2"/>
                <c:pt idx="0">
                  <c:v>1</c:v>
                </c:pt>
                <c:pt idx="1">
                  <c:v>0</c:v>
                </c:pt>
              </c:numCache>
            </c:numRef>
          </c:val>
          <c:extLst>
            <c:ext xmlns:c16="http://schemas.microsoft.com/office/drawing/2014/chart" uri="{C3380CC4-5D6E-409C-BE32-E72D297353CC}">
              <c16:uniqueId val="{00000016-A119-4C07-B270-6BF6F704E5EB}"/>
            </c:ext>
          </c:extLst>
        </c:ser>
        <c:dLbls>
          <c:dLblPos val="outEnd"/>
          <c:showLegendKey val="0"/>
          <c:showVal val="1"/>
          <c:showCatName val="0"/>
          <c:showSerName val="0"/>
          <c:showPercent val="0"/>
          <c:showBubbleSize val="0"/>
        </c:dLbls>
        <c:gapWidth val="219"/>
        <c:overlap val="-27"/>
        <c:axId val="767630696"/>
        <c:axId val="767637536"/>
      </c:barChart>
      <c:catAx>
        <c:axId val="76763069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Oblasti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crossAx val="767637536"/>
        <c:crosses val="autoZero"/>
        <c:auto val="1"/>
        <c:lblAlgn val="ctr"/>
        <c:lblOffset val="100"/>
        <c:noMultiLvlLbl val="0"/>
      </c:catAx>
      <c:valAx>
        <c:axId val="76763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Hodnocení</a:t>
                </a:r>
                <a:r>
                  <a:rPr lang="cs-CZ" baseline="0"/>
                  <a:t> pořadí</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67630696"/>
        <c:crosses val="autoZero"/>
        <c:crossBetween val="between"/>
      </c:valAx>
      <c:spPr>
        <a:noFill/>
        <a:ln>
          <a:noFill/>
        </a:ln>
        <a:effectLst/>
      </c:spPr>
    </c:plotArea>
    <c:legend>
      <c:legendPos val="b"/>
      <c:layout>
        <c:manualLayout>
          <c:xMode val="edge"/>
          <c:yMode val="edge"/>
          <c:x val="9.6389830226917841E-2"/>
          <c:y val="0.38973412053652023"/>
          <c:w val="0.84042479262876946"/>
          <c:h val="0.55790317876932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0E86F-F310-4A42-BAB0-EB19120C3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5119</Words>
  <Characters>30205</Characters>
  <Application>Microsoft Office Word</Application>
  <DocSecurity>0</DocSecurity>
  <Lines>251</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Pospíšilová</dc:creator>
  <cp:keywords/>
  <dc:description/>
  <cp:lastModifiedBy>Alena Pospíšilová</cp:lastModifiedBy>
  <cp:revision>2</cp:revision>
  <dcterms:created xsi:type="dcterms:W3CDTF">2023-11-13T11:14:00Z</dcterms:created>
  <dcterms:modified xsi:type="dcterms:W3CDTF">2023-11-13T11:14:00Z</dcterms:modified>
</cp:coreProperties>
</file>