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343B" w14:textId="77777777" w:rsidR="009F0764" w:rsidRDefault="009F0764" w:rsidP="00D5654F">
      <w:pPr>
        <w:keepNext/>
        <w:widowControl w:val="0"/>
        <w:numPr>
          <w:ilvl w:val="2"/>
          <w:numId w:val="0"/>
        </w:numPr>
        <w:spacing w:before="240" w:after="60" w:line="288" w:lineRule="auto"/>
        <w:ind w:left="720" w:hanging="720"/>
        <w:outlineLvl w:val="2"/>
        <w:rPr>
          <w:rFonts w:ascii="Cambria" w:eastAsia="Times New Roman" w:hAnsi="Cambria" w:cs="Times New Roman"/>
          <w:b/>
          <w:bCs/>
          <w:i/>
          <w:iCs/>
          <w:noProof/>
          <w:lang w:val="x-none" w:eastAsia="x-none"/>
        </w:rPr>
      </w:pPr>
      <w:bookmarkStart w:id="0" w:name="_Toc516697846"/>
      <w:bookmarkStart w:id="1" w:name="_Toc108692848"/>
    </w:p>
    <w:p w14:paraId="2D4BB394" w14:textId="77777777" w:rsidR="009F0764" w:rsidRDefault="009F0764" w:rsidP="00D5654F">
      <w:pPr>
        <w:keepNext/>
        <w:widowControl w:val="0"/>
        <w:numPr>
          <w:ilvl w:val="2"/>
          <w:numId w:val="0"/>
        </w:numPr>
        <w:spacing w:before="240" w:after="60" w:line="288" w:lineRule="auto"/>
        <w:ind w:left="720" w:hanging="720"/>
        <w:outlineLvl w:val="2"/>
        <w:rPr>
          <w:rFonts w:ascii="Cambria" w:eastAsia="Times New Roman" w:hAnsi="Cambria" w:cs="Times New Roman"/>
          <w:b/>
          <w:bCs/>
          <w:i/>
          <w:iCs/>
          <w:noProof/>
          <w:lang w:val="x-none" w:eastAsia="x-none"/>
        </w:rPr>
      </w:pPr>
    </w:p>
    <w:p w14:paraId="28DA74DD" w14:textId="77777777" w:rsidR="009F0764" w:rsidRDefault="009F0764" w:rsidP="00D5654F">
      <w:pPr>
        <w:keepNext/>
        <w:widowControl w:val="0"/>
        <w:numPr>
          <w:ilvl w:val="2"/>
          <w:numId w:val="0"/>
        </w:numPr>
        <w:spacing w:before="240" w:after="60" w:line="288" w:lineRule="auto"/>
        <w:ind w:left="720" w:hanging="720"/>
        <w:outlineLvl w:val="2"/>
        <w:rPr>
          <w:rFonts w:ascii="Cambria" w:eastAsia="Times New Roman" w:hAnsi="Cambria" w:cs="Times New Roman"/>
          <w:b/>
          <w:bCs/>
          <w:i/>
          <w:iCs/>
          <w:noProof/>
          <w:lang w:val="x-none" w:eastAsia="x-none"/>
        </w:rPr>
      </w:pPr>
    </w:p>
    <w:p w14:paraId="7B6874C3" w14:textId="77777777" w:rsidR="009F0764" w:rsidRPr="009F0764" w:rsidRDefault="009F0764" w:rsidP="009F0764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color w:val="000000" w:themeColor="text1"/>
          <w:sz w:val="36"/>
          <w:szCs w:val="36"/>
          <w:lang w:eastAsia="cs-CZ"/>
        </w:rPr>
      </w:pPr>
      <w:r w:rsidRPr="009F0764">
        <w:rPr>
          <w:rFonts w:eastAsia="Arial" w:cstheme="minorHAnsi"/>
          <w:b/>
          <w:bCs/>
          <w:noProof/>
          <w:color w:val="000000" w:themeColor="text1"/>
          <w:sz w:val="36"/>
          <w:szCs w:val="36"/>
          <w:lang w:eastAsia="cs-CZ"/>
        </w:rPr>
        <w:t>AKČNÍ PLÁN NA OBDOBÍ</w:t>
      </w:r>
    </w:p>
    <w:p w14:paraId="715449DC" w14:textId="71E89920" w:rsidR="009F0764" w:rsidRPr="009F0764" w:rsidRDefault="009F0764" w:rsidP="009F0764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color w:val="000000" w:themeColor="text1"/>
          <w:sz w:val="36"/>
          <w:szCs w:val="36"/>
          <w:lang w:eastAsia="cs-CZ"/>
        </w:rPr>
      </w:pPr>
      <w:r>
        <w:rPr>
          <w:rFonts w:eastAsia="Arial" w:cstheme="minorHAnsi"/>
          <w:b/>
          <w:bCs/>
          <w:noProof/>
          <w:color w:val="000000" w:themeColor="text1"/>
          <w:sz w:val="36"/>
          <w:szCs w:val="36"/>
          <w:lang w:eastAsia="cs-CZ"/>
        </w:rPr>
        <w:t>1/2023 – 12/2023</w:t>
      </w:r>
    </w:p>
    <w:p w14:paraId="32DADF06" w14:textId="77777777" w:rsidR="009F0764" w:rsidRDefault="009F0764" w:rsidP="00D5654F">
      <w:pPr>
        <w:keepNext/>
        <w:widowControl w:val="0"/>
        <w:numPr>
          <w:ilvl w:val="2"/>
          <w:numId w:val="0"/>
        </w:numPr>
        <w:spacing w:before="240" w:after="60" w:line="288" w:lineRule="auto"/>
        <w:ind w:left="720" w:hanging="720"/>
        <w:outlineLvl w:val="2"/>
        <w:rPr>
          <w:rFonts w:ascii="Cambria" w:eastAsia="Times New Roman" w:hAnsi="Cambria" w:cs="Times New Roman"/>
          <w:b/>
          <w:bCs/>
          <w:i/>
          <w:iCs/>
          <w:noProof/>
          <w:lang w:val="x-none" w:eastAsia="x-none"/>
        </w:rPr>
      </w:pPr>
    </w:p>
    <w:p w14:paraId="5F3C2629" w14:textId="3D74024A" w:rsidR="009F0764" w:rsidRDefault="009F0764" w:rsidP="009F0764">
      <w:pPr>
        <w:keepNext/>
        <w:widowControl w:val="0"/>
        <w:numPr>
          <w:ilvl w:val="2"/>
          <w:numId w:val="0"/>
        </w:numPr>
        <w:spacing w:before="240" w:after="60" w:line="288" w:lineRule="auto"/>
        <w:ind w:left="720" w:hanging="720"/>
        <w:jc w:val="center"/>
        <w:outlineLvl w:val="2"/>
        <w:rPr>
          <w:rFonts w:ascii="Cambria" w:eastAsia="Times New Roman" w:hAnsi="Cambria" w:cs="Times New Roman"/>
          <w:b/>
          <w:bCs/>
          <w:i/>
          <w:iCs/>
          <w:noProof/>
          <w:lang w:val="x-none" w:eastAsia="x-none"/>
        </w:rPr>
      </w:pPr>
      <w:bookmarkStart w:id="2" w:name="_Toc109127983"/>
      <w:r>
        <w:rPr>
          <w:noProof/>
          <w:color w:val="0F2D55"/>
          <w:sz w:val="23"/>
          <w:szCs w:val="23"/>
        </w:rPr>
        <w:drawing>
          <wp:inline distT="0" distB="0" distL="0" distR="0" wp14:anchorId="2688AFD2" wp14:editId="5A154185">
            <wp:extent cx="1699260" cy="1875983"/>
            <wp:effectExtent l="0" t="0" r="0" b="0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82" cy="18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33848F8A" w14:textId="77777777" w:rsidR="009F0764" w:rsidRDefault="009F0764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70A4648D" w14:textId="77777777" w:rsidR="009F0764" w:rsidRDefault="009F0764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3ECC3194" w14:textId="7F837174" w:rsidR="009F0764" w:rsidRPr="009F0764" w:rsidRDefault="009F0764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9F0764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3A96CBEA" w14:textId="77777777" w:rsidR="009F0764" w:rsidRPr="009F0764" w:rsidRDefault="009F0764" w:rsidP="009F0764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9F0764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46199EFB" w14:textId="20CD7349" w:rsidR="009F0764" w:rsidRPr="009F0764" w:rsidRDefault="009F0764" w:rsidP="009F0764">
      <w:pPr>
        <w:keepNext/>
        <w:widowControl w:val="0"/>
        <w:spacing w:before="240" w:after="60" w:line="288" w:lineRule="auto"/>
        <w:outlineLvl w:val="3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  <w:r w:rsidRPr="009F0764"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  <w:t xml:space="preserve">Verze: </w:t>
      </w:r>
      <w:r w:rsidRPr="00613024"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  <w:t>4</w:t>
      </w:r>
      <w:r w:rsidRPr="009F0764"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  <w:t>. Aktualizace</w:t>
      </w:r>
    </w:p>
    <w:p w14:paraId="5FF4EE41" w14:textId="77777777" w:rsidR="009F0764" w:rsidRPr="009F0764" w:rsidRDefault="009F0764" w:rsidP="009F0764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9F0764">
        <w:rPr>
          <w:rFonts w:eastAsia="Arial" w:cstheme="minorHAnsi"/>
          <w:noProof/>
          <w:sz w:val="20"/>
          <w:szCs w:val="20"/>
          <w:lang w:eastAsia="cs-CZ"/>
        </w:rPr>
        <w:t>Autoři: Realizační tým MAP II</w:t>
      </w:r>
    </w:p>
    <w:p w14:paraId="5265231B" w14:textId="77777777" w:rsidR="009F0764" w:rsidRPr="009F0764" w:rsidRDefault="009F0764" w:rsidP="009F0764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D00A771" w14:textId="77777777" w:rsidR="009F0764" w:rsidRPr="009F0764" w:rsidRDefault="009F0764" w:rsidP="009F0764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9F0764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6D244B5A" w14:textId="2BF1C99E" w:rsidR="009F0764" w:rsidRPr="009F0764" w:rsidRDefault="00000000" w:rsidP="009F0764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9" w:history="1">
        <w:r w:rsidR="009F0764" w:rsidRPr="009F0764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9F0764" w:rsidRPr="009F0764">
        <w:rPr>
          <w:rFonts w:eastAsia="Arial" w:cstheme="minorHAnsi"/>
          <w:noProof/>
          <w:sz w:val="20"/>
          <w:szCs w:val="20"/>
          <w:lang w:eastAsia="cs-CZ"/>
        </w:rPr>
        <w:t>, 777 816</w:t>
      </w:r>
      <w:r w:rsidR="009F0764">
        <w:rPr>
          <w:rFonts w:eastAsia="Arial" w:cstheme="minorHAnsi"/>
          <w:noProof/>
          <w:sz w:val="20"/>
          <w:szCs w:val="20"/>
          <w:lang w:eastAsia="cs-CZ"/>
        </w:rPr>
        <w:t> </w:t>
      </w:r>
      <w:r w:rsidR="009F0764" w:rsidRPr="009F0764">
        <w:rPr>
          <w:rFonts w:eastAsia="Arial" w:cstheme="minorHAnsi"/>
          <w:noProof/>
          <w:sz w:val="20"/>
          <w:szCs w:val="20"/>
          <w:lang w:eastAsia="cs-CZ"/>
        </w:rPr>
        <w:t>537</w:t>
      </w:r>
    </w:p>
    <w:p w14:paraId="3A410798" w14:textId="2E08632E" w:rsidR="009F0764" w:rsidRPr="009F0764" w:rsidRDefault="009F0764" w:rsidP="009F0764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BCD24B6" w14:textId="12D1AD0C" w:rsidR="009F0764" w:rsidRDefault="009F0764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4472C4" w:themeColor="accent1"/>
          <w:sz w:val="20"/>
          <w:szCs w:val="20"/>
          <w:lang w:eastAsia="cs-CZ"/>
        </w:rPr>
      </w:pPr>
    </w:p>
    <w:p w14:paraId="44C5B472" w14:textId="77777777" w:rsidR="009E3B4C" w:rsidRPr="009E3B4C" w:rsidRDefault="009E3B4C" w:rsidP="009E3B4C">
      <w:pPr>
        <w:spacing w:after="200" w:line="276" w:lineRule="auto"/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</w:pPr>
      <w:bookmarkStart w:id="3" w:name="_Hlk99444626"/>
      <w:r w:rsidRPr="009E3B4C"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  <w:t>Schválil Řídící výbor MAP ORP Louny II formou per rollam 12.12. 2022 – 15.12. 2022.</w:t>
      </w:r>
    </w:p>
    <w:bookmarkEnd w:id="3"/>
    <w:p w14:paraId="6FA8642F" w14:textId="77777777" w:rsidR="009E3B4C" w:rsidRPr="009E3B4C" w:rsidRDefault="009E3B4C" w:rsidP="009E3B4C">
      <w:pPr>
        <w:widowControl w:val="0"/>
        <w:spacing w:after="0" w:line="276" w:lineRule="auto"/>
        <w:rPr>
          <w:rFonts w:ascii="Calibri" w:eastAsia="Arial" w:hAnsi="Calibri" w:cs="Calibri"/>
          <w:noProof/>
          <w:color w:val="FF0000"/>
          <w:sz w:val="32"/>
          <w:lang w:eastAsia="cs-CZ"/>
        </w:rPr>
      </w:pPr>
      <w:r w:rsidRPr="009E3B4C">
        <w:rPr>
          <w:rFonts w:ascii="Calibri" w:eastAsia="Arial" w:hAnsi="Calibri" w:cs="Calibri"/>
          <w:noProof/>
          <w:color w:val="FF0000"/>
          <w:sz w:val="32"/>
          <w:lang w:eastAsia="cs-CZ"/>
        </w:rPr>
        <w:tab/>
      </w:r>
      <w:r w:rsidRPr="009E3B4C">
        <w:rPr>
          <w:rFonts w:ascii="Calibri" w:eastAsia="Arial" w:hAnsi="Calibri" w:cs="Calibri"/>
          <w:noProof/>
          <w:color w:val="FF0000"/>
          <w:sz w:val="32"/>
          <w:lang w:eastAsia="cs-CZ"/>
        </w:rPr>
        <w:tab/>
      </w:r>
      <w:r w:rsidRPr="009E3B4C">
        <w:rPr>
          <w:rFonts w:ascii="Calibri" w:eastAsia="Arial" w:hAnsi="Calibri" w:cs="Calibri"/>
          <w:noProof/>
          <w:color w:val="FF0000"/>
          <w:sz w:val="32"/>
          <w:lang w:eastAsia="cs-CZ"/>
        </w:rPr>
        <w:tab/>
      </w:r>
      <w:r w:rsidRPr="009E3B4C">
        <w:rPr>
          <w:rFonts w:ascii="Calibri" w:eastAsia="Arial" w:hAnsi="Calibri" w:cs="Calibri"/>
          <w:noProof/>
          <w:color w:val="FF0000"/>
          <w:sz w:val="32"/>
          <w:lang w:eastAsia="cs-CZ"/>
        </w:rPr>
        <w:tab/>
      </w:r>
      <w:r w:rsidRPr="009E3B4C">
        <w:rPr>
          <w:rFonts w:ascii="Calibri" w:eastAsia="Arial" w:hAnsi="Calibri" w:cs="Calibri"/>
          <w:noProof/>
          <w:color w:val="FF0000"/>
          <w:sz w:val="32"/>
          <w:lang w:eastAsia="cs-CZ"/>
        </w:rPr>
        <w:tab/>
      </w:r>
    </w:p>
    <w:p w14:paraId="2A18590F" w14:textId="77777777" w:rsidR="009E3B4C" w:rsidRPr="009E3B4C" w:rsidRDefault="009E3B4C" w:rsidP="009E3B4C">
      <w:pPr>
        <w:widowControl w:val="0"/>
        <w:spacing w:after="0" w:line="276" w:lineRule="auto"/>
        <w:ind w:left="3600" w:firstLine="720"/>
        <w:rPr>
          <w:rFonts w:ascii="Calibri" w:eastAsia="Arial" w:hAnsi="Calibri" w:cs="Calibri"/>
          <w:noProof/>
          <w:color w:val="FF0000"/>
          <w:lang w:eastAsia="cs-CZ"/>
        </w:rPr>
      </w:pPr>
      <w:r w:rsidRPr="009E3B4C">
        <w:rPr>
          <w:rFonts w:ascii="Calibri" w:eastAsia="Arial" w:hAnsi="Calibri" w:cs="Calibri"/>
          <w:noProof/>
          <w:color w:val="FF0000"/>
          <w:lang w:eastAsia="cs-CZ"/>
        </w:rPr>
        <w:t xml:space="preserve">                                 Ing. Jovanka Zusková</w:t>
      </w:r>
    </w:p>
    <w:p w14:paraId="031D6334" w14:textId="77777777" w:rsidR="009E3B4C" w:rsidRPr="009E3B4C" w:rsidRDefault="009E3B4C" w:rsidP="009E3B4C">
      <w:pPr>
        <w:widowControl w:val="0"/>
        <w:spacing w:after="0" w:line="276" w:lineRule="auto"/>
        <w:ind w:left="4320" w:firstLine="720"/>
        <w:rPr>
          <w:rFonts w:ascii="Calibri" w:eastAsia="Arial" w:hAnsi="Calibri" w:cs="Calibri"/>
          <w:noProof/>
          <w:color w:val="FF0000"/>
          <w:lang w:eastAsia="cs-CZ"/>
        </w:rPr>
      </w:pPr>
      <w:r w:rsidRPr="009E3B4C">
        <w:rPr>
          <w:rFonts w:ascii="Calibri" w:eastAsia="Arial" w:hAnsi="Calibri" w:cs="Calibri"/>
          <w:noProof/>
          <w:color w:val="FF0000"/>
          <w:lang w:eastAsia="cs-CZ"/>
        </w:rPr>
        <w:t>Předseda řídícího výboru MAP ORP Louny II</w:t>
      </w:r>
    </w:p>
    <w:p w14:paraId="10E87294" w14:textId="1D65C578" w:rsidR="00613024" w:rsidRDefault="00613024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4472C4" w:themeColor="accent1"/>
          <w:sz w:val="20"/>
          <w:szCs w:val="20"/>
          <w:lang w:eastAsia="cs-CZ"/>
        </w:rPr>
      </w:pPr>
    </w:p>
    <w:p w14:paraId="64555A98" w14:textId="3981566E" w:rsidR="00613024" w:rsidRDefault="00613024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4472C4" w:themeColor="accent1"/>
          <w:sz w:val="20"/>
          <w:szCs w:val="20"/>
          <w:lang w:eastAsia="cs-CZ"/>
        </w:rPr>
      </w:pPr>
    </w:p>
    <w:p w14:paraId="1040A0AF" w14:textId="1A611BAA" w:rsidR="00613024" w:rsidRDefault="00613024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4472C4" w:themeColor="accent1"/>
          <w:sz w:val="20"/>
          <w:szCs w:val="20"/>
          <w:lang w:eastAsia="cs-CZ"/>
        </w:rPr>
      </w:pPr>
    </w:p>
    <w:p w14:paraId="1A6F042E" w14:textId="77777777" w:rsidR="00613024" w:rsidRPr="009E3B4C" w:rsidRDefault="00613024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sz w:val="20"/>
          <w:szCs w:val="20"/>
          <w:lang w:eastAsia="cs-CZ"/>
        </w:rPr>
      </w:pPr>
    </w:p>
    <w:p w14:paraId="66AFAE5D" w14:textId="16C50AA1" w:rsidR="009F0764" w:rsidRPr="009E3B4C" w:rsidRDefault="009F0764" w:rsidP="00613024">
      <w:pPr>
        <w:widowControl w:val="0"/>
        <w:spacing w:after="0" w:line="288" w:lineRule="auto"/>
        <w:jc w:val="center"/>
        <w:rPr>
          <w:rFonts w:ascii="Calibri" w:eastAsia="Arial" w:hAnsi="Calibri" w:cs="Calibri"/>
          <w:b/>
          <w:bCs/>
          <w:noProof/>
          <w:color w:val="FF0000"/>
          <w:sz w:val="20"/>
          <w:szCs w:val="20"/>
          <w:lang w:eastAsia="cs-CZ"/>
        </w:rPr>
      </w:pPr>
      <w:r w:rsidRPr="009E3B4C">
        <w:rPr>
          <w:rFonts w:ascii="Calibri" w:eastAsia="Arial" w:hAnsi="Calibri" w:cs="Calibri"/>
          <w:b/>
          <w:bCs/>
          <w:noProof/>
          <w:color w:val="FF0000"/>
          <w:sz w:val="20"/>
          <w:szCs w:val="20"/>
          <w:lang w:eastAsia="cs-CZ"/>
        </w:rPr>
        <w:t>VERZE 04 SCHVÁLENA ŘÍDÍCÍM VÝBOREM 12/2022</w:t>
      </w:r>
    </w:p>
    <w:p w14:paraId="7CC11C05" w14:textId="77777777" w:rsidR="009F0764" w:rsidRPr="009E3B4C" w:rsidRDefault="009F0764" w:rsidP="009F0764">
      <w:pPr>
        <w:widowControl w:val="0"/>
        <w:spacing w:after="0" w:line="288" w:lineRule="auto"/>
        <w:rPr>
          <w:rFonts w:ascii="Calibri" w:eastAsia="Arial" w:hAnsi="Calibri" w:cs="Calibri"/>
          <w:noProof/>
          <w:color w:val="FF0000"/>
          <w:sz w:val="20"/>
          <w:szCs w:val="20"/>
          <w:lang w:eastAsia="cs-CZ"/>
        </w:rPr>
      </w:pPr>
    </w:p>
    <w:p w14:paraId="175CDDC9" w14:textId="7B947BD9" w:rsidR="009F0764" w:rsidRPr="000F730A" w:rsidRDefault="009F0764" w:rsidP="009F0764">
      <w:pPr>
        <w:widowControl w:val="0"/>
        <w:spacing w:after="0" w:line="288" w:lineRule="auto"/>
        <w:rPr>
          <w:rFonts w:ascii="Calibri" w:eastAsia="Arial" w:hAnsi="Calibri" w:cs="Calibri"/>
          <w:noProof/>
          <w:color w:val="000000" w:themeColor="text1"/>
          <w:sz w:val="20"/>
          <w:szCs w:val="20"/>
          <w:lang w:eastAsia="cs-CZ"/>
        </w:rPr>
      </w:pPr>
      <w:r w:rsidRPr="000F730A">
        <w:rPr>
          <w:rFonts w:ascii="Calibri" w:eastAsia="Arial" w:hAnsi="Calibri" w:cs="Calibri"/>
          <w:noProof/>
          <w:color w:val="000000" w:themeColor="text1"/>
          <w:sz w:val="20"/>
          <w:szCs w:val="20"/>
          <w:lang w:eastAsia="cs-CZ"/>
        </w:rPr>
        <w:t>Čtvrtá verze Akčního plánu MAP ORP Louny II na období 01/2023 – 12/2023 navazuje na akční plán 07/2021 – 12/2022.</w:t>
      </w:r>
    </w:p>
    <w:p w14:paraId="60B52622" w14:textId="77777777" w:rsidR="009F0764" w:rsidRPr="000F730A" w:rsidRDefault="009F0764" w:rsidP="009F0764">
      <w:pPr>
        <w:widowControl w:val="0"/>
        <w:spacing w:after="0" w:line="288" w:lineRule="auto"/>
        <w:rPr>
          <w:rFonts w:ascii="Calibri" w:eastAsia="Arial" w:hAnsi="Calibri" w:cs="Calibri"/>
          <w:noProof/>
          <w:color w:val="000000" w:themeColor="text1"/>
          <w:sz w:val="20"/>
          <w:szCs w:val="20"/>
          <w:lang w:eastAsia="cs-CZ"/>
        </w:rPr>
      </w:pPr>
    </w:p>
    <w:p w14:paraId="267884F2" w14:textId="77777777" w:rsidR="00BC3F04" w:rsidRPr="000F730A" w:rsidRDefault="009F0764" w:rsidP="009F0764">
      <w:pPr>
        <w:widowControl w:val="0"/>
        <w:spacing w:after="0" w:line="288" w:lineRule="auto"/>
        <w:jc w:val="both"/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</w:pPr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 xml:space="preserve">Tento akční plán je souhrnem plánovaných aktivit v oblasti předškolního, základního, neformálního a zájmového vzdělávání pro období 01/2023 - 12/2023. </w:t>
      </w:r>
    </w:p>
    <w:p w14:paraId="0D1CBC66" w14:textId="77777777" w:rsidR="00613024" w:rsidRPr="000F730A" w:rsidRDefault="00613024" w:rsidP="009F0764">
      <w:pPr>
        <w:widowControl w:val="0"/>
        <w:spacing w:after="0" w:line="288" w:lineRule="auto"/>
        <w:jc w:val="both"/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</w:pPr>
    </w:p>
    <w:p w14:paraId="6B4F32A7" w14:textId="30000DC3" w:rsidR="00BC3F04" w:rsidRPr="000F730A" w:rsidRDefault="009F0764" w:rsidP="009F0764">
      <w:pPr>
        <w:widowControl w:val="0"/>
        <w:spacing w:after="0" w:line="288" w:lineRule="auto"/>
        <w:jc w:val="both"/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</w:pPr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 xml:space="preserve">Údaje v tomto dokumentu </w:t>
      </w:r>
      <w:r w:rsidR="00BC3F04"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>obsahují:</w:t>
      </w:r>
    </w:p>
    <w:p w14:paraId="2C7452E5" w14:textId="6FADB9E1" w:rsidR="00BC3F04" w:rsidRPr="000F730A" w:rsidRDefault="00BC3F04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Cs/>
          <w:color w:val="000000" w:themeColor="text1"/>
          <w:sz w:val="20"/>
        </w:rPr>
      </w:pPr>
      <w:r w:rsidRPr="000F730A">
        <w:rPr>
          <w:rFonts w:ascii="Calibri" w:hAnsi="Calibri" w:cs="Calibri"/>
          <w:bCs/>
          <w:color w:val="000000" w:themeColor="text1"/>
          <w:sz w:val="20"/>
        </w:rPr>
        <w:t>Původní koncept Akčního plánu MAP I – souhrnný</w:t>
      </w:r>
    </w:p>
    <w:p w14:paraId="4A4A8DCA" w14:textId="6D4CCB01" w:rsidR="00BC3F04" w:rsidRPr="000F730A" w:rsidRDefault="00BC3F04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Cs/>
          <w:color w:val="000000" w:themeColor="text1"/>
          <w:sz w:val="20"/>
        </w:rPr>
      </w:pPr>
      <w:r w:rsidRPr="000F730A">
        <w:rPr>
          <w:rFonts w:ascii="Calibri" w:hAnsi="Calibri" w:cs="Calibri"/>
          <w:bCs/>
          <w:color w:val="000000" w:themeColor="text1"/>
          <w:sz w:val="20"/>
        </w:rPr>
        <w:t xml:space="preserve">Aktivity přesunuté z Akčního plánu na období 7/2021 – 12/2022, které nebyly na území realizovány </w:t>
      </w:r>
      <w:r w:rsidR="00613024" w:rsidRPr="000F730A">
        <w:rPr>
          <w:rFonts w:ascii="Calibri" w:hAnsi="Calibri" w:cs="Calibri"/>
          <w:bCs/>
          <w:color w:val="000000" w:themeColor="text1"/>
          <w:sz w:val="20"/>
        </w:rPr>
        <w:t>– pro přehled necháváme zakomponované</w:t>
      </w:r>
    </w:p>
    <w:p w14:paraId="74437B4B" w14:textId="6097A901" w:rsidR="00BC3F04" w:rsidRPr="000F730A" w:rsidRDefault="00BC3F04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Cs/>
          <w:color w:val="000000" w:themeColor="text1"/>
          <w:sz w:val="20"/>
        </w:rPr>
      </w:pPr>
      <w:r w:rsidRPr="000F730A">
        <w:rPr>
          <w:rFonts w:ascii="Calibri" w:hAnsi="Calibri" w:cs="Calibri"/>
          <w:bCs/>
          <w:color w:val="000000" w:themeColor="text1"/>
          <w:sz w:val="20"/>
        </w:rPr>
        <w:t>Aktivity sděl</w:t>
      </w:r>
      <w:r w:rsidR="00613024" w:rsidRPr="000F730A">
        <w:rPr>
          <w:rFonts w:ascii="Calibri" w:hAnsi="Calibri" w:cs="Calibri"/>
          <w:bCs/>
          <w:color w:val="000000" w:themeColor="text1"/>
          <w:sz w:val="20"/>
        </w:rPr>
        <w:t>e</w:t>
      </w:r>
      <w:r w:rsidRPr="000F730A">
        <w:rPr>
          <w:rFonts w:ascii="Calibri" w:hAnsi="Calibri" w:cs="Calibri"/>
          <w:bCs/>
          <w:color w:val="000000" w:themeColor="text1"/>
          <w:sz w:val="20"/>
        </w:rPr>
        <w:t>né</w:t>
      </w:r>
      <w:r w:rsidR="009F0764" w:rsidRPr="000F730A">
        <w:rPr>
          <w:rFonts w:ascii="Calibri" w:hAnsi="Calibri" w:cs="Calibri"/>
          <w:bCs/>
          <w:color w:val="000000" w:themeColor="text1"/>
          <w:sz w:val="20"/>
        </w:rPr>
        <w:t xml:space="preserve"> zástupci jednotlivých organizací pro potřeby projektu Místní akční plán rozvoje vzdělávání pro SO ORP Louny II</w:t>
      </w:r>
      <w:r w:rsidR="00613024" w:rsidRPr="000F730A">
        <w:rPr>
          <w:rFonts w:ascii="Calibri" w:hAnsi="Calibri" w:cs="Calibri"/>
          <w:bCs/>
          <w:color w:val="000000" w:themeColor="text1"/>
          <w:sz w:val="20"/>
        </w:rPr>
        <w:t>, které budou realizovány</w:t>
      </w:r>
      <w:r w:rsidR="00CD4BAB" w:rsidRPr="000F730A">
        <w:rPr>
          <w:rFonts w:ascii="Calibri" w:hAnsi="Calibri" w:cs="Calibri"/>
          <w:bCs/>
          <w:color w:val="000000" w:themeColor="text1"/>
          <w:sz w:val="20"/>
        </w:rPr>
        <w:t xml:space="preserve"> na jejich školách</w:t>
      </w:r>
      <w:r w:rsidR="00613024" w:rsidRPr="000F730A">
        <w:rPr>
          <w:rFonts w:ascii="Calibri" w:hAnsi="Calibri" w:cs="Calibri"/>
          <w:bCs/>
          <w:color w:val="000000" w:themeColor="text1"/>
          <w:sz w:val="20"/>
        </w:rPr>
        <w:t xml:space="preserve"> v roce 2023</w:t>
      </w:r>
    </w:p>
    <w:p w14:paraId="6C9C5FE6" w14:textId="0278E457" w:rsidR="00BC3F04" w:rsidRPr="000F730A" w:rsidRDefault="002D3658" w:rsidP="002D3658">
      <w:pPr>
        <w:widowControl w:val="0"/>
        <w:spacing w:after="0" w:line="288" w:lineRule="auto"/>
        <w:ind w:left="708"/>
        <w:jc w:val="both"/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</w:pPr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>(</w:t>
      </w:r>
      <w:r w:rsidR="00613024"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>Tyto a</w:t>
      </w:r>
      <w:r w:rsidR="009F0764"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 xml:space="preserve">ktivity jsou </w:t>
      </w:r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 xml:space="preserve">sepsány v tabulkách a vždy obsahují dle </w:t>
      </w:r>
      <w:r w:rsidR="009F0764"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 xml:space="preserve">svého zaměření </w:t>
      </w:r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 xml:space="preserve">daný cíl definový ve </w:t>
      </w:r>
      <w:r w:rsidR="009F0764"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 xml:space="preserve"> Strategické</w:t>
      </w:r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 xml:space="preserve">m </w:t>
      </w:r>
      <w:r w:rsidR="009F0764"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>rámc</w:t>
      </w:r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>i</w:t>
      </w:r>
      <w:r w:rsidR="009F0764"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 xml:space="preserve"> MAP a jsou opatřeními vedoucími k jejich průběžnému naplňování</w:t>
      </w:r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>)</w:t>
      </w:r>
    </w:p>
    <w:p w14:paraId="1CEE04FD" w14:textId="77777777" w:rsidR="00BC3F04" w:rsidRPr="000F730A" w:rsidRDefault="00BC3F04" w:rsidP="009F0764">
      <w:pPr>
        <w:widowControl w:val="0"/>
        <w:spacing w:after="0" w:line="288" w:lineRule="auto"/>
        <w:jc w:val="both"/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</w:pPr>
    </w:p>
    <w:p w14:paraId="16D5015B" w14:textId="77777777" w:rsidR="00BC3F04" w:rsidRPr="000F730A" w:rsidRDefault="009F0764" w:rsidP="009F0764">
      <w:pPr>
        <w:widowControl w:val="0"/>
        <w:spacing w:after="0" w:line="288" w:lineRule="auto"/>
        <w:jc w:val="both"/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</w:pPr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u w:val="single"/>
          <w:lang w:eastAsia="cs-CZ"/>
        </w:rPr>
        <w:t>Řídící výbor MAP souhlasí s průběžným doplňováním tohoto dokumentu na základě aktuálně zjištěných skutečností</w:t>
      </w:r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 xml:space="preserve">, popřípadě sdělení zástupců vzdělávacích zařízení o plánovaných a realizovaných aktivitách, které se uskuteční v průběhu nastaveného období. </w:t>
      </w:r>
    </w:p>
    <w:p w14:paraId="4D84FD01" w14:textId="77777777" w:rsidR="00BC3F04" w:rsidRPr="000F730A" w:rsidRDefault="00BC3F04" w:rsidP="009F0764">
      <w:pPr>
        <w:widowControl w:val="0"/>
        <w:spacing w:after="0" w:line="288" w:lineRule="auto"/>
        <w:jc w:val="both"/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</w:pPr>
    </w:p>
    <w:p w14:paraId="2084D672" w14:textId="04A1C812" w:rsidR="009F0764" w:rsidRPr="000F730A" w:rsidRDefault="009F0764" w:rsidP="009F0764">
      <w:pPr>
        <w:widowControl w:val="0"/>
        <w:spacing w:after="0" w:line="288" w:lineRule="auto"/>
        <w:jc w:val="both"/>
        <w:rPr>
          <w:rFonts w:ascii="Calibri" w:eastAsia="Arial" w:hAnsi="Calibri" w:cs="Calibri"/>
          <w:noProof/>
          <w:color w:val="000000" w:themeColor="text1"/>
          <w:sz w:val="20"/>
          <w:szCs w:val="20"/>
          <w:lang w:eastAsia="cs-CZ"/>
        </w:rPr>
      </w:pPr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 xml:space="preserve">Tyto změny budou promítnuty do schváleného dokumentu a budou zveřejněny na webových stránkách projektu Místní akční plán rozvoje vzdělávání pro SO ORP Louny  </w:t>
      </w:r>
      <w:hyperlink r:id="rId10" w:history="1">
        <w:r w:rsidRPr="000F730A">
          <w:rPr>
            <w:rFonts w:ascii="Calibri" w:eastAsia="Arial" w:hAnsi="Calibri" w:cs="Calibri"/>
            <w:bCs/>
            <w:noProof/>
            <w:color w:val="000000" w:themeColor="text1"/>
            <w:sz w:val="20"/>
            <w:szCs w:val="20"/>
            <w:u w:val="single"/>
            <w:lang w:eastAsia="cs-CZ"/>
          </w:rPr>
          <w:t>www.maplouny.cz</w:t>
        </w:r>
      </w:hyperlink>
      <w:r w:rsidRPr="000F730A">
        <w:rPr>
          <w:rFonts w:ascii="Calibri" w:eastAsia="Arial" w:hAnsi="Calibri" w:cs="Calibri"/>
          <w:bCs/>
          <w:noProof/>
          <w:color w:val="000000" w:themeColor="text1"/>
          <w:sz w:val="20"/>
          <w:szCs w:val="20"/>
          <w:lang w:eastAsia="cs-CZ"/>
        </w:rPr>
        <w:t>.</w:t>
      </w:r>
    </w:p>
    <w:p w14:paraId="293379E0" w14:textId="4071A48A" w:rsidR="009F0764" w:rsidRPr="000F730A" w:rsidRDefault="009F0764" w:rsidP="009F0764">
      <w:pPr>
        <w:widowControl w:val="0"/>
        <w:spacing w:after="0" w:line="288" w:lineRule="auto"/>
        <w:rPr>
          <w:rFonts w:ascii="Calibri" w:eastAsia="Arial" w:hAnsi="Calibri" w:cs="Calibr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7D42CA4A" w14:textId="1D5A83A8" w:rsidR="009F0764" w:rsidRPr="000F730A" w:rsidRDefault="009F0764" w:rsidP="009F0764">
      <w:pPr>
        <w:widowControl w:val="0"/>
        <w:spacing w:after="0" w:line="288" w:lineRule="auto"/>
        <w:rPr>
          <w:rFonts w:ascii="Arial" w:eastAsia="Arial" w:hAnsi="Arial" w:cs="Times New Roman"/>
          <w:b/>
          <w:bCs/>
          <w:noProof/>
          <w:color w:val="000000" w:themeColor="text1"/>
          <w:sz w:val="20"/>
          <w:szCs w:val="20"/>
          <w:lang w:eastAsia="cs-CZ"/>
        </w:rPr>
      </w:pPr>
      <w:r w:rsidRPr="000F730A">
        <w:rPr>
          <w:rFonts w:ascii="Arial" w:eastAsia="Arial" w:hAnsi="Arial" w:cs="Times New Roman"/>
          <w:b/>
          <w:bCs/>
          <w:noProof/>
          <w:color w:val="000000" w:themeColor="text1"/>
          <w:sz w:val="20"/>
          <w:szCs w:val="20"/>
          <w:lang w:eastAsia="cs-CZ"/>
        </w:rPr>
        <w:t xml:space="preserve">   </w:t>
      </w:r>
    </w:p>
    <w:p w14:paraId="06577D96" w14:textId="77777777" w:rsidR="009F0764" w:rsidRPr="000F730A" w:rsidRDefault="009F0764" w:rsidP="009F0764">
      <w:pPr>
        <w:widowControl w:val="0"/>
        <w:spacing w:after="0" w:line="288" w:lineRule="auto"/>
        <w:rPr>
          <w:rFonts w:ascii="Arial" w:eastAsia="Arial" w:hAnsi="Arial" w:cs="Times New Roman"/>
          <w:b/>
          <w:bCs/>
          <w:noProof/>
          <w:color w:val="000000" w:themeColor="text1"/>
          <w:sz w:val="20"/>
          <w:szCs w:val="20"/>
          <w:lang w:eastAsia="cs-CZ"/>
        </w:rPr>
      </w:pPr>
      <w:r w:rsidRPr="000F730A">
        <w:rPr>
          <w:rFonts w:ascii="Arial" w:eastAsia="Arial" w:hAnsi="Arial" w:cs="Times New Roman"/>
          <w:b/>
          <w:bCs/>
          <w:noProof/>
          <w:color w:val="000000" w:themeColor="text1"/>
          <w:sz w:val="20"/>
          <w:szCs w:val="20"/>
          <w:lang w:eastAsia="cs-CZ"/>
        </w:rPr>
        <w:t xml:space="preserve">      </w:t>
      </w:r>
      <w:r w:rsidRPr="000F730A"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  <w:t>Ing. Jovanka Zusková</w:t>
      </w:r>
    </w:p>
    <w:p w14:paraId="5ACFD321" w14:textId="72DC9CC4" w:rsidR="009F0764" w:rsidRPr="000F730A" w:rsidRDefault="009F0764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</w:pPr>
      <w:r w:rsidRPr="000F730A"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  <w:t>Předseda ŘV MAP ORP Louny II</w:t>
      </w:r>
    </w:p>
    <w:p w14:paraId="14771022" w14:textId="3580F561" w:rsidR="002D3658" w:rsidRPr="000F730A" w:rsidRDefault="002D3658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2F5258EA" w14:textId="0A1F6B0E" w:rsidR="002D3658" w:rsidRPr="000F730A" w:rsidRDefault="002D3658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725AA411" w14:textId="45E180E1" w:rsidR="002D3658" w:rsidRPr="000F730A" w:rsidRDefault="002D3658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771A0224" w14:textId="424844DF" w:rsidR="002D3658" w:rsidRPr="000F730A" w:rsidRDefault="002D3658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6986F2EE" w14:textId="79227F15" w:rsidR="00A92670" w:rsidRPr="000F730A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3B7234AD" w14:textId="275BA7FE" w:rsidR="00A92670" w:rsidRPr="000F730A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02487845" w14:textId="313A9D00" w:rsidR="00A92670" w:rsidRPr="000F730A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30A5C9BE" w14:textId="6339461A" w:rsidR="00A92670" w:rsidRPr="000F730A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2743499C" w14:textId="5B6BAA4E" w:rsidR="00A92670" w:rsidRPr="000F730A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4C715ADC" w14:textId="33B792AC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 w:eastAsia="en-US"/>
        </w:rPr>
        <w:id w:val="587891290"/>
        <w:docPartObj>
          <w:docPartGallery w:val="Table of Contents"/>
          <w:docPartUnique/>
        </w:docPartObj>
      </w:sdtPr>
      <w:sdtContent>
        <w:p w14:paraId="5A40A9B4" w14:textId="77339919" w:rsidR="00A92670" w:rsidRDefault="00A92670">
          <w:pPr>
            <w:pStyle w:val="Nadpisobsahu"/>
          </w:pPr>
          <w:r>
            <w:rPr>
              <w:lang w:val="cs-CZ"/>
            </w:rPr>
            <w:t>Obsah</w:t>
          </w:r>
        </w:p>
        <w:p w14:paraId="42FD5A30" w14:textId="13C79212" w:rsidR="00A92670" w:rsidRPr="000F730A" w:rsidRDefault="00A9267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sz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127983" w:history="1"/>
        </w:p>
        <w:p w14:paraId="0C79C97E" w14:textId="122A8AAD" w:rsidR="00A92670" w:rsidRPr="000F730A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HAnsi"/>
              <w:sz w:val="20"/>
            </w:rPr>
          </w:pPr>
          <w:hyperlink w:anchor="_Toc109127984" w:history="1">
            <w:r w:rsidR="00A92670" w:rsidRPr="000F730A">
              <w:rPr>
                <w:rStyle w:val="Hypertextovodkaz"/>
                <w:rFonts w:asciiTheme="minorHAnsi" w:hAnsiTheme="minorHAnsi" w:cstheme="minorHAnsi"/>
                <w:sz w:val="20"/>
              </w:rPr>
              <w:t>1</w:t>
            </w:r>
            <w:r w:rsidR="00A92670" w:rsidRPr="000F730A">
              <w:rPr>
                <w:rFonts w:asciiTheme="minorHAnsi" w:eastAsiaTheme="minorEastAsia" w:hAnsiTheme="minorHAnsi" w:cstheme="minorHAnsi"/>
                <w:sz w:val="20"/>
              </w:rPr>
              <w:tab/>
            </w:r>
            <w:r w:rsidR="00A92670" w:rsidRPr="000F730A">
              <w:rPr>
                <w:rStyle w:val="Hypertextovodkaz"/>
                <w:rFonts w:asciiTheme="minorHAnsi" w:hAnsiTheme="minorHAnsi" w:cstheme="minorHAnsi"/>
                <w:sz w:val="20"/>
              </w:rPr>
              <w:t>Struktura Akčního plánu z projektu MAP ORP Louny I</w:t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tab/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fldChar w:fldCharType="begin"/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instrText xml:space="preserve"> PAGEREF _Toc109127984 \h </w:instrText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fldChar w:fldCharType="separate"/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t>3</w:t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fldChar w:fldCharType="end"/>
            </w:r>
          </w:hyperlink>
        </w:p>
        <w:p w14:paraId="77A887CE" w14:textId="472E7335" w:rsidR="00A92670" w:rsidRPr="000F730A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HAnsi"/>
              <w:sz w:val="20"/>
            </w:rPr>
          </w:pPr>
          <w:hyperlink w:anchor="_Toc109127988" w:history="1">
            <w:r w:rsidR="00A92670" w:rsidRPr="000F730A">
              <w:rPr>
                <w:rStyle w:val="Hypertextovodkaz"/>
                <w:rFonts w:asciiTheme="minorHAnsi" w:hAnsiTheme="minorHAnsi" w:cstheme="minorHAnsi"/>
                <w:sz w:val="20"/>
              </w:rPr>
              <w:t>2</w:t>
            </w:r>
            <w:r w:rsidR="00A92670" w:rsidRPr="000F730A">
              <w:rPr>
                <w:rFonts w:asciiTheme="minorHAnsi" w:eastAsiaTheme="minorEastAsia" w:hAnsiTheme="minorHAnsi" w:cstheme="minorHAnsi"/>
                <w:sz w:val="20"/>
              </w:rPr>
              <w:tab/>
            </w:r>
            <w:r w:rsidR="00A92670" w:rsidRPr="000F730A">
              <w:rPr>
                <w:rStyle w:val="Hypertextovodkaz"/>
                <w:rFonts w:asciiTheme="minorHAnsi" w:hAnsiTheme="minorHAnsi" w:cstheme="minorHAnsi"/>
                <w:sz w:val="20"/>
              </w:rPr>
              <w:t>Aktivity přesunuté z Akčního plánu 7/2021 – 12/2022</w:t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tab/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fldChar w:fldCharType="begin"/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instrText xml:space="preserve"> PAGEREF _Toc109127988 \h </w:instrText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fldChar w:fldCharType="separate"/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t>55</w:t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fldChar w:fldCharType="end"/>
            </w:r>
          </w:hyperlink>
        </w:p>
        <w:p w14:paraId="176EED7D" w14:textId="0E5D612F" w:rsidR="00A92670" w:rsidRPr="00A92670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109127989" w:history="1">
            <w:r w:rsidR="00A92670" w:rsidRPr="000F730A">
              <w:rPr>
                <w:rStyle w:val="Hypertextovodkaz"/>
                <w:rFonts w:asciiTheme="minorHAnsi" w:hAnsiTheme="minorHAnsi" w:cstheme="minorHAnsi"/>
                <w:sz w:val="20"/>
              </w:rPr>
              <w:t>3</w:t>
            </w:r>
            <w:r w:rsidR="00A92670" w:rsidRPr="000F730A">
              <w:rPr>
                <w:rFonts w:asciiTheme="minorHAnsi" w:eastAsiaTheme="minorEastAsia" w:hAnsiTheme="minorHAnsi" w:cstheme="minorHAnsi"/>
                <w:sz w:val="20"/>
              </w:rPr>
              <w:tab/>
            </w:r>
            <w:r w:rsidR="00A92670" w:rsidRPr="000F730A">
              <w:rPr>
                <w:rStyle w:val="Hypertextovodkaz"/>
                <w:rFonts w:asciiTheme="minorHAnsi" w:hAnsiTheme="minorHAnsi" w:cstheme="minorHAnsi"/>
                <w:sz w:val="20"/>
              </w:rPr>
              <w:t>Aktivity definované zástupci škol</w:t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tab/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fldChar w:fldCharType="begin"/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instrText xml:space="preserve"> PAGEREF _Toc109127989 \h </w:instrText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fldChar w:fldCharType="separate"/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t>72</w:t>
            </w:r>
            <w:r w:rsidR="00A92670" w:rsidRPr="000F730A">
              <w:rPr>
                <w:rFonts w:asciiTheme="minorHAnsi" w:hAnsiTheme="minorHAnsi" w:cstheme="minorHAnsi"/>
                <w:webHidden/>
                <w:sz w:val="20"/>
              </w:rPr>
              <w:fldChar w:fldCharType="end"/>
            </w:r>
          </w:hyperlink>
        </w:p>
        <w:p w14:paraId="7DBB573F" w14:textId="2F6600A5" w:rsidR="00A92670" w:rsidRDefault="00A92670">
          <w:r>
            <w:rPr>
              <w:b/>
              <w:bCs/>
            </w:rPr>
            <w:fldChar w:fldCharType="end"/>
          </w:r>
        </w:p>
      </w:sdtContent>
    </w:sdt>
    <w:p w14:paraId="2482A7C7" w14:textId="77777777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60C1E683" w14:textId="41E32463" w:rsidR="002D3658" w:rsidRDefault="002D3658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41F7C827" w14:textId="398226D1" w:rsidR="002D3658" w:rsidRDefault="002D3658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51180587" w14:textId="391F6C43" w:rsidR="002D3658" w:rsidRDefault="002D3658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058928A6" w14:textId="275F8ECA" w:rsidR="002D3658" w:rsidRDefault="002D3658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17F59CA6" w14:textId="13C28B36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29634034" w14:textId="3846AD93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0A7DB035" w14:textId="4D449A65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5BE4005D" w14:textId="4A0DDCA5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10D6784A" w14:textId="53C4FE84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4764F355" w14:textId="347DDF88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5BF532DB" w14:textId="6A371F8C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5FC234EB" w14:textId="67ED06F8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0B3158C0" w14:textId="67368D10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32CE95FD" w14:textId="2B52092B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05367E7B" w14:textId="094BA0B4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3560DEDA" w14:textId="5B2F6013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43858EFF" w14:textId="3D39AF79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690D8547" w14:textId="03B3C6C0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22DC66A1" w14:textId="0DB67058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2B008BE1" w14:textId="25320E5A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0C5D5AEE" w14:textId="605C5479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5121979F" w14:textId="2AE8311D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28B0F449" w14:textId="1CE432CE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797DC1A1" w14:textId="65E16A79" w:rsidR="00A92670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13BE9E2B" w14:textId="12C694EA" w:rsidR="000F730A" w:rsidRDefault="000F730A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674B9ECF" w14:textId="77777777" w:rsidR="000F730A" w:rsidRDefault="000F730A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710D8E64" w14:textId="77777777" w:rsidR="00A92670" w:rsidRPr="009F0764" w:rsidRDefault="00A92670" w:rsidP="009F0764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22C89E03" w14:textId="6FB84B65" w:rsidR="00D5654F" w:rsidRPr="00D5654F" w:rsidRDefault="009F0764" w:rsidP="009F0764">
      <w:pPr>
        <w:pStyle w:val="Nadpis1"/>
        <w:rPr>
          <w:lang w:val="cs-CZ"/>
        </w:rPr>
      </w:pPr>
      <w:bookmarkStart w:id="4" w:name="_Toc109127984"/>
      <w:bookmarkEnd w:id="0"/>
      <w:bookmarkEnd w:id="1"/>
      <w:r>
        <w:lastRenderedPageBreak/>
        <w:t>Struktura Akčního plánu z projektu MAP ORP Louny I</w:t>
      </w:r>
      <w:bookmarkEnd w:id="4"/>
    </w:p>
    <w:p w14:paraId="0562A7FE" w14:textId="37BA6A8B" w:rsidR="00D5654F" w:rsidRDefault="00D5654F" w:rsidP="00D5654F">
      <w:pPr>
        <w:widowControl w:val="0"/>
        <w:spacing w:after="0" w:line="288" w:lineRule="auto"/>
        <w:rPr>
          <w:rFonts w:ascii="Arial" w:eastAsia="Arial" w:hAnsi="Arial" w:cs="Times New Roman"/>
          <w:noProof/>
          <w:lang w:eastAsia="cs-CZ"/>
        </w:rPr>
      </w:pPr>
    </w:p>
    <w:p w14:paraId="059618E3" w14:textId="0ACD7907" w:rsidR="008C295F" w:rsidRPr="000F730A" w:rsidRDefault="008C295F" w:rsidP="008C295F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 w:rsidRPr="000F730A">
        <w:rPr>
          <w:rFonts w:eastAsia="Arial" w:cstheme="minorHAnsi"/>
          <w:noProof/>
          <w:sz w:val="20"/>
          <w:szCs w:val="20"/>
          <w:lang w:eastAsia="cs-CZ"/>
        </w:rPr>
        <w:t>Pro přípravu Akčního plánu na rok 1/2023 – 12/2023 jsme si jako první dovolili využít formátu z projektu MAP 1</w:t>
      </w:r>
      <w:r w:rsidR="00A92670" w:rsidRPr="000F730A">
        <w:rPr>
          <w:rFonts w:eastAsia="Arial" w:cstheme="minorHAnsi"/>
          <w:noProof/>
          <w:sz w:val="20"/>
          <w:szCs w:val="20"/>
          <w:lang w:eastAsia="cs-CZ"/>
        </w:rPr>
        <w:t>, který byl i nadále využíván v projektu MAP II a bude sloužit i jako podklad v projektu MAP III</w:t>
      </w:r>
      <w:r w:rsidRPr="000F730A">
        <w:rPr>
          <w:rFonts w:eastAsia="Arial" w:cstheme="minorHAnsi"/>
          <w:noProof/>
          <w:sz w:val="20"/>
          <w:szCs w:val="20"/>
          <w:lang w:eastAsia="cs-CZ"/>
        </w:rPr>
        <w:t>.</w:t>
      </w:r>
    </w:p>
    <w:p w14:paraId="337F9B7A" w14:textId="417C60C0" w:rsidR="008C295F" w:rsidRPr="000F730A" w:rsidRDefault="008C295F" w:rsidP="008C295F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</w:p>
    <w:p w14:paraId="5B987FE3" w14:textId="3801EB75" w:rsidR="008C295F" w:rsidRPr="000F730A" w:rsidRDefault="008C295F" w:rsidP="008C295F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 w:rsidRPr="000F730A">
        <w:rPr>
          <w:rFonts w:eastAsia="Arial" w:cstheme="minorHAnsi"/>
          <w:noProof/>
          <w:sz w:val="20"/>
          <w:szCs w:val="20"/>
          <w:lang w:eastAsia="cs-CZ"/>
        </w:rPr>
        <w:t xml:space="preserve">Obsahuje tabulky s definovanými prioritami, cílemi a opatřeními a vždy zahrnují </w:t>
      </w:r>
      <w:r w:rsidRPr="000F730A">
        <w:rPr>
          <w:rFonts w:eastAsia="Arial" w:cstheme="minorHAnsi"/>
          <w:b/>
          <w:bCs/>
          <w:noProof/>
          <w:sz w:val="20"/>
          <w:szCs w:val="20"/>
          <w:lang w:eastAsia="cs-CZ"/>
        </w:rPr>
        <w:t>obecné aktivity</w:t>
      </w:r>
      <w:r w:rsidRPr="000F730A">
        <w:rPr>
          <w:rFonts w:eastAsia="Arial" w:cstheme="minorHAnsi"/>
          <w:noProof/>
          <w:sz w:val="20"/>
          <w:szCs w:val="20"/>
          <w:lang w:eastAsia="cs-CZ"/>
        </w:rPr>
        <w:t>, které aktéři ve vzdělávání budou realizovat, a které zároveň naplňují zmíněné priority a cíle.</w:t>
      </w:r>
    </w:p>
    <w:p w14:paraId="048286A0" w14:textId="77777777" w:rsidR="008C295F" w:rsidRPr="000F730A" w:rsidRDefault="008C295F" w:rsidP="00D5654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D5654F" w:rsidRPr="00F53489" w14:paraId="4D88ECA5" w14:textId="77777777" w:rsidTr="005642EB">
        <w:tc>
          <w:tcPr>
            <w:tcW w:w="2796" w:type="dxa"/>
            <w:shd w:val="clear" w:color="auto" w:fill="FFFF99"/>
          </w:tcPr>
          <w:p w14:paraId="34D37904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Priorita</w:t>
            </w:r>
          </w:p>
        </w:tc>
        <w:tc>
          <w:tcPr>
            <w:tcW w:w="6266" w:type="dxa"/>
            <w:shd w:val="clear" w:color="auto" w:fill="FFFF99"/>
          </w:tcPr>
          <w:p w14:paraId="2FD65BB5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caps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bCs/>
                <w:noProof/>
                <w:sz w:val="18"/>
                <w:szCs w:val="18"/>
                <w:lang w:eastAsia="cs-CZ"/>
              </w:rPr>
              <w:t>1. Kvalitní, efektivní, dostupné a inkluzivní předškolní vzdělávání</w:t>
            </w:r>
          </w:p>
        </w:tc>
      </w:tr>
      <w:tr w:rsidR="00D5654F" w:rsidRPr="00F53489" w14:paraId="064FAE29" w14:textId="77777777" w:rsidTr="005642EB">
        <w:tc>
          <w:tcPr>
            <w:tcW w:w="2796" w:type="dxa"/>
            <w:shd w:val="clear" w:color="auto" w:fill="auto"/>
          </w:tcPr>
          <w:p w14:paraId="18EB5122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Cíl</w:t>
            </w:r>
          </w:p>
        </w:tc>
        <w:tc>
          <w:tcPr>
            <w:tcW w:w="6266" w:type="dxa"/>
            <w:shd w:val="clear" w:color="auto" w:fill="auto"/>
          </w:tcPr>
          <w:p w14:paraId="16943B01" w14:textId="77777777" w:rsidR="00D5654F" w:rsidRPr="00F53489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1.1 Podpora inkluzivního a společného vzdělávání z hlediska odborně-personálních kapacit a specifického vybavení</w:t>
            </w:r>
          </w:p>
          <w:p w14:paraId="4FA84AF0" w14:textId="77777777" w:rsidR="00D5654F" w:rsidRPr="00F53489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caps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Komplexní rozvoj osobnosti dítěte v předškolním věku může zajistit jedině dostatečně kvalifikovaný a zároveň motivovaný pedagog. Hlavním předpokladem kvalifikace je průběžné celoživotní vzdělávání a osobnostní rozvoj směřující zejména k osvojení moderních pedagogických metod ve vazbě na inkluzivní opatření. Důležitým prvkem rozvoje dítěte je také zajištění jeho bezproblémového přechodu z předškolního do základního stupně vzdělávání. Cíl se zaměřuje na zajištění podmínek (kvalifikovaní pedagogové, kvalitní materiální vybavení) reflektujících potřeby dětí ve fázi předškolního vzdělávání a na zajištění adekvátní míry rozvoje a podpory jejich výchovy s ohledem na míru nadání a zdravotní stav. </w:t>
            </w:r>
          </w:p>
        </w:tc>
      </w:tr>
      <w:tr w:rsidR="00D5654F" w:rsidRPr="00F53489" w14:paraId="45FDD58F" w14:textId="77777777" w:rsidTr="005642EB">
        <w:tc>
          <w:tcPr>
            <w:tcW w:w="2796" w:type="dxa"/>
            <w:shd w:val="clear" w:color="auto" w:fill="auto"/>
          </w:tcPr>
          <w:p w14:paraId="39D90D9F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Opatření</w:t>
            </w:r>
          </w:p>
        </w:tc>
        <w:tc>
          <w:tcPr>
            <w:tcW w:w="6266" w:type="dxa"/>
            <w:shd w:val="clear" w:color="auto" w:fill="auto"/>
          </w:tcPr>
          <w:p w14:paraId="56EC657A" w14:textId="77777777" w:rsidR="00D5654F" w:rsidRPr="00F53489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i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i/>
                <w:noProof/>
                <w:sz w:val="18"/>
                <w:szCs w:val="18"/>
                <w:lang w:eastAsia="cs-CZ"/>
              </w:rPr>
              <w:t>1.1.1 Personální podpora předškolního vzdělávání</w:t>
            </w:r>
          </w:p>
        </w:tc>
      </w:tr>
      <w:tr w:rsidR="00D5654F" w:rsidRPr="00F53489" w14:paraId="616F69E3" w14:textId="77777777" w:rsidTr="005642EB">
        <w:tc>
          <w:tcPr>
            <w:tcW w:w="2796" w:type="dxa"/>
            <w:shd w:val="clear" w:color="auto" w:fill="auto"/>
          </w:tcPr>
          <w:p w14:paraId="35F6996E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Zdůvodnění výběru na základě provedené analýzy</w:t>
            </w:r>
          </w:p>
        </w:tc>
        <w:tc>
          <w:tcPr>
            <w:tcW w:w="6266" w:type="dxa"/>
            <w:shd w:val="clear" w:color="auto" w:fill="auto"/>
          </w:tcPr>
          <w:p w14:paraId="5068D991" w14:textId="77777777" w:rsidR="00D5654F" w:rsidRPr="00F53489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noProof/>
                <w:color w:val="FF0000"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noProof/>
                <w:color w:val="FF0000"/>
                <w:sz w:val="18"/>
                <w:szCs w:val="18"/>
                <w:lang w:eastAsia="cs-CZ"/>
              </w:rPr>
              <w:t>I nadále z realizovaného dotazníkového šetření v MŠ</w:t>
            </w: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 na území ORP Louny vyplývá, že MŠ nemají dostatečně vytvořený systém podpory pro děti se SVP.  </w:t>
            </w:r>
            <w:r w:rsidRPr="00F53489">
              <w:rPr>
                <w:rFonts w:eastAsia="Arial" w:cstheme="minorHAnsi"/>
                <w:noProof/>
                <w:color w:val="FF0000"/>
                <w:sz w:val="18"/>
                <w:szCs w:val="18"/>
                <w:lang w:eastAsia="cs-CZ"/>
              </w:rPr>
              <w:t>Potýkají se s hrozbou</w:t>
            </w: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 n</w:t>
            </w:r>
            <w:r w:rsidRPr="00F53489">
              <w:rPr>
                <w:rFonts w:eastAsia="Arial" w:cstheme="minorHAnsi"/>
                <w:noProof/>
                <w:color w:val="000000"/>
                <w:sz w:val="18"/>
                <w:szCs w:val="18"/>
                <w:lang w:eastAsia="cs-CZ"/>
              </w:rPr>
              <w:t xml:space="preserve">edostatečného finančního zajištění personálních nákladů na práci s heterogenními skupinami žáků (asistentů pedagoga, pedagogické i nepedagogické pracovníky). </w:t>
            </w:r>
            <w:r w:rsidRPr="00F53489">
              <w:rPr>
                <w:rFonts w:eastAsia="Arial" w:cstheme="minorHAnsi"/>
                <w:noProof/>
                <w:color w:val="FF0000"/>
                <w:sz w:val="18"/>
                <w:szCs w:val="18"/>
                <w:lang w:eastAsia="cs-CZ"/>
              </w:rPr>
              <w:t xml:space="preserve">MŠ nadále vidí příležitost v </w:t>
            </w: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úpravě organizace a průběhu vzdělávání v souladu s potřebami dětí se SVP.</w:t>
            </w:r>
          </w:p>
        </w:tc>
      </w:tr>
      <w:tr w:rsidR="00D5654F" w:rsidRPr="00F53489" w14:paraId="0012FC32" w14:textId="77777777" w:rsidTr="005642EB"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0A3E1DFB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Popis cíle opatření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0C10EAF9" w14:textId="77777777" w:rsidR="00D5654F" w:rsidRPr="00F53489" w:rsidRDefault="00D5654F" w:rsidP="00D5654F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Cílem opatření je zefektivnění práce pedagogů především s dětmi se SVP a zajištění optimálních podmínek pro společné vzdělávání všech dětí na mateřských školách v ORP Louny. </w:t>
            </w:r>
          </w:p>
        </w:tc>
      </w:tr>
      <w:tr w:rsidR="005642EB" w:rsidRPr="00F53489" w14:paraId="016303A9" w14:textId="77777777" w:rsidTr="005642EB">
        <w:tc>
          <w:tcPr>
            <w:tcW w:w="9062" w:type="dxa"/>
            <w:gridSpan w:val="2"/>
            <w:shd w:val="clear" w:color="auto" w:fill="FFFF99"/>
          </w:tcPr>
          <w:p w14:paraId="1C4E42BD" w14:textId="77777777" w:rsidR="005642EB" w:rsidRPr="00F53489" w:rsidRDefault="005642EB" w:rsidP="005642EB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5642EB" w:rsidRPr="00F53489" w14:paraId="2E54D6D4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4E902A4F" w14:textId="77777777" w:rsidR="005642EB" w:rsidRPr="00F53489" w:rsidRDefault="005642EB" w:rsidP="005642EB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0BB3F038" w14:textId="409EAE9F" w:rsidR="005642EB" w:rsidRPr="00F53489" w:rsidRDefault="005642EB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Personální šablony v rámci projektu „Podpora škol formou projektů zjednodušeného vykazování – Šablony pro MŠ a ZŠ </w:t>
            </w:r>
          </w:p>
          <w:p w14:paraId="11135948" w14:textId="229DD49E" w:rsidR="005642EB" w:rsidRPr="00F53489" w:rsidRDefault="005642EB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Podpora v rámci dalších projektů OP VVV atd. </w:t>
            </w:r>
          </w:p>
        </w:tc>
      </w:tr>
      <w:tr w:rsidR="005642EB" w:rsidRPr="00F53489" w14:paraId="6E9B741E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07C25B49" w14:textId="77777777" w:rsidR="005642EB" w:rsidRPr="00F53489" w:rsidRDefault="005642EB" w:rsidP="005642EB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4634B1F2" w14:textId="77777777" w:rsidR="005642EB" w:rsidRPr="00F53489" w:rsidRDefault="005642EB" w:rsidP="005642EB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>Nerelevantní</w:t>
            </w:r>
          </w:p>
        </w:tc>
      </w:tr>
      <w:tr w:rsidR="005642EB" w:rsidRPr="00F53489" w14:paraId="0FF62297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5CC28F9E" w14:textId="77777777" w:rsidR="005642EB" w:rsidRPr="00F53489" w:rsidRDefault="005642EB" w:rsidP="005642EB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2F0C8FD1" w14:textId="77777777" w:rsidR="005642EB" w:rsidRPr="00F53489" w:rsidRDefault="005642EB" w:rsidP="005642EB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7361C44E" w14:textId="77777777" w:rsidR="00D5654F" w:rsidRPr="000F730A" w:rsidRDefault="00D5654F" w:rsidP="00D5654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34AAA8D7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D5654F" w:rsidRPr="00F53489" w14:paraId="7102D84A" w14:textId="77777777" w:rsidTr="005642EB">
        <w:tc>
          <w:tcPr>
            <w:tcW w:w="2793" w:type="dxa"/>
            <w:shd w:val="clear" w:color="auto" w:fill="FFFF99"/>
          </w:tcPr>
          <w:p w14:paraId="121C00FF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Priorita</w:t>
            </w:r>
          </w:p>
        </w:tc>
        <w:tc>
          <w:tcPr>
            <w:tcW w:w="6269" w:type="dxa"/>
            <w:shd w:val="clear" w:color="auto" w:fill="FFFF99"/>
          </w:tcPr>
          <w:p w14:paraId="575EF5A6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caps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bCs/>
                <w:noProof/>
                <w:sz w:val="18"/>
                <w:szCs w:val="18"/>
                <w:lang w:eastAsia="cs-CZ"/>
              </w:rPr>
              <w:t>1. Kvalitní, efektivní, dostupné a inkluzivní předškolní vzdělávání</w:t>
            </w:r>
          </w:p>
        </w:tc>
      </w:tr>
      <w:tr w:rsidR="00D5654F" w:rsidRPr="00F53489" w14:paraId="6CA8A77B" w14:textId="77777777" w:rsidTr="005642EB">
        <w:tc>
          <w:tcPr>
            <w:tcW w:w="2793" w:type="dxa"/>
            <w:shd w:val="clear" w:color="auto" w:fill="auto"/>
          </w:tcPr>
          <w:p w14:paraId="153079CF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Cíl</w:t>
            </w:r>
          </w:p>
        </w:tc>
        <w:tc>
          <w:tcPr>
            <w:tcW w:w="6269" w:type="dxa"/>
            <w:shd w:val="clear" w:color="auto" w:fill="auto"/>
          </w:tcPr>
          <w:p w14:paraId="7FBDB577" w14:textId="77777777" w:rsidR="00D5654F" w:rsidRPr="00F53489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1.1 Podpora inkluzivního a společného vzdělávání z hlediska odborně-personálních kapacit a specifického vybavení</w:t>
            </w:r>
          </w:p>
          <w:p w14:paraId="2BE78A12" w14:textId="77777777" w:rsidR="00D5654F" w:rsidRPr="00F53489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caps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Komplexní rozvoj osobnosti dítěte v předškolním věku může zajistit jedině dostatečně kvalifikovaný a zároveň motivovaný pedagog. Hlavním předpokladem kvalifikace je průběžné celoživotní vzdělávání a osobnostní rozvoj směřující zejména </w:t>
            </w: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lastRenderedPageBreak/>
              <w:t>k osvojení moderních pedagogických metod ve vazbě na inkluzivní opatření. Důležitým prvkem rozvoje dítěte je také zajištění jeho bezproblémového přechodu z předškolního do základního stupně vzdělávání. Cíl se zaměřuje na zajištění podmínek (kvalifikovaní pedagogové, kvalitní materiální vybavení) reflektujících potřeby dětí ve fázi předškolního vzdělávání a na zajištění adekvátní míry rozvoje a podpory jejich výchovy s ohledem na míru nadání a zdravotní stav.</w:t>
            </w:r>
          </w:p>
        </w:tc>
      </w:tr>
      <w:tr w:rsidR="00D5654F" w:rsidRPr="00F53489" w14:paraId="54405895" w14:textId="77777777" w:rsidTr="005642EB">
        <w:tc>
          <w:tcPr>
            <w:tcW w:w="2793" w:type="dxa"/>
            <w:shd w:val="clear" w:color="auto" w:fill="auto"/>
          </w:tcPr>
          <w:p w14:paraId="1D2E1CD0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lastRenderedPageBreak/>
              <w:t>Opatření</w:t>
            </w:r>
          </w:p>
        </w:tc>
        <w:tc>
          <w:tcPr>
            <w:tcW w:w="6269" w:type="dxa"/>
            <w:shd w:val="clear" w:color="auto" w:fill="auto"/>
          </w:tcPr>
          <w:p w14:paraId="0D14063F" w14:textId="77777777" w:rsidR="00D5654F" w:rsidRPr="00F53489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i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i/>
                <w:noProof/>
                <w:sz w:val="18"/>
                <w:szCs w:val="18"/>
                <w:lang w:eastAsia="cs-CZ"/>
              </w:rPr>
              <w:t>1.1.2 Odborné vzdělávání pedagogických pracovníků v oblasti inkluze v předškolním vzdělávání</w:t>
            </w:r>
          </w:p>
        </w:tc>
      </w:tr>
      <w:tr w:rsidR="00D5654F" w:rsidRPr="00F53489" w14:paraId="0C2C8040" w14:textId="77777777" w:rsidTr="005642EB">
        <w:tc>
          <w:tcPr>
            <w:tcW w:w="2793" w:type="dxa"/>
            <w:shd w:val="clear" w:color="auto" w:fill="auto"/>
          </w:tcPr>
          <w:p w14:paraId="439320B9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Zdůvodnění výběru na základě provedené analýzy</w:t>
            </w:r>
          </w:p>
        </w:tc>
        <w:tc>
          <w:tcPr>
            <w:tcW w:w="6269" w:type="dxa"/>
            <w:shd w:val="clear" w:color="auto" w:fill="auto"/>
          </w:tcPr>
          <w:p w14:paraId="7E5B35D1" w14:textId="77777777" w:rsidR="00D5654F" w:rsidRPr="00F53489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noProof/>
                <w:color w:val="FF0000"/>
                <w:sz w:val="18"/>
                <w:szCs w:val="18"/>
                <w:lang w:eastAsia="cs-CZ"/>
              </w:rPr>
              <w:t xml:space="preserve">Z realizovaného dotazníkového šetření v MŠ vyplývá, že oblast uplatňování metod a forem vzdělávání ve vztahu k heterogenním skupinám dětí se velmi zlepšila oproti stavu v projektu MAP I. Nicméně výsledky šetření potvrzují i nadále, že </w:t>
            </w: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chybí příležitosti a podpora  k dalšímu vzdělávání </w:t>
            </w:r>
            <w:r w:rsidRPr="00F53489">
              <w:rPr>
                <w:rFonts w:eastAsia="Arial" w:cstheme="minorHAnsi"/>
                <w:noProof/>
                <w:color w:val="FF0000"/>
                <w:sz w:val="18"/>
                <w:szCs w:val="18"/>
                <w:lang w:eastAsia="cs-CZ"/>
              </w:rPr>
              <w:t>pedagogů zaměřené na SVP</w:t>
            </w: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. </w:t>
            </w:r>
            <w:r w:rsidRPr="00F53489">
              <w:rPr>
                <w:rFonts w:eastAsia="Arial" w:cstheme="minorHAnsi"/>
                <w:noProof/>
                <w:color w:val="FF0000"/>
                <w:sz w:val="18"/>
                <w:szCs w:val="18"/>
                <w:lang w:eastAsia="cs-CZ"/>
              </w:rPr>
              <w:t>Ještě stále v mnoha MŠ</w:t>
            </w: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 pedagogové neumí využívat kompenzační/speciální pomůcky. </w:t>
            </w:r>
            <w:r w:rsidRPr="00F53489">
              <w:rPr>
                <w:rFonts w:eastAsia="Arial" w:cstheme="minorHAnsi"/>
                <w:noProof/>
                <w:color w:val="FF0000"/>
                <w:sz w:val="18"/>
                <w:szCs w:val="18"/>
                <w:lang w:eastAsia="cs-CZ"/>
              </w:rPr>
              <w:t>Pedagogové budou i nadále proporovat a rozvíjet oblast využívání speciálních i kompenzačních pomůcek. Dotazníkové šetření i nadále potvrzuje, že MŠ</w:t>
            </w: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 chtějí navazovat vztahy s dalšími školami různých úrovní.</w:t>
            </w:r>
          </w:p>
        </w:tc>
      </w:tr>
      <w:tr w:rsidR="00D5654F" w:rsidRPr="00F53489" w14:paraId="65585A09" w14:textId="77777777" w:rsidTr="005642EB"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14:paraId="2240CB54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Popis cíle opatření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auto"/>
          </w:tcPr>
          <w:p w14:paraId="2AC51236" w14:textId="77777777" w:rsidR="00D5654F" w:rsidRPr="00F53489" w:rsidRDefault="00D5654F" w:rsidP="00D5654F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Cílem opatření je poskytnutí relevantních informací pedagogům na MŠ v ORP Louny v oblasti inkluze, díky kterým budou moci optimalizovat a maximálně přizpůsobit výuku potřebám všech dětí (včetně dětí se SVP). </w:t>
            </w:r>
          </w:p>
        </w:tc>
      </w:tr>
      <w:tr w:rsidR="005642EB" w:rsidRPr="00F53489" w14:paraId="799FC366" w14:textId="77777777" w:rsidTr="005642EB">
        <w:tc>
          <w:tcPr>
            <w:tcW w:w="9062" w:type="dxa"/>
            <w:gridSpan w:val="2"/>
            <w:shd w:val="clear" w:color="auto" w:fill="FFFF99"/>
          </w:tcPr>
          <w:p w14:paraId="4C873241" w14:textId="77777777" w:rsidR="005642EB" w:rsidRPr="00F53489" w:rsidRDefault="005642EB" w:rsidP="005642EB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5642EB" w:rsidRPr="00F53489" w14:paraId="15474527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01180D74" w14:textId="77777777" w:rsidR="005642EB" w:rsidRPr="00F53489" w:rsidRDefault="005642EB" w:rsidP="005642EB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2C8D61D" w14:textId="11D7FEBC" w:rsidR="005642EB" w:rsidRPr="00F53489" w:rsidRDefault="005642EB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Vzdělávací aktivity jednotlivých škol v rámci projektu „Podpora škol formou projektů zjednodušeného vykazování – Šablony pro MŠ a ZŠ </w:t>
            </w:r>
          </w:p>
          <w:p w14:paraId="3DCAC824" w14:textId="26541F55" w:rsidR="005642EB" w:rsidRPr="00F53489" w:rsidRDefault="005642EB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>Vzdělávací aktivity jednotlivých škol, financované z dalších projektů a grantů (OP VVV aj.)</w:t>
            </w:r>
          </w:p>
          <w:p w14:paraId="276CD580" w14:textId="77777777" w:rsidR="005642EB" w:rsidRPr="00F53489" w:rsidRDefault="005642EB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>Vzdělávání v rámci DVPP</w:t>
            </w:r>
          </w:p>
        </w:tc>
      </w:tr>
      <w:tr w:rsidR="005642EB" w:rsidRPr="00F53489" w14:paraId="3897F05D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6A349EBD" w14:textId="77777777" w:rsidR="005642EB" w:rsidRPr="00F53489" w:rsidRDefault="005642EB" w:rsidP="005642EB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7FBAB3FD" w14:textId="77777777" w:rsidR="005642EB" w:rsidRPr="00F53489" w:rsidRDefault="005642EB" w:rsidP="005642EB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>Setkávání pedagogů, workshopy, předávání příkladů dobré praxe</w:t>
            </w:r>
          </w:p>
        </w:tc>
      </w:tr>
      <w:tr w:rsidR="005642EB" w:rsidRPr="00F53489" w14:paraId="09B5E108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37ECF893" w14:textId="77777777" w:rsidR="005642EB" w:rsidRPr="00F53489" w:rsidRDefault="005642EB" w:rsidP="005642EB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909029C" w14:textId="77777777" w:rsidR="005642EB" w:rsidRPr="00F53489" w:rsidRDefault="005642EB" w:rsidP="005642EB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>Nerelevantní</w:t>
            </w:r>
          </w:p>
        </w:tc>
      </w:tr>
    </w:tbl>
    <w:p w14:paraId="2186B8E3" w14:textId="77777777" w:rsidR="005642EB" w:rsidRPr="000F730A" w:rsidRDefault="005642EB" w:rsidP="005642EB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FD65273" w14:textId="3749DCFD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27AFA257" w14:textId="17F3A193" w:rsidR="005642EB" w:rsidRPr="000F730A" w:rsidRDefault="005642EB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788A4031" w14:textId="6ACD960D" w:rsidR="005642EB" w:rsidRPr="000F730A" w:rsidRDefault="005642EB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C027378" w14:textId="3514C173" w:rsidR="005642EB" w:rsidRPr="000F730A" w:rsidRDefault="005642EB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784E202E" w14:textId="77777777" w:rsidR="005642EB" w:rsidRPr="000F730A" w:rsidRDefault="005642EB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D5654F" w:rsidRPr="00F53489" w14:paraId="6ADADA14" w14:textId="77777777" w:rsidTr="005642EB">
        <w:tc>
          <w:tcPr>
            <w:tcW w:w="2796" w:type="dxa"/>
            <w:shd w:val="clear" w:color="auto" w:fill="FFFF99"/>
          </w:tcPr>
          <w:p w14:paraId="0C25F5A7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Priorita</w:t>
            </w:r>
          </w:p>
        </w:tc>
        <w:tc>
          <w:tcPr>
            <w:tcW w:w="6266" w:type="dxa"/>
            <w:shd w:val="clear" w:color="auto" w:fill="FFFF99"/>
          </w:tcPr>
          <w:p w14:paraId="274DB30E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caps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bCs/>
                <w:noProof/>
                <w:sz w:val="18"/>
                <w:szCs w:val="18"/>
                <w:lang w:eastAsia="cs-CZ"/>
              </w:rPr>
              <w:t>1. Kvalitní, efektivní, dostupné a inkluzivní předškolní vzdělávání</w:t>
            </w:r>
          </w:p>
        </w:tc>
      </w:tr>
      <w:tr w:rsidR="00D5654F" w:rsidRPr="00F53489" w14:paraId="51099241" w14:textId="77777777" w:rsidTr="005642EB">
        <w:tc>
          <w:tcPr>
            <w:tcW w:w="2796" w:type="dxa"/>
            <w:shd w:val="clear" w:color="auto" w:fill="auto"/>
          </w:tcPr>
          <w:p w14:paraId="68ED21BB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Cíl</w:t>
            </w:r>
          </w:p>
        </w:tc>
        <w:tc>
          <w:tcPr>
            <w:tcW w:w="6266" w:type="dxa"/>
            <w:shd w:val="clear" w:color="auto" w:fill="auto"/>
          </w:tcPr>
          <w:p w14:paraId="6C33F57F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1.1 Podpora inkluzivního a společného vzdělávání z hlediska odborně-personálních kapacit a specifického vybavení</w:t>
            </w:r>
          </w:p>
          <w:p w14:paraId="205DFEED" w14:textId="77777777" w:rsidR="00D5654F" w:rsidRPr="00F53489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caps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Komplexní rozvoj osobnosti dítěte v předškolním věku může zajistit jedině dostatečně kvalifikovaný a zároveň motivovaný pedagog. Hlavním předpokladem kvalifikace je průběžné celoživotní vzdělávání a osobnostní rozvoj směřující zejména k osvojení moderních pedagogických metod ve vazbě na inkluzivní opatření. Důležitým prvkem rozvoje dítěte je také zajištění jeho bezproblémového přechodu z předškolního do základního stupně vzdělávání. Cíl se zaměřuje na zajištění </w:t>
            </w: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lastRenderedPageBreak/>
              <w:t>podmínek (kvalifikovaní pedagogové, kvalitní materiální vybavení) reflektujících potřeby dětí ve fázi předškolního vzdělávání a na zajištění adekvátní míry rozvoje a podpory jejich výchovy s ohledem na míru nadání a zdravotní stav.</w:t>
            </w:r>
          </w:p>
        </w:tc>
      </w:tr>
      <w:tr w:rsidR="00D5654F" w:rsidRPr="00F53489" w14:paraId="47E6FF82" w14:textId="77777777" w:rsidTr="005642EB">
        <w:tc>
          <w:tcPr>
            <w:tcW w:w="2796" w:type="dxa"/>
            <w:shd w:val="clear" w:color="auto" w:fill="auto"/>
          </w:tcPr>
          <w:p w14:paraId="773C9E61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lastRenderedPageBreak/>
              <w:t>Opatření</w:t>
            </w:r>
          </w:p>
        </w:tc>
        <w:tc>
          <w:tcPr>
            <w:tcW w:w="6266" w:type="dxa"/>
            <w:shd w:val="clear" w:color="auto" w:fill="auto"/>
          </w:tcPr>
          <w:p w14:paraId="6B94D61D" w14:textId="77777777" w:rsidR="00D5654F" w:rsidRPr="00F53489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i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i/>
                <w:noProof/>
                <w:sz w:val="18"/>
                <w:szCs w:val="18"/>
                <w:lang w:eastAsia="cs-CZ"/>
              </w:rPr>
              <w:t>1.1.3 Pořízení specifického vybavení pro vytvoření inkluzivního prostředí v předškolním vzdělávání</w:t>
            </w:r>
          </w:p>
        </w:tc>
      </w:tr>
      <w:tr w:rsidR="00D5654F" w:rsidRPr="00F53489" w14:paraId="5118A053" w14:textId="77777777" w:rsidTr="005642EB">
        <w:tc>
          <w:tcPr>
            <w:tcW w:w="2796" w:type="dxa"/>
            <w:shd w:val="clear" w:color="auto" w:fill="auto"/>
          </w:tcPr>
          <w:p w14:paraId="03E50A80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Zdůvodnění výběru na základě provedené analýzy</w:t>
            </w:r>
          </w:p>
        </w:tc>
        <w:tc>
          <w:tcPr>
            <w:tcW w:w="6266" w:type="dxa"/>
            <w:shd w:val="clear" w:color="auto" w:fill="auto"/>
          </w:tcPr>
          <w:p w14:paraId="04D0960A" w14:textId="77777777" w:rsidR="00D5654F" w:rsidRPr="00F53489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noProof/>
                <w:color w:val="FF0000"/>
                <w:sz w:val="18"/>
                <w:szCs w:val="18"/>
                <w:lang w:eastAsia="cs-CZ"/>
              </w:rPr>
              <w:t xml:space="preserve">Z realizovaného dotazníkového šetření v MŠ </w:t>
            </w: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na území ORP Louny </w:t>
            </w:r>
            <w:r w:rsidRPr="00F53489">
              <w:rPr>
                <w:rFonts w:eastAsia="Arial" w:cstheme="minorHAnsi"/>
                <w:noProof/>
                <w:color w:val="FF0000"/>
                <w:sz w:val="18"/>
                <w:szCs w:val="18"/>
                <w:lang w:eastAsia="cs-CZ"/>
              </w:rPr>
              <w:t>i nadále vyplývá</w:t>
            </w:r>
            <w:r w:rsidRPr="00F53489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, že nejsou vybaveny kompenzačními/ speciálními pomůckami.</w:t>
            </w:r>
          </w:p>
        </w:tc>
      </w:tr>
      <w:tr w:rsidR="00D5654F" w:rsidRPr="00F53489" w14:paraId="1D5463BB" w14:textId="77777777" w:rsidTr="005642EB"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38CB6DD0" w14:textId="77777777" w:rsidR="00D5654F" w:rsidRPr="00F53489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Popis cíle opatření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6F40A059" w14:textId="77777777" w:rsidR="00D5654F" w:rsidRPr="00F53489" w:rsidRDefault="00D5654F" w:rsidP="00D5654F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Cílem opatření je vytvoření adekvátních materiálních podmínek pro aktéry vzdělávacího a výchovného procesu na MŠ v ORP Louny, především pro ty se SVP. </w:t>
            </w:r>
          </w:p>
        </w:tc>
      </w:tr>
      <w:tr w:rsidR="005642EB" w:rsidRPr="00F53489" w14:paraId="0264EA48" w14:textId="77777777" w:rsidTr="005642EB">
        <w:tc>
          <w:tcPr>
            <w:tcW w:w="9062" w:type="dxa"/>
            <w:gridSpan w:val="2"/>
            <w:shd w:val="clear" w:color="auto" w:fill="FFFF99"/>
          </w:tcPr>
          <w:p w14:paraId="1C1C3D35" w14:textId="77777777" w:rsidR="005642EB" w:rsidRPr="00F53489" w:rsidRDefault="005642EB" w:rsidP="005642EB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5642EB" w:rsidRPr="00F53489" w14:paraId="6093CC95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747C7F54" w14:textId="77777777" w:rsidR="005642EB" w:rsidRPr="00F53489" w:rsidRDefault="005642EB" w:rsidP="005642EB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672DBC0A" w14:textId="77777777" w:rsidR="005642EB" w:rsidRPr="00F53489" w:rsidRDefault="005642EB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Aktivity zřizovatelů a zapojených mateřských škol související s podáním projektových žádostí v rámci IROP či dalších výzev. </w:t>
            </w:r>
          </w:p>
        </w:tc>
      </w:tr>
      <w:tr w:rsidR="005642EB" w:rsidRPr="00F53489" w14:paraId="5AAC88CE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211C611F" w14:textId="77777777" w:rsidR="005642EB" w:rsidRPr="00F53489" w:rsidRDefault="005642EB" w:rsidP="005642EB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58C6B8CD" w14:textId="77777777" w:rsidR="005642EB" w:rsidRPr="00F53489" w:rsidRDefault="005642EB" w:rsidP="005642EB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>Především aktivity vycházející z infrastruktury budované v rámci IROP – memoranda o spolupráci a z nich vyplývající závazky zapojených (a partnerských) škol.</w:t>
            </w:r>
          </w:p>
        </w:tc>
      </w:tr>
      <w:tr w:rsidR="005642EB" w:rsidRPr="00F53489" w14:paraId="1A018024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28093C1A" w14:textId="77777777" w:rsidR="005642EB" w:rsidRPr="00F53489" w:rsidRDefault="005642EB" w:rsidP="005642EB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</w:pPr>
            <w:r w:rsidRPr="00F53489">
              <w:rPr>
                <w:rFonts w:eastAsia="Arial" w:cstheme="minorHAns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05536F31" w14:textId="3FA9B891" w:rsidR="005642EB" w:rsidRPr="00F53489" w:rsidRDefault="005642EB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>Projekty MŠ v IROP – podrobněji viz záměry jednotlivých mateřských škol v SR MAP (projekty zaměřené nejen na modernizaci učeben, ale také bezbariérovost</w:t>
            </w:r>
            <w:r w:rsidR="008C295F"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r w:rsidR="008C295F" w:rsidRPr="00F53489">
              <w:rPr>
                <w:rFonts w:eastAsia="Times New Roman" w:cstheme="minorHAnsi"/>
                <w:color w:val="FF0000"/>
                <w:sz w:val="18"/>
                <w:szCs w:val="18"/>
                <w:lang w:eastAsia="cs-CZ"/>
              </w:rPr>
              <w:t>a jiné investice</w:t>
            </w: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>)</w:t>
            </w:r>
          </w:p>
          <w:p w14:paraId="6CDD51B0" w14:textId="77777777" w:rsidR="005642EB" w:rsidRPr="00F53489" w:rsidRDefault="005642EB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>Modernizace učeben z ostatních výzev a grantů</w:t>
            </w:r>
          </w:p>
          <w:p w14:paraId="0193B132" w14:textId="77777777" w:rsidR="005642EB" w:rsidRPr="00F53489" w:rsidRDefault="005642EB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F53489">
              <w:rPr>
                <w:rFonts w:eastAsia="Times New Roman" w:cstheme="minorHAnsi"/>
                <w:sz w:val="18"/>
                <w:szCs w:val="18"/>
                <w:lang w:eastAsia="cs-CZ"/>
              </w:rPr>
              <w:t>Modernizace či budování nových učeben z vlastních zdrojů škol, popř. ze zdrojů zřizovatele</w:t>
            </w:r>
          </w:p>
        </w:tc>
      </w:tr>
    </w:tbl>
    <w:p w14:paraId="4982B7E7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0F730A">
        <w:rPr>
          <w:rFonts w:eastAsia="Arial" w:cstheme="minorHAnsi"/>
          <w:noProof/>
          <w:sz w:val="20"/>
          <w:szCs w:val="20"/>
          <w:lang w:eastAsia="cs-CZ"/>
        </w:rPr>
        <w:br w:type="page"/>
      </w:r>
    </w:p>
    <w:p w14:paraId="36D5F0E2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D5654F" w:rsidRPr="000F730A" w14:paraId="6974B451" w14:textId="77777777" w:rsidTr="001336CA">
        <w:tc>
          <w:tcPr>
            <w:tcW w:w="2796" w:type="dxa"/>
            <w:shd w:val="clear" w:color="auto" w:fill="FFFF99"/>
          </w:tcPr>
          <w:p w14:paraId="4886F162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6" w:type="dxa"/>
            <w:shd w:val="clear" w:color="auto" w:fill="FFFF99"/>
          </w:tcPr>
          <w:p w14:paraId="7BE709ED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bCs/>
                <w:noProof/>
                <w:sz w:val="20"/>
                <w:szCs w:val="20"/>
                <w:lang w:eastAsia="cs-CZ"/>
              </w:rPr>
              <w:t>1. Kvalitní, efektivní, dostupné a inkluzivní předškolní vzdělávání</w:t>
            </w:r>
          </w:p>
        </w:tc>
      </w:tr>
      <w:tr w:rsidR="00D5654F" w:rsidRPr="000F730A" w14:paraId="012B6286" w14:textId="77777777" w:rsidTr="001336CA">
        <w:tc>
          <w:tcPr>
            <w:tcW w:w="2796" w:type="dxa"/>
            <w:shd w:val="clear" w:color="auto" w:fill="auto"/>
          </w:tcPr>
          <w:p w14:paraId="3D3684EE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6" w:type="dxa"/>
            <w:shd w:val="clear" w:color="auto" w:fill="auto"/>
          </w:tcPr>
          <w:p w14:paraId="6F9681D0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1.1 Podpora inkluzivního a společného vzdělávání z hlediska odborně-personálních kapacit a specifického vybavení</w:t>
            </w:r>
          </w:p>
          <w:p w14:paraId="7BFF0337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>Komplexní rozvoj osobnosti dítěte v předškolním věku může zajistit jedině dostatečně kvalifikovaný a zároveň motivovaný pedagog. Hlavním předpokladem kvalifikace je průběžné celoživotní vzdělávání a osobnostní rozvoj směřující zejména k osvojení moderních pedagogických metod ve vazbě na inkluzivní opatření. Důležitým prvkem rozvoje dítěte je také zajištění jeho bezproblémového přechodu z předškolního do základního stupně vzdělávání. Cíl se zaměřuje na zajištění podmínek (kvalifikovaní pedagogové, kvalitní materiální vybavení) reflektujících potřeby dětí ve fázi předškolního vzdělávání a na zajištění adekvátní míry rozvoje a podpory jejich výchovy s ohledem na míru nadání a zdravotní stav.</w:t>
            </w:r>
          </w:p>
        </w:tc>
      </w:tr>
      <w:tr w:rsidR="00D5654F" w:rsidRPr="000F730A" w14:paraId="59A5D70A" w14:textId="77777777" w:rsidTr="001336CA">
        <w:tc>
          <w:tcPr>
            <w:tcW w:w="2796" w:type="dxa"/>
            <w:shd w:val="clear" w:color="auto" w:fill="auto"/>
          </w:tcPr>
          <w:p w14:paraId="786F66CC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6" w:type="dxa"/>
            <w:shd w:val="clear" w:color="auto" w:fill="auto"/>
          </w:tcPr>
          <w:p w14:paraId="64C7A22F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  <w:t>1.1.4 Individuální aktivity jednotlivých subjektů předškolního vzdělávání v oblasti inkluze</w:t>
            </w:r>
          </w:p>
        </w:tc>
      </w:tr>
      <w:tr w:rsidR="00D5654F" w:rsidRPr="000F730A" w14:paraId="0C6BA777" w14:textId="77777777" w:rsidTr="001336CA">
        <w:tc>
          <w:tcPr>
            <w:tcW w:w="2796" w:type="dxa"/>
            <w:shd w:val="clear" w:color="auto" w:fill="auto"/>
          </w:tcPr>
          <w:p w14:paraId="4A377F09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6" w:type="dxa"/>
            <w:shd w:val="clear" w:color="auto" w:fill="auto"/>
          </w:tcPr>
          <w:p w14:paraId="4E116565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 xml:space="preserve">Realizované dotazníkové šetření v MŠ 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na území ORP Louny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 xml:space="preserve">i nadále potvrzuje, že MŠ vidí příležitost a 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mají zájem o navazování vztahů s místními a regionálními školami různých úrovní. Chtějí nadále systematicky rozvíjet školní kulturu, bezpečné a otevřené klima školy, komunikaci s dětmi, rodiči a pedagogy. </w:t>
            </w:r>
          </w:p>
        </w:tc>
      </w:tr>
      <w:tr w:rsidR="00D5654F" w:rsidRPr="000F730A" w14:paraId="0FCC7ED6" w14:textId="77777777" w:rsidTr="001336CA"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1904368E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51ADB383" w14:textId="77777777" w:rsidR="00D5654F" w:rsidRPr="000F730A" w:rsidRDefault="00D5654F" w:rsidP="00D5654F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Konkrétními aktivitami jednotlivých škol zahrnujícími pestrou škálu akcí určených různým cílovým skupinám chceme přispět k lepší informovanosti aktérů vzdělávání v ORP Louny o problematice společného vzdělávání, a zároveň také podpořit spolupráci všech dětí bez ohledu na typ jejich znevýhodnění či speciální vzdělávací potřeby. </w:t>
            </w:r>
          </w:p>
        </w:tc>
      </w:tr>
      <w:tr w:rsidR="001336CA" w:rsidRPr="000F730A" w14:paraId="2FE9F184" w14:textId="77777777" w:rsidTr="001336CA">
        <w:tc>
          <w:tcPr>
            <w:tcW w:w="9062" w:type="dxa"/>
            <w:gridSpan w:val="2"/>
            <w:shd w:val="clear" w:color="auto" w:fill="FFFF99"/>
          </w:tcPr>
          <w:p w14:paraId="3436A879" w14:textId="77777777" w:rsidR="001336CA" w:rsidRPr="000F730A" w:rsidRDefault="001336CA" w:rsidP="001336CA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Popis plánovaných aktivit</w:t>
            </w:r>
          </w:p>
        </w:tc>
      </w:tr>
      <w:tr w:rsidR="001336CA" w:rsidRPr="000F730A" w14:paraId="72FB83B1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3CE31A56" w14:textId="77777777" w:rsidR="001336CA" w:rsidRPr="000F730A" w:rsidRDefault="001336CA" w:rsidP="001336CA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6F7636B9" w14:textId="7E1A5D75" w:rsidR="001336CA" w:rsidRPr="000F730A" w:rsidRDefault="001336CA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Aktivity jednotlivých mateřských škol v rámci projektu „Podpora škol formou projektů zjednodušeného vykazování – Šablony pro MŠ a ZŠ“ </w:t>
            </w:r>
          </w:p>
          <w:p w14:paraId="251E3D1D" w14:textId="77777777" w:rsidR="001336CA" w:rsidRPr="000F730A" w:rsidRDefault="001336CA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Aktivity jednotlivých MŠ v oblasti inkluze, financované z dalších projektů a grantů (OP VVV aj.) </w:t>
            </w:r>
          </w:p>
          <w:p w14:paraId="141B3636" w14:textId="77777777" w:rsidR="001336CA" w:rsidRPr="000F730A" w:rsidRDefault="001336CA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Aktivity jednotlivých škol financované zřizovatelem </w:t>
            </w:r>
          </w:p>
        </w:tc>
      </w:tr>
      <w:tr w:rsidR="001336CA" w:rsidRPr="000F730A" w14:paraId="50CF20EC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35F8017B" w14:textId="77777777" w:rsidR="001336CA" w:rsidRPr="000F730A" w:rsidRDefault="001336CA" w:rsidP="001336CA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065D9FFB" w14:textId="65F695BD" w:rsidR="001336CA" w:rsidRPr="000F730A" w:rsidRDefault="001336CA" w:rsidP="001336C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Setkávání pedagogů a vedení MŠ – k řešení aktuálních témat včetně problematiky </w:t>
            </w:r>
            <w:proofErr w:type="gramStart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inkluze - pracovní</w:t>
            </w:r>
            <w:proofErr w:type="gramEnd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skupiny</w:t>
            </w:r>
            <w:r w:rsidR="002E4E69"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 rámci projektu MAP III</w:t>
            </w: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, workshopy, konference</w:t>
            </w:r>
          </w:p>
        </w:tc>
      </w:tr>
      <w:tr w:rsidR="001336CA" w:rsidRPr="000F730A" w14:paraId="19A319CB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352ED52D" w14:textId="77777777" w:rsidR="001336CA" w:rsidRPr="000F730A" w:rsidRDefault="001336CA" w:rsidP="001336CA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60B4F836" w14:textId="77777777" w:rsidR="001336CA" w:rsidRPr="000F730A" w:rsidRDefault="001336CA" w:rsidP="001336C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Infrastrukturní úpravy objektů mateřských škol na podporu inkluze (bezbariérovost apod.) – IROP aj. </w:t>
            </w:r>
          </w:p>
        </w:tc>
      </w:tr>
    </w:tbl>
    <w:p w14:paraId="332A8DD7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290507E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0F730A">
        <w:rPr>
          <w:rFonts w:eastAsia="Arial" w:cstheme="minorHAnsi"/>
          <w:noProof/>
          <w:sz w:val="20"/>
          <w:szCs w:val="20"/>
          <w:lang w:eastAsia="cs-CZ"/>
        </w:rPr>
        <w:br w:type="page"/>
      </w:r>
    </w:p>
    <w:p w14:paraId="756CAE03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D5654F" w:rsidRPr="000F730A" w14:paraId="3B7995DF" w14:textId="77777777" w:rsidTr="002E4E69">
        <w:tc>
          <w:tcPr>
            <w:tcW w:w="2794" w:type="dxa"/>
            <w:shd w:val="clear" w:color="auto" w:fill="FFFF99"/>
          </w:tcPr>
          <w:p w14:paraId="655CAACB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8" w:type="dxa"/>
            <w:shd w:val="clear" w:color="auto" w:fill="FFFF99"/>
          </w:tcPr>
          <w:p w14:paraId="2F110856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bCs/>
                <w:noProof/>
                <w:sz w:val="20"/>
                <w:szCs w:val="20"/>
                <w:lang w:eastAsia="cs-CZ"/>
              </w:rPr>
              <w:t>1. Kvalitní, efektivní, dostupné a inkluzivní předškolní vzdělávání</w:t>
            </w:r>
          </w:p>
        </w:tc>
      </w:tr>
      <w:tr w:rsidR="00D5654F" w:rsidRPr="000F730A" w14:paraId="03A4C004" w14:textId="77777777" w:rsidTr="002E4E69">
        <w:tc>
          <w:tcPr>
            <w:tcW w:w="2794" w:type="dxa"/>
            <w:shd w:val="clear" w:color="auto" w:fill="auto"/>
          </w:tcPr>
          <w:p w14:paraId="4277628E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8" w:type="dxa"/>
            <w:shd w:val="clear" w:color="auto" w:fill="auto"/>
          </w:tcPr>
          <w:p w14:paraId="790CB38E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1.2 Rozvoj matematické a čtenářské pregramotnosti, výuky cizích jazyků a polytechnického vzdělávání v předškolním vzdělávání</w:t>
            </w:r>
          </w:p>
          <w:p w14:paraId="775143D8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Cíl je zaměřen na zajištění adekvátních podmínek pro rozvoj matematické a čtenářské pregramotnosti, výuku cizích jazyků (včetně logopedické prevence) a polytechnického vzdělávání (podpora manuální zručnosti).Vhodným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 naplnění rozvoje požadovaných kompetencí. </w:t>
            </w:r>
          </w:p>
        </w:tc>
      </w:tr>
      <w:tr w:rsidR="00D5654F" w:rsidRPr="000F730A" w14:paraId="1880CDD6" w14:textId="77777777" w:rsidTr="002E4E69">
        <w:tc>
          <w:tcPr>
            <w:tcW w:w="2794" w:type="dxa"/>
            <w:shd w:val="clear" w:color="auto" w:fill="auto"/>
          </w:tcPr>
          <w:p w14:paraId="62670762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8" w:type="dxa"/>
            <w:shd w:val="clear" w:color="auto" w:fill="auto"/>
          </w:tcPr>
          <w:p w14:paraId="259321B4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  <w:t>1.2.1 Rozvoj matematické pregramotnosti v předškolním vzdělávání</w:t>
            </w:r>
          </w:p>
        </w:tc>
      </w:tr>
      <w:tr w:rsidR="00D5654F" w:rsidRPr="000F730A" w14:paraId="6E765E43" w14:textId="77777777" w:rsidTr="002E4E69">
        <w:tc>
          <w:tcPr>
            <w:tcW w:w="2794" w:type="dxa"/>
            <w:shd w:val="clear" w:color="auto" w:fill="auto"/>
          </w:tcPr>
          <w:p w14:paraId="20653D3F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8" w:type="dxa"/>
            <w:shd w:val="clear" w:color="auto" w:fill="auto"/>
          </w:tcPr>
          <w:p w14:paraId="66EB5DB2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MŠ 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na území ORP Louny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 xml:space="preserve">i nadále vyplývá, že 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MŠ na území ORP Louny nedostatečně uplatňují metody a formy vzdělávání ve vztahu k heterogenním skupinám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>dětí a chtějí více podporovat matematické představy u dětí. Potýkají se s časovým problémem pro aktivní sdílení dobré praxe v oblasti matematické pregramotnosti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>a s nedostatkem možností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 ke vzdělávání pedagogických pracovníků.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>Hrozbou je i nedostatek stabilní finanční podpory pro rozvoj přííslušné pregramotnosti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 (nedostatečné technické a materiální zabezpečení pro rozvoj matematické pregramotnosti). Chtějí i nadále podporovat rozvoj individuální práce také s dětmi s mimořádným zájmem o počítání nebo logiku.</w:t>
            </w:r>
          </w:p>
        </w:tc>
      </w:tr>
      <w:tr w:rsidR="00D5654F" w:rsidRPr="000F730A" w14:paraId="09A928F0" w14:textId="77777777" w:rsidTr="002E4E69"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14:paraId="4E0B200F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auto"/>
          </w:tcPr>
          <w:p w14:paraId="1BD9B2B2" w14:textId="77777777" w:rsidR="00D5654F" w:rsidRPr="000F730A" w:rsidRDefault="00D5654F" w:rsidP="00D5654F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Cílem v oblasti matematické </w:t>
            </w:r>
            <w:proofErr w:type="spellStart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pregramotnosti</w:t>
            </w:r>
            <w:proofErr w:type="spellEnd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dětí MŠ je základní rozvoj logického myšlení dětí a vytvoření struktur, na něž budou moci navázat pedagogové základních škol. Za velmi žádoucí považujeme též vytvoření pozitivního vztahu dětí k matematice. </w:t>
            </w:r>
          </w:p>
        </w:tc>
      </w:tr>
      <w:tr w:rsidR="002E4E69" w:rsidRPr="000F730A" w14:paraId="4D3BC825" w14:textId="77777777" w:rsidTr="006C4F8E">
        <w:tc>
          <w:tcPr>
            <w:tcW w:w="9062" w:type="dxa"/>
            <w:gridSpan w:val="2"/>
            <w:shd w:val="clear" w:color="auto" w:fill="FFFF99"/>
          </w:tcPr>
          <w:p w14:paraId="42F1B1B8" w14:textId="77777777" w:rsidR="002E4E69" w:rsidRPr="000F730A" w:rsidRDefault="002E4E69" w:rsidP="002E4E6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Popis plánovaných aktivit</w:t>
            </w:r>
          </w:p>
        </w:tc>
      </w:tr>
      <w:tr w:rsidR="002E4E69" w:rsidRPr="000F730A" w14:paraId="022C3249" w14:textId="77777777" w:rsidTr="008C295F">
        <w:tc>
          <w:tcPr>
            <w:tcW w:w="2795" w:type="dxa"/>
            <w:shd w:val="clear" w:color="auto" w:fill="F7CAAC" w:themeFill="accent2" w:themeFillTint="66"/>
          </w:tcPr>
          <w:p w14:paraId="097A074A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29765F2D" w14:textId="5272D508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aktivity jednotlivých mateřských škol v rámci projektu „Podpora škol formou projektů zjednodušeného vykazování – Šablony pro MŠ a ZŠ“ </w:t>
            </w:r>
          </w:p>
          <w:p w14:paraId="2A6EADC9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aktivity jednotlivých škol, financované z dalších projektů a grantů (OP VVV aj.) </w:t>
            </w:r>
          </w:p>
          <w:p w14:paraId="730DD0F5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Vzdělávání v rámci DVPP</w:t>
            </w:r>
          </w:p>
          <w:p w14:paraId="74163825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Kroužky a mimoškolní aktivity na školách </w:t>
            </w:r>
          </w:p>
          <w:p w14:paraId="1374C813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Soutěže a projekty </w:t>
            </w:r>
          </w:p>
        </w:tc>
      </w:tr>
      <w:tr w:rsidR="002E4E69" w:rsidRPr="000F730A" w14:paraId="45905AD2" w14:textId="77777777" w:rsidTr="008C295F">
        <w:tc>
          <w:tcPr>
            <w:tcW w:w="2795" w:type="dxa"/>
            <w:shd w:val="clear" w:color="auto" w:fill="F7CAAC" w:themeFill="accent2" w:themeFillTint="66"/>
          </w:tcPr>
          <w:p w14:paraId="7491C287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16E0B51A" w14:textId="26BC3911" w:rsidR="002E4E69" w:rsidRPr="000F730A" w:rsidRDefault="002E4E69" w:rsidP="002E4E6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akce a workshopy, setkávání pracovních skupin v rámci projektu MAP III, propojení a podpora spolupráce relevantních aktérů vzdělávání dětí MŠ v oblasti matematické </w:t>
            </w:r>
            <w:proofErr w:type="spellStart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pregramotnosti</w:t>
            </w:r>
            <w:proofErr w:type="spellEnd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(MŠ, ZŠ, zřizovatelé) </w:t>
            </w:r>
          </w:p>
        </w:tc>
      </w:tr>
      <w:tr w:rsidR="002E4E69" w:rsidRPr="000F730A" w14:paraId="4D571FA4" w14:textId="77777777" w:rsidTr="008C295F">
        <w:tc>
          <w:tcPr>
            <w:tcW w:w="2795" w:type="dxa"/>
            <w:shd w:val="clear" w:color="auto" w:fill="F7CAAC" w:themeFill="accent2" w:themeFillTint="66"/>
          </w:tcPr>
          <w:p w14:paraId="4DF902DB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64EF59DB" w14:textId="77777777" w:rsidR="002E4E69" w:rsidRPr="000F730A" w:rsidRDefault="002E4E69" w:rsidP="002E4E6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Modernizace vybavení učeben na podporu matematické </w:t>
            </w:r>
            <w:proofErr w:type="spellStart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pregramotnosti</w:t>
            </w:r>
            <w:proofErr w:type="spellEnd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. </w:t>
            </w:r>
          </w:p>
        </w:tc>
      </w:tr>
    </w:tbl>
    <w:p w14:paraId="39944399" w14:textId="77777777" w:rsidR="00D5654F" w:rsidRPr="000F730A" w:rsidRDefault="00D5654F" w:rsidP="00D5654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7F21835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0F730A">
        <w:rPr>
          <w:rFonts w:eastAsia="Arial" w:cstheme="minorHAnsi"/>
          <w:noProof/>
          <w:sz w:val="20"/>
          <w:szCs w:val="20"/>
          <w:lang w:eastAsia="cs-CZ"/>
        </w:rPr>
        <w:lastRenderedPageBreak/>
        <w:br w:type="page"/>
      </w:r>
    </w:p>
    <w:p w14:paraId="6D9751A3" w14:textId="77777777" w:rsidR="00D5654F" w:rsidRPr="000F730A" w:rsidRDefault="00D5654F" w:rsidP="00D5654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268"/>
      </w:tblGrid>
      <w:tr w:rsidR="00D5654F" w:rsidRPr="000F730A" w14:paraId="049C84FD" w14:textId="77777777" w:rsidTr="006C4F8E">
        <w:tc>
          <w:tcPr>
            <w:tcW w:w="2854" w:type="dxa"/>
            <w:shd w:val="clear" w:color="auto" w:fill="FFFF99"/>
          </w:tcPr>
          <w:p w14:paraId="6123D6BE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434" w:type="dxa"/>
            <w:shd w:val="clear" w:color="auto" w:fill="FFFF99"/>
          </w:tcPr>
          <w:p w14:paraId="36F23308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bCs/>
                <w:noProof/>
                <w:sz w:val="20"/>
                <w:szCs w:val="20"/>
                <w:lang w:eastAsia="cs-CZ"/>
              </w:rPr>
              <w:t>1. Kvalitní, efektivní, dostupné a inkluzivní předškolní vzdělávání</w:t>
            </w:r>
          </w:p>
        </w:tc>
      </w:tr>
      <w:tr w:rsidR="00D5654F" w:rsidRPr="000F730A" w14:paraId="09350AF1" w14:textId="77777777" w:rsidTr="006C4F8E">
        <w:tc>
          <w:tcPr>
            <w:tcW w:w="2854" w:type="dxa"/>
            <w:shd w:val="clear" w:color="auto" w:fill="auto"/>
          </w:tcPr>
          <w:p w14:paraId="03A6918A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282A1461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1.2 Rozvoj matematické a čtenářské pregramotnosti, výuky cizích jazyků a polytechnického vzdělávání v předškolním vzdělávání</w:t>
            </w:r>
          </w:p>
          <w:p w14:paraId="715C9E62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>Cíl je zaměřen na zajištění adekvátních podmínek pro rozvoj matematické a čtenářské pregramotnosti, výuku cizích jazyků (včetně logopedické prevence) a polytechnického vzdělávání (podpora manuální zručnosti).Vhodným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 naplnění rozvoje požadovaných kompetencí.</w:t>
            </w:r>
          </w:p>
        </w:tc>
      </w:tr>
      <w:tr w:rsidR="00D5654F" w:rsidRPr="000F730A" w14:paraId="1C5CFF02" w14:textId="77777777" w:rsidTr="006C4F8E">
        <w:tc>
          <w:tcPr>
            <w:tcW w:w="2854" w:type="dxa"/>
            <w:shd w:val="clear" w:color="auto" w:fill="auto"/>
          </w:tcPr>
          <w:p w14:paraId="52F18469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16718737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  <w:t>1.2.2 Rozvoj čtenářské pregramotnosti v předškolním vzdělávání</w:t>
            </w:r>
          </w:p>
        </w:tc>
      </w:tr>
      <w:tr w:rsidR="00D5654F" w:rsidRPr="000F730A" w14:paraId="09CB38C8" w14:textId="77777777" w:rsidTr="006C4F8E">
        <w:tc>
          <w:tcPr>
            <w:tcW w:w="2854" w:type="dxa"/>
            <w:shd w:val="clear" w:color="auto" w:fill="auto"/>
          </w:tcPr>
          <w:p w14:paraId="36AFA1C8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0ADE3606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MŠ 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na území ORP Louny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 xml:space="preserve">i nadále vyplývá, že 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>MŠ na území ORP Louny nedostatečně uplatňují metody a formy vzdělávání ve vztahu k heterogenním skupinám dětí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>.  Potýkají se s nedostatkem interaktivních metod a pomůcek pro rozvoj pregramotnosti. Potýkají s nedostatkem příležitostí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>ke vzdělávání pedagogických pracovníků v oblasti pregramotnosti a nedostatku možností ke sdílení dobré praxe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>..</w:t>
            </w:r>
          </w:p>
        </w:tc>
      </w:tr>
      <w:tr w:rsidR="00D5654F" w:rsidRPr="000F730A" w14:paraId="3B9144EC" w14:textId="77777777" w:rsidTr="006C4F8E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544E17C3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2F27C24" w14:textId="77777777" w:rsidR="00D5654F" w:rsidRPr="000F730A" w:rsidRDefault="00D5654F" w:rsidP="00D5654F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U čtenářské </w:t>
            </w:r>
            <w:proofErr w:type="spellStart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pregramotnosti</w:t>
            </w:r>
            <w:proofErr w:type="spellEnd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si klademe za cíl zvýšení zájmu dětí a jejich rodičů o čtení. Pozitivní vztah k literatuře a četbě obecně již v raném věku vnímáme jako nezbytný odrazový můstek pro další rozvoj čtenářské gramotnosti na ZŠ. </w:t>
            </w:r>
          </w:p>
        </w:tc>
      </w:tr>
    </w:tbl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2E4E69" w:rsidRPr="000F730A" w14:paraId="4973FD1A" w14:textId="77777777" w:rsidTr="006C4F8E">
        <w:tc>
          <w:tcPr>
            <w:tcW w:w="9062" w:type="dxa"/>
            <w:gridSpan w:val="2"/>
            <w:shd w:val="clear" w:color="auto" w:fill="FFFF99"/>
          </w:tcPr>
          <w:p w14:paraId="46691C6B" w14:textId="77777777" w:rsidR="002E4E69" w:rsidRPr="000F730A" w:rsidRDefault="002E4E69" w:rsidP="002E4E6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Popis plánovaných aktivit</w:t>
            </w:r>
          </w:p>
        </w:tc>
      </w:tr>
      <w:tr w:rsidR="002E4E69" w:rsidRPr="000F730A" w14:paraId="134DBC82" w14:textId="77777777" w:rsidTr="008C295F">
        <w:tc>
          <w:tcPr>
            <w:tcW w:w="2795" w:type="dxa"/>
            <w:shd w:val="clear" w:color="auto" w:fill="F7CAAC" w:themeFill="accent2" w:themeFillTint="66"/>
          </w:tcPr>
          <w:p w14:paraId="01C1AC2F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7DF74377" w14:textId="66E59A95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aktivity jednotlivých mateřských škol v rámci projektu „Podpora škol formou projektů zjednodušeného vykazování – Šablony pro MŠ a ZŠ.“ </w:t>
            </w:r>
          </w:p>
          <w:p w14:paraId="7619EE92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5BE248C7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Vzdělávání v rámci DVPP</w:t>
            </w:r>
          </w:p>
          <w:p w14:paraId="130EF04F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Kroužky a mimoškolní aktivity na školách </w:t>
            </w:r>
          </w:p>
          <w:p w14:paraId="3F25BD66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Soutěže a projekty</w:t>
            </w:r>
          </w:p>
          <w:p w14:paraId="25DFBC76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Osvětové akce na podporu čtenářské gramotnosti a </w:t>
            </w:r>
            <w:proofErr w:type="spellStart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pregramotnosti</w:t>
            </w:r>
            <w:proofErr w:type="spellEnd"/>
          </w:p>
        </w:tc>
      </w:tr>
      <w:tr w:rsidR="002E4E69" w:rsidRPr="000F730A" w14:paraId="28C599A5" w14:textId="77777777" w:rsidTr="008C295F">
        <w:tc>
          <w:tcPr>
            <w:tcW w:w="2795" w:type="dxa"/>
            <w:shd w:val="clear" w:color="auto" w:fill="F7CAAC" w:themeFill="accent2" w:themeFillTint="66"/>
          </w:tcPr>
          <w:p w14:paraId="28457F33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0D2D954E" w14:textId="65154CA3" w:rsidR="002E4E69" w:rsidRPr="000F730A" w:rsidRDefault="002E4E69" w:rsidP="002E4E6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akce a workshopy, setkávání pracovních skupin v rámci projektu MAP III, propojení a podpora spolupráce relevantních aktérů vzdělávání dětí MŠ v oblasti čtenářské </w:t>
            </w:r>
            <w:proofErr w:type="spellStart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pregramotnosti</w:t>
            </w:r>
            <w:proofErr w:type="spellEnd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(MŠ, ZŠ, zřizovatelé, Městská knihovna Louny, Vrchlického divadlo v Lounech, Loutkové divadlo Louny atd.)</w:t>
            </w:r>
          </w:p>
        </w:tc>
      </w:tr>
      <w:tr w:rsidR="002E4E69" w:rsidRPr="000F730A" w14:paraId="3E1A6C08" w14:textId="77777777" w:rsidTr="008C295F">
        <w:tc>
          <w:tcPr>
            <w:tcW w:w="2795" w:type="dxa"/>
            <w:shd w:val="clear" w:color="auto" w:fill="F7CAAC" w:themeFill="accent2" w:themeFillTint="66"/>
          </w:tcPr>
          <w:p w14:paraId="3FA40D48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139E61CB" w14:textId="77777777" w:rsidR="002E4E69" w:rsidRPr="000F730A" w:rsidRDefault="002E4E69" w:rsidP="002E4E6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Modernizace vybavení učeben na podporu čtenářské </w:t>
            </w:r>
            <w:proofErr w:type="spellStart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pregramotnosti</w:t>
            </w:r>
            <w:proofErr w:type="spellEnd"/>
          </w:p>
        </w:tc>
      </w:tr>
    </w:tbl>
    <w:p w14:paraId="4F0DF563" w14:textId="77777777" w:rsidR="00D5654F" w:rsidRPr="000F730A" w:rsidRDefault="00D5654F" w:rsidP="00D5654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58BC721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0F730A">
        <w:rPr>
          <w:rFonts w:eastAsia="Arial" w:cstheme="minorHAnsi"/>
          <w:noProof/>
          <w:sz w:val="20"/>
          <w:szCs w:val="20"/>
          <w:lang w:eastAsia="cs-CZ"/>
        </w:rPr>
        <w:br w:type="page"/>
      </w:r>
    </w:p>
    <w:p w14:paraId="3E6339F8" w14:textId="77777777" w:rsidR="00D5654F" w:rsidRPr="000F730A" w:rsidRDefault="00D5654F" w:rsidP="00D5654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268"/>
      </w:tblGrid>
      <w:tr w:rsidR="00D5654F" w:rsidRPr="000F730A" w14:paraId="437D3CFD" w14:textId="77777777" w:rsidTr="002E4E69">
        <w:tc>
          <w:tcPr>
            <w:tcW w:w="2794" w:type="dxa"/>
            <w:shd w:val="clear" w:color="auto" w:fill="FFFF99"/>
          </w:tcPr>
          <w:p w14:paraId="7FB3B808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8" w:type="dxa"/>
            <w:shd w:val="clear" w:color="auto" w:fill="FFFF99"/>
          </w:tcPr>
          <w:p w14:paraId="2CA7FC0D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bCs/>
                <w:noProof/>
                <w:sz w:val="20"/>
                <w:szCs w:val="20"/>
                <w:lang w:eastAsia="cs-CZ"/>
              </w:rPr>
              <w:t>1. Kvalitní, efektivní, dostupné a inkluzivní předškolní vzdělávání</w:t>
            </w:r>
          </w:p>
        </w:tc>
      </w:tr>
      <w:tr w:rsidR="00D5654F" w:rsidRPr="000F730A" w14:paraId="7B15F477" w14:textId="77777777" w:rsidTr="002E4E69">
        <w:tc>
          <w:tcPr>
            <w:tcW w:w="2794" w:type="dxa"/>
            <w:shd w:val="clear" w:color="auto" w:fill="auto"/>
          </w:tcPr>
          <w:p w14:paraId="36998D94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8" w:type="dxa"/>
            <w:shd w:val="clear" w:color="auto" w:fill="auto"/>
          </w:tcPr>
          <w:p w14:paraId="3BD92E2C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1.2 Rozvoj matematické a čtenářské pregramotnosti, výuky cizích jazyků a polytechnického vzdělávání v předškolním vzdělávání</w:t>
            </w:r>
          </w:p>
          <w:p w14:paraId="15CD2BCC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>Cíl je zaměřen na zajištění adekvátních podmínek pro rozvoj matematické a čtenářské pregramotnosti, výuku cizích jazyků (včetně logopedické prevence) a polytechnického vzdělávání (podpora manuální zručnosti).Vhodným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 naplnění rozvoje požadovaných kompetencí.</w:t>
            </w:r>
          </w:p>
        </w:tc>
      </w:tr>
      <w:tr w:rsidR="00D5654F" w:rsidRPr="000F730A" w14:paraId="030A0D43" w14:textId="77777777" w:rsidTr="002E4E69">
        <w:tc>
          <w:tcPr>
            <w:tcW w:w="2794" w:type="dxa"/>
            <w:shd w:val="clear" w:color="auto" w:fill="auto"/>
          </w:tcPr>
          <w:p w14:paraId="145084C0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8" w:type="dxa"/>
            <w:shd w:val="clear" w:color="auto" w:fill="auto"/>
          </w:tcPr>
          <w:p w14:paraId="7001759D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  <w:t>1.2.3 Rozvoj výuky cizích jazyků  v předškolním vzdělávání</w:t>
            </w:r>
          </w:p>
        </w:tc>
      </w:tr>
      <w:tr w:rsidR="00D5654F" w:rsidRPr="000F730A" w14:paraId="1B9BF52A" w14:textId="77777777" w:rsidTr="002E4E69">
        <w:tc>
          <w:tcPr>
            <w:tcW w:w="2794" w:type="dxa"/>
            <w:shd w:val="clear" w:color="auto" w:fill="auto"/>
          </w:tcPr>
          <w:p w14:paraId="33AB7551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8" w:type="dxa"/>
            <w:shd w:val="clear" w:color="auto" w:fill="auto"/>
          </w:tcPr>
          <w:p w14:paraId="53C08430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>MŠ na území ORP Louny chybí především moderní technické prostředky pro zkvalitnění výuky v oblasti podpory přípravy na výuku cizího jazyka. Stejně jako u pregramotností je potřeba podporovat možnosti ke vzdělávání pedagogických pracovníků.</w:t>
            </w:r>
          </w:p>
        </w:tc>
      </w:tr>
      <w:tr w:rsidR="00D5654F" w:rsidRPr="000F730A" w14:paraId="3DEF649D" w14:textId="77777777" w:rsidTr="002E4E69"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14:paraId="491909EC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auto"/>
          </w:tcPr>
          <w:p w14:paraId="609E8F61" w14:textId="77777777" w:rsidR="00D5654F" w:rsidRPr="000F730A" w:rsidRDefault="00D5654F" w:rsidP="00D5654F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U výuky cizích jazyků je cílem rozvoj kompetencí dětí pro aktivní používání cizího jazyka. Prospěšné pro budoucí život ve společnosti je rovněž seznámení se s odlišnostmi jiných kultur a zemí. Vytvoření kladného vztahu dětí k cizím jazykům v raném věku vnímáme jako nezbytný odrazový můstek pro další rozvoj této kompetence na ZŠ. </w:t>
            </w:r>
          </w:p>
        </w:tc>
      </w:tr>
      <w:tr w:rsidR="002E4E69" w:rsidRPr="000F730A" w14:paraId="466B9D8A" w14:textId="77777777" w:rsidTr="002E4E69">
        <w:tc>
          <w:tcPr>
            <w:tcW w:w="9062" w:type="dxa"/>
            <w:gridSpan w:val="2"/>
            <w:shd w:val="clear" w:color="auto" w:fill="FFFF99"/>
          </w:tcPr>
          <w:p w14:paraId="2B96774D" w14:textId="77777777" w:rsidR="002E4E69" w:rsidRPr="000F730A" w:rsidRDefault="002E4E69" w:rsidP="002E4E6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Popis plánovaných aktivit</w:t>
            </w:r>
          </w:p>
        </w:tc>
      </w:tr>
      <w:tr w:rsidR="002E4E69" w:rsidRPr="000F730A" w14:paraId="4DDDE2AC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2987856F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4F16C60B" w14:textId="18A075EF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aktivity jednotlivých mateřských škol v rámci projektu „Podpora škol formou projektů zjednodušeného vykazování – Šablony pro MŠ a ZŠ.“ </w:t>
            </w:r>
          </w:p>
          <w:p w14:paraId="3C68593D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0A344A29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Vzdělávání v rámci DVPP</w:t>
            </w:r>
          </w:p>
          <w:p w14:paraId="130DC7EF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Kroužky a mimoškolní aktivity na školách </w:t>
            </w:r>
          </w:p>
          <w:p w14:paraId="12BBE8C7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Soutěže a projekty</w:t>
            </w:r>
          </w:p>
        </w:tc>
      </w:tr>
      <w:tr w:rsidR="002E4E69" w:rsidRPr="000F730A" w14:paraId="11CE9106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544DCC28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479DF50B" w14:textId="698A2AC9" w:rsidR="002E4E69" w:rsidRPr="000F730A" w:rsidRDefault="002E4E69" w:rsidP="002E4E6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Vzdělávací akce a workshopy, setkávání pracovních skupin v rámci projektu MAP III, propojení a podpora spolupráce relevantních aktérů vzdělávání dětí MŠ v oblasti výuky cizích jazyků (MŠ, ZŠ, zřizovatelé, jazykové školy, vzdělávací agentury atd.)</w:t>
            </w:r>
          </w:p>
        </w:tc>
      </w:tr>
      <w:tr w:rsidR="002E4E69" w:rsidRPr="000F730A" w14:paraId="04A29B95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3C9E477B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F290B48" w14:textId="77777777" w:rsidR="002E4E69" w:rsidRPr="000F730A" w:rsidRDefault="002E4E69" w:rsidP="002E4E6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Modernizace vybavení učeben na podporu výuky cizích jazyků </w:t>
            </w:r>
          </w:p>
        </w:tc>
      </w:tr>
    </w:tbl>
    <w:p w14:paraId="23F3B5DA" w14:textId="77777777" w:rsidR="00D5654F" w:rsidRPr="000F730A" w:rsidRDefault="00D5654F" w:rsidP="00D5654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5794255D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0F730A">
        <w:rPr>
          <w:rFonts w:eastAsia="Arial" w:cstheme="minorHAnsi"/>
          <w:noProof/>
          <w:sz w:val="20"/>
          <w:szCs w:val="20"/>
          <w:lang w:eastAsia="cs-CZ"/>
        </w:rPr>
        <w:br w:type="page"/>
      </w:r>
    </w:p>
    <w:p w14:paraId="696A5153" w14:textId="77777777" w:rsidR="00D5654F" w:rsidRPr="000F730A" w:rsidRDefault="00D5654F" w:rsidP="00D5654F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268"/>
      </w:tblGrid>
      <w:tr w:rsidR="00D5654F" w:rsidRPr="000F730A" w14:paraId="1C404E2A" w14:textId="77777777" w:rsidTr="002E4E69">
        <w:tc>
          <w:tcPr>
            <w:tcW w:w="2794" w:type="dxa"/>
            <w:shd w:val="clear" w:color="auto" w:fill="FFFF99"/>
          </w:tcPr>
          <w:p w14:paraId="2EBED69D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8" w:type="dxa"/>
            <w:shd w:val="clear" w:color="auto" w:fill="FFFF99"/>
          </w:tcPr>
          <w:p w14:paraId="6A3C095E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bCs/>
                <w:noProof/>
                <w:sz w:val="20"/>
                <w:szCs w:val="20"/>
                <w:lang w:eastAsia="cs-CZ"/>
              </w:rPr>
              <w:t>1. Kvalitní, efektivní, dostupné a inkluzivní předškolní vzdělávání</w:t>
            </w:r>
          </w:p>
        </w:tc>
      </w:tr>
      <w:tr w:rsidR="00D5654F" w:rsidRPr="000F730A" w14:paraId="0F4C083C" w14:textId="77777777" w:rsidTr="002E4E69">
        <w:tc>
          <w:tcPr>
            <w:tcW w:w="2794" w:type="dxa"/>
            <w:shd w:val="clear" w:color="auto" w:fill="auto"/>
          </w:tcPr>
          <w:p w14:paraId="6A037420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8" w:type="dxa"/>
            <w:shd w:val="clear" w:color="auto" w:fill="auto"/>
          </w:tcPr>
          <w:p w14:paraId="218AEBC9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1.2 Rozvoj matematické a čtenářské pregramotnosti, výuky cizích jazyků a polytechnického vzdělávání v předškolním vzdělávání</w:t>
            </w:r>
          </w:p>
          <w:p w14:paraId="698430AB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>Cíl je zaměřen na zajištění adekvátních podmínek pro rozvoj matematické a čtenářské pregramotnosti, výuku cizích jazyků (včetně logopedické prevence) a polytechnického vzdělávání (podpora manuální zručnosti).Vhodným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 naplnění rozvoje požadovaných kompetencí.</w:t>
            </w:r>
          </w:p>
        </w:tc>
      </w:tr>
      <w:tr w:rsidR="00D5654F" w:rsidRPr="000F730A" w14:paraId="03A18F67" w14:textId="77777777" w:rsidTr="002E4E69">
        <w:tc>
          <w:tcPr>
            <w:tcW w:w="2794" w:type="dxa"/>
            <w:shd w:val="clear" w:color="auto" w:fill="auto"/>
          </w:tcPr>
          <w:p w14:paraId="72E49FCA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8" w:type="dxa"/>
            <w:shd w:val="clear" w:color="auto" w:fill="auto"/>
          </w:tcPr>
          <w:p w14:paraId="47D2F8DA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  <w:t>1.2.4 Rozvoj polytechnického vzdělávání v předškolním vzdělávání</w:t>
            </w:r>
          </w:p>
        </w:tc>
      </w:tr>
      <w:tr w:rsidR="00D5654F" w:rsidRPr="000F730A" w14:paraId="2D2E4FE0" w14:textId="77777777" w:rsidTr="002E4E69">
        <w:tc>
          <w:tcPr>
            <w:tcW w:w="2794" w:type="dxa"/>
            <w:shd w:val="clear" w:color="auto" w:fill="auto"/>
          </w:tcPr>
          <w:p w14:paraId="68070B7A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8" w:type="dxa"/>
            <w:shd w:val="clear" w:color="auto" w:fill="auto"/>
          </w:tcPr>
          <w:p w14:paraId="715035D6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MŠ 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na území ORP Louny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>i nadále vyplývá, že MŠ na území ORP Louny nedisponují vzdělávacími materiály pro vzdělávání polytechnického charakteru a nevyužívají informační a komunikační technologie v oblasti rozvoje polytechnického vzdělávání. Učitelé v MŠ na území ORP Louny nevyužívají poznatky v praxi a nesdílejí dobrou praxi v oblasti rozvoje polytechnického vzdělávání mezi sebou i s učiteli z jiných škol. MŠ aktivně nespolupracují s jinými MŠ a ZŠ v oblasti polytechniky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.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>Nedisponují také dostatečným technickým a materiálním zabezpečením pro rozvíjení prostorového a logického myšlení a manuálních dovedností a vhodným vybavením a pomůckami pro rozvoj polytechnického vzdělávání. Zároveň je identifikován i malý zájem pedagogů o podporu polytechnického vzdělávání. Chybí podpora dětí se zájmem o polytechnické vzdělávání jejich rodiči a současně je zde i strach  o bezpečnost dětí.</w:t>
            </w:r>
          </w:p>
        </w:tc>
      </w:tr>
      <w:tr w:rsidR="00D5654F" w:rsidRPr="000F730A" w14:paraId="73ABE5CB" w14:textId="77777777" w:rsidTr="002E4E69"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14:paraId="64BB0509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auto"/>
          </w:tcPr>
          <w:p w14:paraId="75BD211A" w14:textId="77777777" w:rsidR="00D5654F" w:rsidRPr="000F730A" w:rsidRDefault="00D5654F" w:rsidP="00D5654F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Potřebnost rozvoje polytechnického vzdělávání v mateřských školách dokládá snížená </w:t>
            </w:r>
            <w:proofErr w:type="gramStart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manuální zručnost</w:t>
            </w:r>
            <w:proofErr w:type="gramEnd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dětí a jejich častý negativní vztah k manuálním činnostem v dalších stupních vzdělávání. Kromě zajištění materiálově-organizačního zázemí je pro rozvoj kompetencí žáků v této oblasti nezbytná úprava ŠVP škol a vytvoření systematického vzdělávacího programu pro pedagogické pracovníky. </w:t>
            </w:r>
          </w:p>
        </w:tc>
      </w:tr>
      <w:tr w:rsidR="002E4E69" w:rsidRPr="000F730A" w14:paraId="03C5E069" w14:textId="77777777" w:rsidTr="002E4E69">
        <w:tc>
          <w:tcPr>
            <w:tcW w:w="9062" w:type="dxa"/>
            <w:gridSpan w:val="2"/>
            <w:shd w:val="clear" w:color="auto" w:fill="FFFF99"/>
          </w:tcPr>
          <w:p w14:paraId="419B7435" w14:textId="77777777" w:rsidR="002E4E69" w:rsidRPr="000F730A" w:rsidRDefault="002E4E69" w:rsidP="002E4E6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Popis plánovaných aktivit</w:t>
            </w:r>
          </w:p>
        </w:tc>
      </w:tr>
      <w:tr w:rsidR="002E4E69" w:rsidRPr="000F730A" w14:paraId="0C074614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593ED6BD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5AC0EC25" w14:textId="6D209861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73FA44F7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6334B48F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Vzdělávání v rámci DVPP</w:t>
            </w:r>
          </w:p>
          <w:p w14:paraId="77FFC376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Kroužky a mimoškolní aktivity na školách </w:t>
            </w:r>
          </w:p>
          <w:p w14:paraId="29FA8D30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Soutěže a projekty</w:t>
            </w:r>
          </w:p>
        </w:tc>
      </w:tr>
      <w:tr w:rsidR="002E4E69" w:rsidRPr="000F730A" w14:paraId="29558DDB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0E18265D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lastRenderedPageBreak/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4F8480FF" w14:textId="5DF1EAF8" w:rsidR="002E4E69" w:rsidRPr="000F730A" w:rsidRDefault="002E4E69" w:rsidP="002E4E6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akce a workshopy, setkávání pracovních skupin v rámci realizace projektu MAP III, propojení a podpora spolupráce relevantních aktérů vzdělávání dětí MŠ v oblasti výuky cizích jazyků (MŠ, ZŠ, zřizovatelé, Technická správa města Loun s.r.o., ZUŠ Louny aj.) </w:t>
            </w:r>
          </w:p>
        </w:tc>
      </w:tr>
      <w:tr w:rsidR="002E4E69" w:rsidRPr="000F730A" w14:paraId="56D766E3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522FCE85" w14:textId="77777777" w:rsidR="002E4E69" w:rsidRPr="000F730A" w:rsidRDefault="002E4E69" w:rsidP="002E4E69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0F12947E" w14:textId="77777777" w:rsidR="002E4E69" w:rsidRPr="000F730A" w:rsidRDefault="002E4E69" w:rsidP="002E4E69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Vytvoření zázemí a modernizace vybavení prostor určených pro výuku polytechnického vzdělávání</w:t>
            </w:r>
          </w:p>
        </w:tc>
      </w:tr>
    </w:tbl>
    <w:p w14:paraId="4B76D267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0F730A" w14:paraId="510B3980" w14:textId="77777777" w:rsidTr="002E4E69">
        <w:tc>
          <w:tcPr>
            <w:tcW w:w="2798" w:type="dxa"/>
            <w:shd w:val="clear" w:color="auto" w:fill="FFFF99"/>
          </w:tcPr>
          <w:p w14:paraId="28728B2B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4" w:type="dxa"/>
            <w:shd w:val="clear" w:color="auto" w:fill="FFFF99"/>
          </w:tcPr>
          <w:p w14:paraId="4D51AA9D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bCs/>
                <w:noProof/>
                <w:sz w:val="20"/>
                <w:szCs w:val="20"/>
                <w:lang w:eastAsia="cs-CZ"/>
              </w:rPr>
              <w:t>1. Kvalitní, efektivní, dostupné a inkluzivní předškolní vzdělávání</w:t>
            </w:r>
          </w:p>
        </w:tc>
      </w:tr>
      <w:tr w:rsidR="00D5654F" w:rsidRPr="000F730A" w14:paraId="6331F902" w14:textId="77777777" w:rsidTr="002E4E69">
        <w:tc>
          <w:tcPr>
            <w:tcW w:w="2798" w:type="dxa"/>
            <w:shd w:val="clear" w:color="auto" w:fill="auto"/>
          </w:tcPr>
          <w:p w14:paraId="36A9D5FE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4" w:type="dxa"/>
            <w:shd w:val="clear" w:color="auto" w:fill="auto"/>
          </w:tcPr>
          <w:p w14:paraId="2C8339BB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1.3 Podpora kreativity dětí, návyku občanských dovedností</w:t>
            </w: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br/>
              <w:t>a kompetencí, výchova k pohybu a zdravému životnímu stylu</w:t>
            </w:r>
          </w:p>
          <w:p w14:paraId="414A8736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caps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>Záměr spočívá v zajištění adekvátních podmínek pro podporu kreativity dětí, návyku občanských dovedností a kompetencí a výchovy k pohybu a zdravému životnímu stylu.Vhodným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 naplnění rozvoje požadovaných kompetencí.V rámci průřezové podpory  všech  opatření je vhodná realizace her a soutěží napříč územím.</w:t>
            </w:r>
          </w:p>
        </w:tc>
      </w:tr>
      <w:tr w:rsidR="00D5654F" w:rsidRPr="000F730A" w14:paraId="4C1B288F" w14:textId="77777777" w:rsidTr="002E4E69">
        <w:tc>
          <w:tcPr>
            <w:tcW w:w="2798" w:type="dxa"/>
            <w:shd w:val="clear" w:color="auto" w:fill="auto"/>
          </w:tcPr>
          <w:p w14:paraId="0F2AAC21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4" w:type="dxa"/>
            <w:shd w:val="clear" w:color="auto" w:fill="auto"/>
          </w:tcPr>
          <w:p w14:paraId="731A1EC4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i/>
                <w:noProof/>
                <w:sz w:val="20"/>
                <w:szCs w:val="20"/>
                <w:lang w:eastAsia="cs-CZ"/>
              </w:rPr>
              <w:t>1.3.1 Podpora kreativity dětí v předškolním věku</w:t>
            </w:r>
          </w:p>
        </w:tc>
      </w:tr>
      <w:tr w:rsidR="00D5654F" w:rsidRPr="000F730A" w14:paraId="1C6F0C5A" w14:textId="77777777" w:rsidTr="002E4E69">
        <w:tc>
          <w:tcPr>
            <w:tcW w:w="2798" w:type="dxa"/>
            <w:shd w:val="clear" w:color="auto" w:fill="auto"/>
          </w:tcPr>
          <w:p w14:paraId="48EFCA65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4" w:type="dxa"/>
            <w:shd w:val="clear" w:color="auto" w:fill="auto"/>
          </w:tcPr>
          <w:p w14:paraId="3234535E" w14:textId="77777777" w:rsidR="00D5654F" w:rsidRPr="000F730A" w:rsidRDefault="00D5654F" w:rsidP="00D5654F">
            <w:pPr>
              <w:widowControl w:val="0"/>
              <w:spacing w:after="0" w:line="276" w:lineRule="auto"/>
              <w:jc w:val="both"/>
              <w:rPr>
                <w:rFonts w:eastAsia="Arial" w:cstheme="minorHAnsi"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MŠ 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na území ORP Louny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>i nadále vyplývá, že některé MŠ na území ORP Louny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  rozvíjí a ostatní chtějí systematicky rozvíjet výuku prvků iniciativy, kreativity a fantazie.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>Pedagogové ale mají malý zájem a stereotypní přístup k podpoře iniciativy a kreativity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, který je potřeba změnit a rozvíjet jejich znalosti v oblasti podpory kreativity a využívat je ve výchově. Chybí pomůcky a literatura. </w:t>
            </w:r>
            <w:r w:rsidRPr="000F730A">
              <w:rPr>
                <w:rFonts w:eastAsia="Arial" w:cstheme="minorHAnsi"/>
                <w:noProof/>
                <w:color w:val="FF0000"/>
                <w:sz w:val="20"/>
                <w:szCs w:val="20"/>
                <w:lang w:eastAsia="cs-CZ"/>
              </w:rPr>
              <w:t>Nedostupnost informačních a komunikačních technologií pro rozvoj iniciativy a kreativity.</w:t>
            </w:r>
            <w:r w:rsidRPr="000F730A">
              <w:rPr>
                <w:rFonts w:eastAsia="Arial" w:cstheme="minorHAnsi"/>
                <w:noProof/>
                <w:sz w:val="20"/>
                <w:szCs w:val="20"/>
                <w:lang w:eastAsia="cs-CZ"/>
              </w:rPr>
              <w:t xml:space="preserve"> MŠ chtějí rozšiřovat nabídku pestrých možností seberealizace dětí. </w:t>
            </w:r>
          </w:p>
        </w:tc>
      </w:tr>
      <w:tr w:rsidR="00D5654F" w:rsidRPr="000F730A" w14:paraId="2880D9D3" w14:textId="77777777" w:rsidTr="002E4E69"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6B398BF2" w14:textId="77777777" w:rsidR="00D5654F" w:rsidRPr="000F730A" w:rsidRDefault="00D5654F" w:rsidP="00D5654F">
            <w:pPr>
              <w:widowControl w:val="0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19BAA60C" w14:textId="77777777" w:rsidR="00D5654F" w:rsidRPr="000F730A" w:rsidRDefault="00D5654F" w:rsidP="00D5654F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Cílem podpory kreativity dětí v předškolním věku je zvýšení zájmu dětí o kreativní činnosti a rozvoj jejich schopnosti kreativního myšlení. Pro mateřské školy je nutné upravit ŠVP, zajistit finanční zdroje na nákup materiálu a pomůcek a poskytnout pedagogům podmínky pro získání didaktické kompetence v této oblasti. V předškolním věku jsou kreativní aktivity důležitým nástrojem pro zkvalitnění </w:t>
            </w:r>
            <w:proofErr w:type="gramStart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manuální zručnosti</w:t>
            </w:r>
            <w:proofErr w:type="gramEnd"/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dětí a jejich představivosti a tvořivého uvažování, v dalším životě slouží jako důležitá odpočinková aktivita. </w:t>
            </w:r>
          </w:p>
        </w:tc>
      </w:tr>
      <w:tr w:rsidR="002E4E69" w:rsidRPr="000F730A" w14:paraId="5D9CE458" w14:textId="77777777" w:rsidTr="002E4E69">
        <w:tc>
          <w:tcPr>
            <w:tcW w:w="9062" w:type="dxa"/>
            <w:gridSpan w:val="2"/>
            <w:shd w:val="clear" w:color="auto" w:fill="FFFF99"/>
          </w:tcPr>
          <w:p w14:paraId="61142A05" w14:textId="77777777" w:rsidR="002E4E69" w:rsidRPr="000F730A" w:rsidRDefault="002E4E69" w:rsidP="002E4E6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Popis plánovaných aktivit</w:t>
            </w:r>
          </w:p>
        </w:tc>
      </w:tr>
      <w:tr w:rsidR="002E4E69" w:rsidRPr="000F730A" w14:paraId="6689A97F" w14:textId="77777777" w:rsidTr="00A92670">
        <w:tc>
          <w:tcPr>
            <w:tcW w:w="2793" w:type="dxa"/>
            <w:shd w:val="clear" w:color="auto" w:fill="F7CAAC" w:themeFill="accent2" w:themeFillTint="66"/>
          </w:tcPr>
          <w:p w14:paraId="66F0FEB3" w14:textId="77777777" w:rsidR="002E4E69" w:rsidRPr="000F730A" w:rsidRDefault="002E4E69" w:rsidP="008C295F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46680719" w14:textId="581F7F3B" w:rsidR="002E4E69" w:rsidRPr="000F730A" w:rsidRDefault="002E4E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33A5D1A9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Vzdělávací aktivity jednotlivých škol, financované z dalších </w:t>
            </w: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 xml:space="preserve">projektů a grantů (OP VVV aj.) </w:t>
            </w:r>
          </w:p>
          <w:p w14:paraId="7B6900AE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Vzdělávání v rámci DVPP</w:t>
            </w:r>
          </w:p>
          <w:p w14:paraId="064C0D93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Kroužky a mimoškolní aktivity na školách </w:t>
            </w:r>
          </w:p>
          <w:p w14:paraId="2EB16558" w14:textId="77777777" w:rsidR="002E4E69" w:rsidRPr="000F730A" w:rsidRDefault="002E4E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Soutěže a projekty</w:t>
            </w:r>
          </w:p>
        </w:tc>
      </w:tr>
      <w:tr w:rsidR="002E4E69" w:rsidRPr="000F730A" w14:paraId="23903ACE" w14:textId="77777777" w:rsidTr="00A92670">
        <w:tc>
          <w:tcPr>
            <w:tcW w:w="2793" w:type="dxa"/>
            <w:shd w:val="clear" w:color="auto" w:fill="F7CAAC" w:themeFill="accent2" w:themeFillTint="66"/>
          </w:tcPr>
          <w:p w14:paraId="4A3866BF" w14:textId="77777777" w:rsidR="002E4E69" w:rsidRPr="000F730A" w:rsidRDefault="002E4E69" w:rsidP="008C295F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lastRenderedPageBreak/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70CA7FA8" w14:textId="71A6D8EA" w:rsidR="002E4E69" w:rsidRPr="000F730A" w:rsidRDefault="002E4E69" w:rsidP="008C295F">
            <w:pPr>
              <w:shd w:val="clear" w:color="auto" w:fill="F7CAAC" w:themeFill="accent2" w:themeFillTint="66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Vzdělávací akce a workshopy, setkávání pracovních skupin v rámci realizace projektu MAP III, propojení a podpora spolupráce dalších relevantních aktérů vzdělávání dětí MŠ v oblasti kreativních činností (MŠ, ZŠ, zřizovatelé, ZUŠ Louny, Vrchlického divadlo v Lounech, Loutkové divadlo Louny, Galerie města Loun aj.)</w:t>
            </w:r>
          </w:p>
        </w:tc>
      </w:tr>
      <w:tr w:rsidR="002E4E69" w:rsidRPr="000F730A" w14:paraId="77267CAB" w14:textId="77777777" w:rsidTr="00A92670">
        <w:tc>
          <w:tcPr>
            <w:tcW w:w="2793" w:type="dxa"/>
            <w:shd w:val="clear" w:color="auto" w:fill="F7CAAC" w:themeFill="accent2" w:themeFillTint="66"/>
          </w:tcPr>
          <w:p w14:paraId="6F2CC487" w14:textId="77777777" w:rsidR="002E4E69" w:rsidRPr="000F730A" w:rsidRDefault="002E4E69" w:rsidP="008C295F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</w:pPr>
            <w:r w:rsidRPr="000F730A">
              <w:rPr>
                <w:rFonts w:eastAsia="Arial" w:cstheme="minorHAnsi"/>
                <w:b/>
                <w:noProof/>
                <w:sz w:val="20"/>
                <w:szCs w:val="20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237C6B20" w14:textId="77777777" w:rsidR="002E4E69" w:rsidRPr="000F730A" w:rsidRDefault="002E4E69" w:rsidP="008C295F">
            <w:pPr>
              <w:shd w:val="clear" w:color="auto" w:fill="F7CAAC" w:themeFill="accent2" w:themeFillTint="66"/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F730A">
              <w:rPr>
                <w:rFonts w:eastAsia="Times New Roman" w:cstheme="minorHAnsi"/>
                <w:sz w:val="20"/>
                <w:szCs w:val="20"/>
                <w:lang w:eastAsia="cs-CZ"/>
              </w:rPr>
              <w:t>Vytvoření zázemí a modernizace vybavení pro rozvoj kreativity dětí</w:t>
            </w:r>
          </w:p>
        </w:tc>
      </w:tr>
    </w:tbl>
    <w:p w14:paraId="723147B8" w14:textId="77777777" w:rsidR="00D5654F" w:rsidRPr="000F730A" w:rsidRDefault="00D5654F" w:rsidP="00A92670">
      <w:pPr>
        <w:shd w:val="clear" w:color="auto" w:fill="FFFFFF" w:themeFill="background1"/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7995667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094914D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5E96EF51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5F67E70B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30177686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F2AD13E" w14:textId="2F477711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3AF9B78" w14:textId="62EC31B1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A3B511C" w14:textId="70A351AC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44811DA8" w14:textId="285B9EB5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5DE45613" w14:textId="1BC70C51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3E304B1B" w14:textId="5DBE0FD1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5F71A9ED" w14:textId="2690E39B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F788A7A" w14:textId="6E6523A3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391522B2" w14:textId="7AE0D184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DD2A067" w14:textId="3460552D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EB07D4E" w14:textId="03C41100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3CCE3A0" w14:textId="36453490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7FE3E13" w14:textId="0FA01681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B8BFDCD" w14:textId="14945806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A019AA6" w14:textId="4A969C2F" w:rsidR="008C295F" w:rsidRPr="000F730A" w:rsidRDefault="008C295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78A9F3D6" w14:textId="77777777" w:rsidR="00D5654F" w:rsidRPr="000F730A" w:rsidRDefault="00D5654F" w:rsidP="00D5654F">
      <w:pPr>
        <w:spacing w:after="200" w:line="276" w:lineRule="auto"/>
        <w:rPr>
          <w:rFonts w:eastAsia="Arial" w:cstheme="minorHAnsi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2743CA87" w14:textId="77777777" w:rsidTr="00F57769">
        <w:tc>
          <w:tcPr>
            <w:tcW w:w="2797" w:type="dxa"/>
            <w:shd w:val="clear" w:color="auto" w:fill="FFFF99"/>
          </w:tcPr>
          <w:p w14:paraId="2AFC616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FFFF99"/>
          </w:tcPr>
          <w:p w14:paraId="2F31DEF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1. Kvalitní, efektivní, dostupné a inkluzivní předškolní vzdělávání</w:t>
            </w:r>
          </w:p>
        </w:tc>
      </w:tr>
      <w:tr w:rsidR="00D5654F" w:rsidRPr="00D5654F" w14:paraId="489F2968" w14:textId="77777777" w:rsidTr="00F57769">
        <w:tc>
          <w:tcPr>
            <w:tcW w:w="2797" w:type="dxa"/>
            <w:shd w:val="clear" w:color="auto" w:fill="auto"/>
          </w:tcPr>
          <w:p w14:paraId="6EBD6F3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74615AF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1.3 Podpora kreativity dětí, návyku občanských dovedností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kompetencí, výchova k pohybu a zdravému životnímu stylu</w:t>
            </w:r>
          </w:p>
          <w:p w14:paraId="55EB8D7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Záměr spočívá v zajištění adekvátních podmínek pro podporu kreativity dětí, návyku občanských dovedností a kompetencí a výchovy k pohybu a zdravému životnímu stylu.Vhodným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 naplnění rozvoje požadovaných kompetencí.V rámci průřezové podpory  všech  opatření je vhodná realizace her a soutěží napříč územím.</w:t>
            </w:r>
          </w:p>
        </w:tc>
      </w:tr>
      <w:tr w:rsidR="00D5654F" w:rsidRPr="00D5654F" w14:paraId="415D04C4" w14:textId="77777777" w:rsidTr="00F57769">
        <w:tc>
          <w:tcPr>
            <w:tcW w:w="2797" w:type="dxa"/>
            <w:shd w:val="clear" w:color="auto" w:fill="auto"/>
          </w:tcPr>
          <w:p w14:paraId="1D045B71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4B34BDA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1.3.2 Rozvoj občanských dovedností a návyků dětí v předškolním věku</w:t>
            </w:r>
          </w:p>
        </w:tc>
      </w:tr>
      <w:tr w:rsidR="00D5654F" w:rsidRPr="00D5654F" w14:paraId="07EED8B2" w14:textId="77777777" w:rsidTr="00F57769">
        <w:tc>
          <w:tcPr>
            <w:tcW w:w="2797" w:type="dxa"/>
            <w:shd w:val="clear" w:color="auto" w:fill="auto"/>
          </w:tcPr>
          <w:p w14:paraId="288C9D2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3575EC16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MŠ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i nadále vyplývá, že MŠ na území ORP Louny</w:t>
            </w: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Times New Roman"/>
                <w:noProof/>
                <w:color w:val="FF0000"/>
                <w:sz w:val="20"/>
                <w:szCs w:val="20"/>
                <w:lang w:eastAsia="cs-CZ"/>
              </w:rPr>
              <w:t>chtějí směřovat více k přípravě na výuku v ZŠ, k základním společenským návykům a pravidlům chování v různých prostředích.</w:t>
            </w: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MŠ na úzermí ORP Louny i nadále chtějí rozvíjet vztah dětí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k bezpečnému používání informačních, komunikačních a dalších technologií a </w:t>
            </w: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 xml:space="preserve">rozvíjet schopnosti sebereflexe a sebehodnocení. </w:t>
            </w:r>
            <w:r w:rsidRPr="00D5654F">
              <w:rPr>
                <w:rFonts w:ascii="Calibri" w:eastAsia="Arial" w:hAnsi="Calibri" w:cs="Times New Roman"/>
                <w:noProof/>
                <w:color w:val="FF0000"/>
                <w:sz w:val="20"/>
                <w:szCs w:val="20"/>
                <w:lang w:eastAsia="cs-CZ"/>
              </w:rPr>
              <w:t xml:space="preserve">MŠ chtějí více rozvíjet schopnost dětí učit se. </w:t>
            </w: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 xml:space="preserve">Nezbytný je proto i rozvoj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kompetencí pedagogických pracovníků. </w:t>
            </w:r>
          </w:p>
        </w:tc>
      </w:tr>
      <w:tr w:rsidR="00D5654F" w:rsidRPr="00D5654F" w14:paraId="2A76D419" w14:textId="77777777" w:rsidTr="00F57769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70FBC9D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067AA774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je, aby bylo dítě vedeno k vytváření vlastního názoru a postoje a v budoucnu si dokázalo najít své místo ve společnosti. Pro úspěšný rozvoj občanských dovedností dětí je nezbytné další vzdělávání pedagogických pracovníků a jejich orientace v aktuálních společenských tématech. Se získanými vědomostmi by měli pedagogové vhodnou formou seznamovat děti a pomáhat jim s orientací v oblastech každodenního života. Vhodná je spolupráce mateřských škol s komunálními politiky např. formou besed. </w:t>
            </w:r>
          </w:p>
        </w:tc>
      </w:tr>
      <w:tr w:rsidR="00F57769" w:rsidRPr="00F57769" w14:paraId="28F95931" w14:textId="77777777" w:rsidTr="00F57769">
        <w:tc>
          <w:tcPr>
            <w:tcW w:w="9062" w:type="dxa"/>
            <w:gridSpan w:val="2"/>
            <w:shd w:val="clear" w:color="auto" w:fill="FFFF99"/>
          </w:tcPr>
          <w:p w14:paraId="233AFC9A" w14:textId="77777777" w:rsidR="00F57769" w:rsidRPr="00F57769" w:rsidRDefault="00F57769" w:rsidP="00F5776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F57769" w:rsidRPr="00F57769" w14:paraId="318374D2" w14:textId="77777777" w:rsidTr="00A92670">
        <w:tc>
          <w:tcPr>
            <w:tcW w:w="2793" w:type="dxa"/>
            <w:shd w:val="clear" w:color="auto" w:fill="F7CAAC" w:themeFill="accent2" w:themeFillTint="66"/>
          </w:tcPr>
          <w:p w14:paraId="00DF7DF4" w14:textId="77777777" w:rsidR="00F57769" w:rsidRPr="00F57769" w:rsidRDefault="00F57769" w:rsidP="008C295F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8EFA241" w14:textId="5F4CA0FF" w:rsidR="00F57769" w:rsidRPr="00F57769" w:rsidRDefault="00F577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2652B0C9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4D54DBE5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4B84C7F7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3FF83E86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Soutěže a projekty</w:t>
            </w:r>
          </w:p>
        </w:tc>
      </w:tr>
      <w:tr w:rsidR="00F57769" w:rsidRPr="00F57769" w14:paraId="5396AB02" w14:textId="77777777" w:rsidTr="00A92670">
        <w:tc>
          <w:tcPr>
            <w:tcW w:w="2793" w:type="dxa"/>
            <w:shd w:val="clear" w:color="auto" w:fill="F7CAAC" w:themeFill="accent2" w:themeFillTint="66"/>
          </w:tcPr>
          <w:p w14:paraId="1B256379" w14:textId="77777777" w:rsidR="00F57769" w:rsidRPr="00F57769" w:rsidRDefault="00F57769" w:rsidP="008C295F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lastRenderedPageBreak/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0465E1DE" w14:textId="072F360C" w:rsidR="00F57769" w:rsidRPr="00F57769" w:rsidRDefault="00F57769" w:rsidP="008C295F">
            <w:pPr>
              <w:shd w:val="clear" w:color="auto" w:fill="F7CAAC" w:themeFill="accent2" w:themeFillTint="66"/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akce a workshopy, setkávání 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pracovních skupin v rámci realizace projektu MAP III</w:t>
            </w: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, propojení a podpora spolupráce relevantních aktérů vzdělávání dětí MŠ v oblasti občanských dovedností (MŠ, ZŠ, zřizovatelé, Městský úřad Louny aj.)</w:t>
            </w:r>
          </w:p>
        </w:tc>
      </w:tr>
      <w:tr w:rsidR="00F57769" w:rsidRPr="00F57769" w14:paraId="41C179DA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562B4FC1" w14:textId="77777777" w:rsidR="00F57769" w:rsidRPr="00F57769" w:rsidRDefault="00F57769" w:rsidP="008C295F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569F8BC2" w14:textId="77777777" w:rsidR="00F57769" w:rsidRPr="00F57769" w:rsidRDefault="00F57769" w:rsidP="008C295F">
            <w:pPr>
              <w:shd w:val="clear" w:color="auto" w:fill="F7CAAC" w:themeFill="accent2" w:themeFillTint="66"/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Vytvoření kvalitního zázemí pro rozvoj občanských dovedností a návyků dětí v předškolním věku </w:t>
            </w:r>
          </w:p>
        </w:tc>
      </w:tr>
    </w:tbl>
    <w:p w14:paraId="69DC4C7F" w14:textId="77777777" w:rsidR="00D5654F" w:rsidRPr="00D5654F" w:rsidRDefault="00D5654F" w:rsidP="00D5654F">
      <w:pPr>
        <w:spacing w:after="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57C42FA5" w14:textId="77777777" w:rsidTr="00F57769">
        <w:tc>
          <w:tcPr>
            <w:tcW w:w="2798" w:type="dxa"/>
            <w:shd w:val="clear" w:color="auto" w:fill="FFFF99"/>
          </w:tcPr>
          <w:p w14:paraId="436F970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4" w:type="dxa"/>
            <w:shd w:val="clear" w:color="auto" w:fill="FFFF99"/>
          </w:tcPr>
          <w:p w14:paraId="2B00C64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1. Kvalitní, efektivní, dostupné a inkluzivní předškolní vzdělávání</w:t>
            </w:r>
          </w:p>
        </w:tc>
      </w:tr>
      <w:tr w:rsidR="00D5654F" w:rsidRPr="00D5654F" w14:paraId="18062940" w14:textId="77777777" w:rsidTr="00F57769">
        <w:tc>
          <w:tcPr>
            <w:tcW w:w="2798" w:type="dxa"/>
            <w:shd w:val="clear" w:color="auto" w:fill="auto"/>
          </w:tcPr>
          <w:p w14:paraId="1C64A53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4" w:type="dxa"/>
            <w:shd w:val="clear" w:color="auto" w:fill="auto"/>
          </w:tcPr>
          <w:p w14:paraId="5C22BB0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1.3 Podpora kreativity dětí, návyku občanských dovedností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kompetencí, výchova k pohybu a zdravému životnímu stylu</w:t>
            </w:r>
          </w:p>
          <w:p w14:paraId="3B6E7834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Záměr spočívá v zajištění adekvátních podmínek pro podporu kreativity dětí, návyku občanských dovedností a kompetencí a výchovy k pohybu a zdravému životnímu stylu.Vhodným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 naplnění rozvoje požadovaných kompetencí.V rámci průřezové podpory  všech  opatření je vhodná realizace her a soutěží napříč územím.</w:t>
            </w:r>
          </w:p>
        </w:tc>
      </w:tr>
      <w:tr w:rsidR="00D5654F" w:rsidRPr="00D5654F" w14:paraId="265E0E89" w14:textId="77777777" w:rsidTr="00F57769">
        <w:tc>
          <w:tcPr>
            <w:tcW w:w="2798" w:type="dxa"/>
            <w:shd w:val="clear" w:color="auto" w:fill="auto"/>
          </w:tcPr>
          <w:p w14:paraId="3F69453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4" w:type="dxa"/>
            <w:shd w:val="clear" w:color="auto" w:fill="auto"/>
          </w:tcPr>
          <w:p w14:paraId="4491BF20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1.3.3 Rozvoj pohybových aktivit a výchovy ke zdravému životnímu stylu u dětí v předškolním věku</w:t>
            </w:r>
          </w:p>
        </w:tc>
      </w:tr>
      <w:tr w:rsidR="00D5654F" w:rsidRPr="00D5654F" w14:paraId="25DABE5A" w14:textId="77777777" w:rsidTr="00F57769">
        <w:tc>
          <w:tcPr>
            <w:tcW w:w="2798" w:type="dxa"/>
            <w:shd w:val="clear" w:color="auto" w:fill="auto"/>
          </w:tcPr>
          <w:p w14:paraId="0160646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4" w:type="dxa"/>
            <w:shd w:val="clear" w:color="auto" w:fill="auto"/>
          </w:tcPr>
          <w:p w14:paraId="69F98E73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Strategické dokumenty i pracovní skupiny se shodují na potřebě větší pohybové aktivity dětí a důležitosti výchovy k pohybu a zdravému životnímu stylu. MŠ na území ORP Louny vítají více možností sdílení dobré praxe v oblasti rozvoje výchovy k pohybu a zdravému životnímu stylu mezi sebou i s učiteli z jiných škol. Některé MŠ mají pro výchovu k pohybu nevyhovující zázemí. </w:t>
            </w:r>
          </w:p>
        </w:tc>
      </w:tr>
      <w:tr w:rsidR="00D5654F" w:rsidRPr="00D5654F" w14:paraId="655BA1A6" w14:textId="77777777" w:rsidTr="00F57769"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53C5493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529626CE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Rozvoj pohybových aktivit a výchovy ke zdravému životnímu stylu v mateřských školkách je nezbytným předpokladem pro to, aby si děti vytvořily do budoucna tolik důležitý kladný vztah k pohybu a zdravému životnímu stylu. Pro naplnění cíle je důležité vhodné zázemí a kvalifikovaní pracovníci, kteří děti budou podporovat v získání kompetencí v této oblasti vhodnou formou. </w:t>
            </w:r>
          </w:p>
        </w:tc>
      </w:tr>
      <w:tr w:rsidR="00F57769" w:rsidRPr="00F57769" w14:paraId="6F4D84EA" w14:textId="77777777" w:rsidTr="00F57769">
        <w:tc>
          <w:tcPr>
            <w:tcW w:w="9062" w:type="dxa"/>
            <w:gridSpan w:val="2"/>
            <w:shd w:val="clear" w:color="auto" w:fill="FFFF99"/>
          </w:tcPr>
          <w:p w14:paraId="00F5C32F" w14:textId="77777777" w:rsidR="00F57769" w:rsidRPr="00F57769" w:rsidRDefault="00F57769" w:rsidP="00F5776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bookmarkStart w:id="5" w:name="_Toc516697847"/>
            <w:r w:rsidRPr="00F57769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F57769" w:rsidRPr="00F57769" w14:paraId="3B82EE8D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0BF0F09C" w14:textId="77777777" w:rsidR="00F57769" w:rsidRPr="00F57769" w:rsidRDefault="00F57769" w:rsidP="00F5776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354B4965" w14:textId="23208BCE" w:rsidR="00F57769" w:rsidRPr="00F57769" w:rsidRDefault="00F577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7CD8110E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08132E8A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62ED1FB3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3DE5FF61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Soutěže a projekty</w:t>
            </w:r>
          </w:p>
        </w:tc>
      </w:tr>
      <w:tr w:rsidR="00F57769" w:rsidRPr="00F57769" w14:paraId="435D9A52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2906678C" w14:textId="77777777" w:rsidR="00F57769" w:rsidRPr="00F57769" w:rsidRDefault="00F57769" w:rsidP="00F5776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75BF34E8" w14:textId="7C89AD1F" w:rsidR="00F57769" w:rsidRPr="00F57769" w:rsidRDefault="00F57769" w:rsidP="00F5776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setkávání pracovní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ch</w:t>
            </w: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 skupin 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v rámci realizace projektu MAP III</w:t>
            </w: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, propojení a podpora spolupráce relevantních aktérů vzdělávání </w:t>
            </w: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dětí MŠ v oblasti občanských dovedností (MŠ, ZŠ, zřizovatelé, sportovní kluby v Lounech, výživové poradenství aj.)</w:t>
            </w:r>
          </w:p>
        </w:tc>
      </w:tr>
      <w:tr w:rsidR="00F57769" w:rsidRPr="00F57769" w14:paraId="6E0C03A1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78F6274F" w14:textId="77777777" w:rsidR="00F57769" w:rsidRPr="00F57769" w:rsidRDefault="00F57769" w:rsidP="00F5776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lastRenderedPageBreak/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64EF4A4" w14:textId="77777777" w:rsidR="00F57769" w:rsidRPr="00F57769" w:rsidRDefault="00F57769" w:rsidP="00F5776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Infrastrukturní úpravy objektů mateřských škol na podporu rozvoje pohybových aktivit, kvalitní zázemí pro výchovu ke zdravému životnímu stylu</w:t>
            </w:r>
          </w:p>
        </w:tc>
      </w:tr>
      <w:bookmarkEnd w:id="5"/>
    </w:tbl>
    <w:p w14:paraId="6E049671" w14:textId="48C37F70" w:rsidR="00D5654F" w:rsidRDefault="00D5654F" w:rsidP="00D5654F">
      <w:pPr>
        <w:widowControl w:val="0"/>
        <w:spacing w:after="0" w:line="288" w:lineRule="auto"/>
        <w:rPr>
          <w:rFonts w:ascii="Cambria" w:eastAsia="Times New Roman" w:hAnsi="Cambria" w:cs="Times New Roman"/>
          <w:b/>
          <w:bCs/>
          <w:noProof/>
          <w:sz w:val="26"/>
          <w:szCs w:val="26"/>
          <w:lang w:val="x-none" w:eastAsia="x-none"/>
        </w:rPr>
      </w:pPr>
    </w:p>
    <w:p w14:paraId="0EFCCB39" w14:textId="77777777" w:rsidR="00F57769" w:rsidRPr="00D5654F" w:rsidRDefault="00F57769" w:rsidP="00D5654F">
      <w:pPr>
        <w:widowControl w:val="0"/>
        <w:spacing w:after="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659D03BD" w14:textId="77777777" w:rsidTr="00F57769">
        <w:tc>
          <w:tcPr>
            <w:tcW w:w="2797" w:type="dxa"/>
            <w:shd w:val="clear" w:color="auto" w:fill="FFCC99"/>
          </w:tcPr>
          <w:p w14:paraId="410C5A4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FFCC99"/>
          </w:tcPr>
          <w:p w14:paraId="11F1001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251A1BB4" w14:textId="77777777" w:rsidTr="00F57769">
        <w:tc>
          <w:tcPr>
            <w:tcW w:w="2797" w:type="dxa"/>
            <w:shd w:val="clear" w:color="auto" w:fill="auto"/>
          </w:tcPr>
          <w:p w14:paraId="53A548E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06EA4DD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2.1 Rozvoj matematické gramotnosti a digitálních kompetencí dětí a žáků</w:t>
            </w:r>
          </w:p>
          <w:p w14:paraId="65B9D480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Cíl je zaměřen na zajištění adekvátních podmínek pro rozvoj matematické gramotnosti a digitálních kompetencí žáků na ZŠ na Území ORP Louny. Adekvátními podmínkami se rozumí pořízení příslušného vybavení, vybudování odborných učeben – potřebné jsou zejména moderně vybavené učebny pro oblast matematické gramotnosti a digitálních kompetencí (IT učebny). </w:t>
            </w:r>
          </w:p>
        </w:tc>
      </w:tr>
      <w:tr w:rsidR="00D5654F" w:rsidRPr="00D5654F" w14:paraId="4D24AB04" w14:textId="77777777" w:rsidTr="00F57769">
        <w:tc>
          <w:tcPr>
            <w:tcW w:w="2797" w:type="dxa"/>
            <w:shd w:val="clear" w:color="auto" w:fill="auto"/>
          </w:tcPr>
          <w:p w14:paraId="75A57CC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68B043C4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2.1.1 Rozvoj matematické gramotnosti dětí a žáků ZŠ</w:t>
            </w:r>
          </w:p>
        </w:tc>
      </w:tr>
      <w:tr w:rsidR="00D5654F" w:rsidRPr="00D5654F" w14:paraId="48CE6CD0" w14:textId="77777777" w:rsidTr="00F57769">
        <w:trPr>
          <w:trHeight w:val="825"/>
        </w:trPr>
        <w:tc>
          <w:tcPr>
            <w:tcW w:w="2797" w:type="dxa"/>
            <w:shd w:val="clear" w:color="auto" w:fill="auto"/>
          </w:tcPr>
          <w:p w14:paraId="12C1991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281BAD27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ZŠ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i nadále vyplývá, že v</w:t>
            </w:r>
            <w:r w:rsidRPr="00D5654F">
              <w:rPr>
                <w:rFonts w:ascii="Calibri" w:eastAsia="Arial" w:hAnsi="Calibri" w:cs="Times New Roman"/>
                <w:noProof/>
                <w:color w:val="000000"/>
                <w:sz w:val="20"/>
                <w:szCs w:val="20"/>
                <w:lang w:eastAsia="cs-CZ"/>
              </w:rPr>
              <w:t xml:space="preserve"> ZŠ na území ORP Louny nejsou realizovány mimovýukové akce pro žáky na podporu matematické gramotnosti a zvýšení motivace. </w:t>
            </w:r>
            <w:r w:rsidRPr="00D5654F">
              <w:rPr>
                <w:rFonts w:ascii="Calibri" w:eastAsia="Arial" w:hAnsi="Calibri" w:cs="Times New Roman"/>
                <w:noProof/>
                <w:color w:val="FF0000"/>
                <w:sz w:val="20"/>
                <w:szCs w:val="20"/>
                <w:lang w:eastAsia="cs-CZ"/>
              </w:rPr>
              <w:t>Nerealizují se matematické akce/pravidelné dílny na podporu a rozvoj MG. ZŠ</w:t>
            </w:r>
            <w:r w:rsidRPr="00D5654F">
              <w:rPr>
                <w:rFonts w:ascii="Calibri" w:eastAsia="Arial" w:hAnsi="Calibri" w:cs="Times New Roman"/>
                <w:noProof/>
                <w:color w:val="000000"/>
                <w:sz w:val="20"/>
                <w:szCs w:val="20"/>
                <w:lang w:eastAsia="cs-CZ"/>
              </w:rPr>
              <w:t xml:space="preserve"> nespolupracují v oblasti matematické gramotnosti s rodiči. </w:t>
            </w:r>
            <w:r w:rsidRPr="00D5654F">
              <w:rPr>
                <w:rFonts w:ascii="Calibri" w:eastAsia="Arial" w:hAnsi="Calibri" w:cs="Times New Roman"/>
                <w:noProof/>
                <w:color w:val="FF0000"/>
                <w:sz w:val="20"/>
                <w:szCs w:val="20"/>
                <w:lang w:eastAsia="cs-CZ"/>
              </w:rPr>
              <w:t>Učitelé vidí příležitost ve sdílení dobré praxe v oblasti matematické gramotnosti mezi sebou a s učiteli z jiných škol</w:t>
            </w: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 xml:space="preserve">. </w:t>
            </w:r>
            <w:r w:rsidRPr="00D5654F">
              <w:rPr>
                <w:rFonts w:ascii="Calibri" w:eastAsia="Arial" w:hAnsi="Calibri" w:cs="Times New Roman"/>
                <w:noProof/>
                <w:color w:val="FF0000"/>
                <w:sz w:val="20"/>
                <w:szCs w:val="20"/>
                <w:lang w:eastAsia="cs-CZ"/>
              </w:rPr>
              <w:t>ZŠ plánují rozvíjet znalosti učitelů v oblasti matematické gramotnosti a podpořit jejich využívání ve výuce. ZŠ nedisponují dostatečným technickým a materiálním zabezpečením v oblasti MG. Nedostatek stabilní finanční podpory pro rozvoj příslušné gramotnosti. Je zde nezájem ze strany žáků a rodičů. Školy chtějí podporovat individuální práce s žáky s mimořádným zájmem o matematiku.</w:t>
            </w:r>
          </w:p>
        </w:tc>
      </w:tr>
      <w:tr w:rsidR="00D5654F" w:rsidRPr="00D5654F" w14:paraId="185340ED" w14:textId="77777777" w:rsidTr="00F57769">
        <w:trPr>
          <w:trHeight w:val="372"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318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57982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 navýšení zájmu žáků ZŠ o matematiku, který se v posledních letech snižuje na úkor humanitních věd, dále zlepšení logického myšlení, a také kvalitnější příprava pro další studium na středních a posléze vysokých školách. </w:t>
            </w:r>
          </w:p>
        </w:tc>
      </w:tr>
      <w:tr w:rsidR="00F57769" w:rsidRPr="00F57769" w14:paraId="6322101F" w14:textId="77777777" w:rsidTr="00F57769">
        <w:tc>
          <w:tcPr>
            <w:tcW w:w="9062" w:type="dxa"/>
            <w:gridSpan w:val="2"/>
            <w:shd w:val="clear" w:color="auto" w:fill="FFCC99"/>
          </w:tcPr>
          <w:p w14:paraId="6B2770DF" w14:textId="77777777" w:rsidR="00F57769" w:rsidRPr="00F57769" w:rsidRDefault="00F57769" w:rsidP="00F5776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F57769" w:rsidRPr="00F57769" w14:paraId="6BDB446E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2CD171DE" w14:textId="77777777" w:rsidR="00F57769" w:rsidRPr="00F57769" w:rsidRDefault="00F57769" w:rsidP="00F5776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7A0A2E1B" w14:textId="354A9388" w:rsidR="00F57769" w:rsidRPr="00F57769" w:rsidRDefault="00F577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20CF7545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51D29415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1687D66D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7439E38B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Soutěže a projekty</w:t>
            </w:r>
          </w:p>
        </w:tc>
      </w:tr>
      <w:tr w:rsidR="00F57769" w:rsidRPr="00F57769" w14:paraId="29C7DE15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55DD1065" w14:textId="77777777" w:rsidR="00F57769" w:rsidRPr="00F57769" w:rsidRDefault="00F57769" w:rsidP="00F5776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lastRenderedPageBreak/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CCAC3D7" w14:textId="51BCFE10" w:rsidR="00F57769" w:rsidRPr="00F57769" w:rsidRDefault="00F57769" w:rsidP="00F5776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setkávání pracovní skupiny matematické gramotnosti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 v rámci projektu MAP III</w:t>
            </w: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, propojení a podpora spolupráce relevantních aktérů vzdělávání žáků ZŠ v oblasti matematické gramotnosti (ZŠ, SŠ, zřizovatelé, odborníci) </w:t>
            </w:r>
          </w:p>
        </w:tc>
      </w:tr>
      <w:tr w:rsidR="00F57769" w:rsidRPr="00F57769" w14:paraId="4E4E6AED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739F9056" w14:textId="77777777" w:rsidR="00F57769" w:rsidRPr="00F57769" w:rsidRDefault="00F57769" w:rsidP="00F5776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4B7122BC" w14:textId="77777777" w:rsidR="00F57769" w:rsidRPr="00F57769" w:rsidRDefault="00F57769" w:rsidP="00F5776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Rekonstrukce a modernizace vybavení učeben matematiky </w:t>
            </w:r>
          </w:p>
        </w:tc>
      </w:tr>
    </w:tbl>
    <w:p w14:paraId="4CEE8FA0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7708CA8F" w14:textId="77777777" w:rsidR="00D5654F" w:rsidRPr="00D5654F" w:rsidRDefault="00D5654F" w:rsidP="00D5654F">
      <w:pPr>
        <w:widowControl w:val="0"/>
        <w:spacing w:after="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34B3DFE6" w14:textId="77777777" w:rsidTr="00F57769">
        <w:tc>
          <w:tcPr>
            <w:tcW w:w="2797" w:type="dxa"/>
            <w:shd w:val="clear" w:color="auto" w:fill="FFCC99"/>
          </w:tcPr>
          <w:p w14:paraId="274FBD3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FFCC99"/>
          </w:tcPr>
          <w:p w14:paraId="3919FAB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014BAACB" w14:textId="77777777" w:rsidTr="00F57769">
        <w:tc>
          <w:tcPr>
            <w:tcW w:w="2797" w:type="dxa"/>
            <w:shd w:val="clear" w:color="auto" w:fill="auto"/>
          </w:tcPr>
          <w:p w14:paraId="73A154D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0F40B79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2.1 Rozvoj matematické gramotnosti a digitálních kompetencí dětí a žáků</w:t>
            </w:r>
          </w:p>
          <w:p w14:paraId="40CFDC85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 je zaměřen na zajištění adekvátních podmínek pro rozvoj matematické gramotnosti a digitálních kompetencí žáků na ZŠ na Území ORP Louny. Adekvátními podmínkami se rozumí pořízení příslušného vybavení, vybudování odborných učeben – potřebné jsou zejména moderně vybavené učebny pro oblast matematické gramotnosti a digitálních kompetencí (IT učebny).</w:t>
            </w:r>
          </w:p>
        </w:tc>
      </w:tr>
      <w:tr w:rsidR="00D5654F" w:rsidRPr="00D5654F" w14:paraId="421BE280" w14:textId="77777777" w:rsidTr="00F57769">
        <w:tc>
          <w:tcPr>
            <w:tcW w:w="2797" w:type="dxa"/>
            <w:shd w:val="clear" w:color="auto" w:fill="auto"/>
          </w:tcPr>
          <w:p w14:paraId="4EE3E45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17BCD3F3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2.1.2 Rozvoj digitálních kompetencí dětí a žáků ZŠ</w:t>
            </w:r>
          </w:p>
        </w:tc>
      </w:tr>
      <w:tr w:rsidR="00D5654F" w:rsidRPr="00D5654F" w14:paraId="26DA3BDF" w14:textId="77777777" w:rsidTr="00F57769">
        <w:tc>
          <w:tcPr>
            <w:tcW w:w="2797" w:type="dxa"/>
            <w:shd w:val="clear" w:color="auto" w:fill="auto"/>
          </w:tcPr>
          <w:p w14:paraId="42CD1E71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5215BC00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ZŠ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i nadále vyplývá, že pedagogové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ZŠ na území ORP Louny nevyužívají  dostatečně mobilní ICT technologie ve výuce. Je zde hrozba nedostatku časových možností k dalšímu vzdělávání PP v oblasti digitálních kompetecní. Neznalost metod implementace vlastní techniky žáků na stávající podmínky školy – různé operačí systémy, nedostatek financí na pořízení moderního ICT.</w:t>
            </w:r>
          </w:p>
        </w:tc>
      </w:tr>
      <w:tr w:rsidR="00D5654F" w:rsidRPr="00D5654F" w14:paraId="13D90C6A" w14:textId="77777777" w:rsidTr="00F57769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1D3794C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78529989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Vývoj ICT jde velmi rychle dopředu, a proto je bezpodmínečně nutné, aby na školách působili pedagogové, kteří mají dostatečné digitální kompetence a zařízení umí a budou využívat k výuce. V důsledku toho může docházet jak k cílenému, tak k přirozenému rozvoji digitálních kompetencí žáků, a to včetně žáků se SVP. </w:t>
            </w:r>
          </w:p>
        </w:tc>
      </w:tr>
      <w:tr w:rsidR="00F57769" w:rsidRPr="00F57769" w14:paraId="5835D27D" w14:textId="77777777" w:rsidTr="00F57769">
        <w:tc>
          <w:tcPr>
            <w:tcW w:w="9062" w:type="dxa"/>
            <w:gridSpan w:val="2"/>
            <w:shd w:val="clear" w:color="auto" w:fill="FFCC99"/>
          </w:tcPr>
          <w:p w14:paraId="0B9E6FDB" w14:textId="77777777" w:rsidR="00F57769" w:rsidRPr="00F57769" w:rsidRDefault="00F57769" w:rsidP="00F5776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F57769" w:rsidRPr="00F57769" w14:paraId="7D75CD0B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23D8EC83" w14:textId="77777777" w:rsidR="00F57769" w:rsidRPr="00F57769" w:rsidRDefault="00F57769" w:rsidP="008C295F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53F63508" w14:textId="59C22762" w:rsidR="00F57769" w:rsidRPr="00F57769" w:rsidRDefault="00F577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41570BBD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436A3A43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5D49E5B1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76FDB0D5" w14:textId="77777777" w:rsidR="00F57769" w:rsidRPr="00F57769" w:rsidRDefault="00F57769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Soutěže a projekty</w:t>
            </w:r>
          </w:p>
        </w:tc>
      </w:tr>
      <w:tr w:rsidR="00F57769" w:rsidRPr="00F57769" w14:paraId="434A6FEF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2B480DF7" w14:textId="77777777" w:rsidR="00F57769" w:rsidRPr="00F57769" w:rsidRDefault="00F57769" w:rsidP="008C295F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064C9706" w14:textId="0CE345E5" w:rsidR="00F57769" w:rsidRPr="00F57769" w:rsidRDefault="00F57769" w:rsidP="008C295F">
            <w:pPr>
              <w:shd w:val="clear" w:color="auto" w:fill="F7CAAC" w:themeFill="accent2" w:themeFillTint="66"/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setkávání pracovní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>ch skupin v rámci realizace projektu MAP III</w:t>
            </w: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, propojení a podpora spolupráce relevantních aktérů vzdělávání žáků ZŠ v oblasti digitálních kompetencí (ZŠ, zřizovatelé, odborníci)</w:t>
            </w:r>
          </w:p>
        </w:tc>
      </w:tr>
      <w:tr w:rsidR="00F57769" w:rsidRPr="00F57769" w14:paraId="0875061C" w14:textId="77777777" w:rsidTr="008C295F">
        <w:tc>
          <w:tcPr>
            <w:tcW w:w="2793" w:type="dxa"/>
            <w:shd w:val="clear" w:color="auto" w:fill="F7CAAC" w:themeFill="accent2" w:themeFillTint="66"/>
          </w:tcPr>
          <w:p w14:paraId="19B50ADA" w14:textId="77777777" w:rsidR="00F57769" w:rsidRPr="00F57769" w:rsidRDefault="00F57769" w:rsidP="008C295F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F5776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516E1DAB" w14:textId="77777777" w:rsidR="00F57769" w:rsidRPr="00F57769" w:rsidRDefault="00F57769" w:rsidP="008C295F">
            <w:pPr>
              <w:shd w:val="clear" w:color="auto" w:fill="F7CAAC" w:themeFill="accent2" w:themeFillTint="66"/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F57769">
              <w:rPr>
                <w:rFonts w:eastAsia="Times New Roman" w:cs="Arial"/>
                <w:sz w:val="18"/>
                <w:szCs w:val="18"/>
                <w:lang w:eastAsia="cs-CZ"/>
              </w:rPr>
              <w:t>Rekonstrukce a modernizace vybavení učeben digitálních technologií, pořízení ICT zařízení a jejich zapojení ve výuce</w:t>
            </w:r>
          </w:p>
        </w:tc>
      </w:tr>
    </w:tbl>
    <w:p w14:paraId="08BE0ADD" w14:textId="77777777" w:rsidR="00D5654F" w:rsidRPr="00D5654F" w:rsidRDefault="00D5654F" w:rsidP="009C54FC">
      <w:pPr>
        <w:shd w:val="clear" w:color="auto" w:fill="FFFFFF" w:themeFill="background1"/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7DB37747" w14:textId="77777777" w:rsidR="00D5654F" w:rsidRPr="00D5654F" w:rsidRDefault="00D5654F" w:rsidP="00D5654F">
      <w:pPr>
        <w:widowControl w:val="0"/>
        <w:spacing w:after="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25DD6FD0" w14:textId="77777777" w:rsidTr="00C21285">
        <w:tc>
          <w:tcPr>
            <w:tcW w:w="2797" w:type="dxa"/>
            <w:shd w:val="clear" w:color="auto" w:fill="FFCC99"/>
          </w:tcPr>
          <w:p w14:paraId="68F3EB6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FFCC99"/>
          </w:tcPr>
          <w:p w14:paraId="709BD8E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3728DBB2" w14:textId="77777777" w:rsidTr="00C21285">
        <w:tc>
          <w:tcPr>
            <w:tcW w:w="2797" w:type="dxa"/>
            <w:shd w:val="clear" w:color="auto" w:fill="auto"/>
          </w:tcPr>
          <w:p w14:paraId="3B173A2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051DED5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2.2 Rozvoj čtenářské gramotnosti a kulturního povědomí a vyjádření dětí a žáků</w:t>
            </w:r>
          </w:p>
          <w:p w14:paraId="6826E4E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Cílem opatření je zajištění adekvátních podmínek pro rozvoj čtenářské gramotnosti a kulturního povědomí žáků na ZŠ na Území ORP Louny - realizace vzdělávacích programů, vč. případných popularizačních opatření. Cíle je možné dosáhnout dalším vzděláváním pedagogů v oblasti čtenářské gramotnosti a potenciálu využití kulturního povědomí dětí, realizací mimo výukových akcí pro žáky v této oblasti (např. autorská čtení), pořádáním čtenářských kroužků a projektů, do kterých budou zapojeny knihovny atd. </w:t>
            </w:r>
          </w:p>
        </w:tc>
      </w:tr>
      <w:tr w:rsidR="00D5654F" w:rsidRPr="00D5654F" w14:paraId="2DB21BE8" w14:textId="77777777" w:rsidTr="00C21285">
        <w:tc>
          <w:tcPr>
            <w:tcW w:w="2797" w:type="dxa"/>
            <w:shd w:val="clear" w:color="auto" w:fill="auto"/>
          </w:tcPr>
          <w:p w14:paraId="35810AB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3284DA29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2.2.1 Rozvoj čtenářské gramotnosti dětí a žáků ZŠ</w:t>
            </w:r>
          </w:p>
        </w:tc>
      </w:tr>
      <w:tr w:rsidR="00D5654F" w:rsidRPr="00D5654F" w14:paraId="56CFF6E7" w14:textId="77777777" w:rsidTr="00C21285">
        <w:tc>
          <w:tcPr>
            <w:tcW w:w="2797" w:type="dxa"/>
            <w:shd w:val="clear" w:color="auto" w:fill="auto"/>
          </w:tcPr>
          <w:p w14:paraId="24E551EC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0C849EE2" w14:textId="77777777" w:rsidR="00D5654F" w:rsidRPr="00D5654F" w:rsidRDefault="00D5654F" w:rsidP="00D5654F">
            <w:pPr>
              <w:widowControl w:val="0"/>
              <w:spacing w:after="0" w:line="288" w:lineRule="auto"/>
              <w:jc w:val="both"/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ZŠ na území ORP Louny vyplývá, že </w:t>
            </w:r>
            <w:r w:rsidRPr="00D5654F">
              <w:rPr>
                <w:rFonts w:ascii="Calibri" w:eastAsia="Arial" w:hAnsi="Calibri" w:cs="Times New Roman"/>
                <w:noProof/>
                <w:color w:val="FF0000"/>
                <w:sz w:val="20"/>
                <w:szCs w:val="20"/>
                <w:lang w:eastAsia="cs-CZ"/>
              </w:rPr>
              <w:t>ve školách nejsou realizovány mimo výukové akce pro žáky na podporu a rozvoj čtenářské gramotnosti a zvýšení motivace</w:t>
            </w: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 xml:space="preserve">. </w:t>
            </w:r>
            <w:r w:rsidRPr="00D5654F">
              <w:rPr>
                <w:rFonts w:ascii="Calibri" w:eastAsia="Arial" w:hAnsi="Calibri" w:cs="Times New Roman"/>
                <w:noProof/>
                <w:color w:val="FF0000"/>
                <w:sz w:val="20"/>
                <w:szCs w:val="20"/>
                <w:lang w:eastAsia="cs-CZ"/>
              </w:rPr>
              <w:t>Školy neinformují a nespolupracují v oblasti čtenářské gramotnosti s rodiči. Školy nepodporují individuální práci s žáky s mimořádným zájmem a vidí v tomto směru velkou příležitost. Nedisponují dostatečným technickým a materiálním zabezpečením v oblasti čtenářské gramotnosti. ZŠ plánují rozvíjet znalosti učitelů v oblasti čtenářské gramotnosti a podpořit jejich využívání ve výuce.</w:t>
            </w: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654F" w:rsidRPr="00D5654F" w14:paraId="62F5DFAB" w14:textId="77777777" w:rsidTr="00C21285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033FDB9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43D87B10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Podporou čtenářské gramotnosti u žáků ZŠ chceme zvýšit jejich zájem o literaturu. Mimo to rozvoj čtenářské gramotnosti vnímáme jako nezbytný pro rozvoj kompetencí žáků k učení dalších předmětů. Pochopení a schopnost reflexe textu však není záležitostí pouze školního vzdělávání, ale je nezbytnou součástí každodenního života. </w:t>
            </w:r>
          </w:p>
        </w:tc>
      </w:tr>
      <w:tr w:rsidR="00C21285" w:rsidRPr="00C21285" w14:paraId="0E55F073" w14:textId="77777777" w:rsidTr="00C21285">
        <w:tc>
          <w:tcPr>
            <w:tcW w:w="9062" w:type="dxa"/>
            <w:gridSpan w:val="2"/>
            <w:shd w:val="clear" w:color="auto" w:fill="FFCC99"/>
          </w:tcPr>
          <w:p w14:paraId="121D6FC7" w14:textId="77777777" w:rsidR="00C21285" w:rsidRPr="00C21285" w:rsidRDefault="00C21285" w:rsidP="00C212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21285" w:rsidRPr="00C21285" w14:paraId="2D3EDF9B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11F62660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2B2AE600" w14:textId="1871CEE6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004B6323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6726E5D1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5A4B744B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1BB942A8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Soutěže a projekty</w:t>
            </w:r>
          </w:p>
        </w:tc>
      </w:tr>
      <w:tr w:rsidR="00C21285" w:rsidRPr="00C21285" w14:paraId="64885DED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6014F61A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F323783" w14:textId="1D2B0CA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setkávání pracovní skupiny čtenářské gramotnosti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 v rámci realizace projektu MAP III</w:t>
            </w: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, propojení a podpora spolupráce relevantních aktérů vzdělávání žáků ZŠ v oblasti čtenářské gramotnosti (ZŠ, zřizovatelé, Městská knihovna Louny, Vrchlického divadlo v Lounech, Loutkové divadlo Louny atd.)</w:t>
            </w:r>
          </w:p>
        </w:tc>
      </w:tr>
      <w:tr w:rsidR="00C21285" w:rsidRPr="00C21285" w14:paraId="778D0971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5E8835EC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2A897CFF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Rekonstrukce a modernizace školních knihoven </w:t>
            </w:r>
          </w:p>
        </w:tc>
      </w:tr>
    </w:tbl>
    <w:p w14:paraId="0D927F36" w14:textId="77777777" w:rsidR="00D5654F" w:rsidRPr="00D5654F" w:rsidRDefault="00D5654F" w:rsidP="00D5654F">
      <w:pPr>
        <w:widowControl w:val="0"/>
        <w:spacing w:after="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4826F729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604C366C" w14:textId="086F118B" w:rsidR="00D5654F" w:rsidRDefault="00D5654F" w:rsidP="00D5654F">
      <w:pPr>
        <w:widowControl w:val="0"/>
        <w:spacing w:after="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2800BE0A" w14:textId="77777777" w:rsidR="00ED0E16" w:rsidRPr="00D5654F" w:rsidRDefault="00ED0E16" w:rsidP="00D5654F">
      <w:pPr>
        <w:widowControl w:val="0"/>
        <w:spacing w:after="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2E5EE122" w14:textId="77777777" w:rsidTr="00C21285">
        <w:tc>
          <w:tcPr>
            <w:tcW w:w="2797" w:type="dxa"/>
            <w:shd w:val="clear" w:color="auto" w:fill="FFCC99"/>
          </w:tcPr>
          <w:p w14:paraId="66D0BED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lastRenderedPageBreak/>
              <w:t>Priorita</w:t>
            </w:r>
          </w:p>
        </w:tc>
        <w:tc>
          <w:tcPr>
            <w:tcW w:w="6265" w:type="dxa"/>
            <w:shd w:val="clear" w:color="auto" w:fill="FFCC99"/>
          </w:tcPr>
          <w:p w14:paraId="71358C9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1E1C5A8C" w14:textId="77777777" w:rsidTr="00C21285">
        <w:tc>
          <w:tcPr>
            <w:tcW w:w="2797" w:type="dxa"/>
            <w:shd w:val="clear" w:color="auto" w:fill="auto"/>
          </w:tcPr>
          <w:p w14:paraId="08EFA76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6CF5C9EC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2.2 Rozvoj čtenářské gramotnosti a kulturního povědomí a vyjádření dětí a žáků</w:t>
            </w:r>
          </w:p>
          <w:p w14:paraId="2C5042B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opatření je zajištění adekvátních podmínek pro rozvoj čtenářské gramotnosti a kulturního povědomí žáků na ZŠ na Území ORP Louny - realizace vzdělávacích programů, vč. případných popularizačních opatření. Cíle je možné dosáhnout dalším vzděláváním pedagogů v oblasti čtenářské gramotnosti a potenciálu využití kulturního povědomí dětí, realizací mimo výukových akcí pro žáky v této oblasti (např. autorská čtení), pořádáním čtenářských kroužků a projektů, do kterých budou zapojeny knihovny atd.</w:t>
            </w:r>
          </w:p>
        </w:tc>
      </w:tr>
      <w:tr w:rsidR="00D5654F" w:rsidRPr="00D5654F" w14:paraId="5CE6342B" w14:textId="77777777" w:rsidTr="00C21285">
        <w:tc>
          <w:tcPr>
            <w:tcW w:w="2797" w:type="dxa"/>
            <w:shd w:val="clear" w:color="auto" w:fill="auto"/>
          </w:tcPr>
          <w:p w14:paraId="40CA6E3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30F25CFD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2.2.2 Rozvoj kulturního povědomí dětí a žáků ZŠ</w:t>
            </w:r>
          </w:p>
        </w:tc>
      </w:tr>
      <w:tr w:rsidR="00D5654F" w:rsidRPr="00D5654F" w14:paraId="19D0A651" w14:textId="77777777" w:rsidTr="00C21285">
        <w:tc>
          <w:tcPr>
            <w:tcW w:w="2797" w:type="dxa"/>
            <w:shd w:val="clear" w:color="auto" w:fill="auto"/>
          </w:tcPr>
          <w:p w14:paraId="066C42CC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024B322D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Z realizovaného dotazníkového šetření v ZŠ na území ORP Louny vyplývá, že ZŠ pěstují kulturu komunikace mezi všemi účastníky vzdělávání a kulturní povědomí a kulturní komunikaci – rozvoj tvůrčího vyjadřování myšlenek, zážitků a emocí různými formami využitím hudby, divadelního umění, literatury a vizuálního umění. Uvnitř škol se pěstuje vzájemná spolupráce učitele, rodičů a žáků. Výuka podporuje zapojení žáků do společenského a pracovního života. Školy i nadále plánují prohlubovat a pěstovat kulturu komunikace mezi všemi účastníky vzdělávání.</w:t>
            </w:r>
          </w:p>
        </w:tc>
      </w:tr>
      <w:tr w:rsidR="00D5654F" w:rsidRPr="00D5654F" w14:paraId="75147367" w14:textId="77777777" w:rsidTr="00C21285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74892D3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4D98AC3D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pěstování kulturního povědomí žáků základních škol. Inspirace kulturními podněty pomáhají žákům lépe chápat informace v souvislostech a nesporně zážitek kulturního charakteru přispívá k vyšší míře zapamatování následně školou předané informace, neboť je opřen o fakt emocionálně zpracovaného prožitku. Kulturní a umělecké podněty ve výuce přispívají také k vytváření celistvější osobnosti žáka, neboť umožňují poznávat svět pomocí již jednou prožité skutečnosti předávané v kultivované formě. Kulturní podněty a rozšiřování kulturního povědomí mimo přímý dopad na etiku mají dopad na chování dětí ve společnosti.</w:t>
            </w:r>
          </w:p>
        </w:tc>
      </w:tr>
      <w:tr w:rsidR="00C21285" w:rsidRPr="00C21285" w14:paraId="5FD42C46" w14:textId="77777777" w:rsidTr="00C21285">
        <w:tc>
          <w:tcPr>
            <w:tcW w:w="9062" w:type="dxa"/>
            <w:gridSpan w:val="2"/>
            <w:shd w:val="clear" w:color="auto" w:fill="FFCC99"/>
          </w:tcPr>
          <w:p w14:paraId="2266E10B" w14:textId="77777777" w:rsidR="00C21285" w:rsidRPr="00C21285" w:rsidRDefault="00C21285" w:rsidP="00C212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21285" w:rsidRPr="00C21285" w14:paraId="4E0D35B1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69B36BFE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2342E510" w14:textId="0A46F56A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1DFA26DD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20B1ACCD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5B3EF702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1996ECF5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Soutěže a projekty</w:t>
            </w:r>
          </w:p>
        </w:tc>
      </w:tr>
      <w:tr w:rsidR="00C21285" w:rsidRPr="00C21285" w14:paraId="3B63AD2A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6BD1941A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622B8A40" w14:textId="5F41AC30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propojení a podpora spolupráce relevantních aktérů vzdělávání žáků ZŠ v oblasti kulturního povědomí (ZŠ, zřizovatelé, Městská knihovna Louny, Vrchlického divadlo v Lounech, Loutkové divadlo Louny, Galerie města Loun atd.)</w:t>
            </w:r>
          </w:p>
        </w:tc>
      </w:tr>
      <w:tr w:rsidR="00C21285" w:rsidRPr="00C21285" w14:paraId="15BB19B1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79F6FE05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37BF6E3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12EB7C80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76F6BDE4" w14:textId="77777777" w:rsidTr="00C21285">
        <w:tc>
          <w:tcPr>
            <w:tcW w:w="2797" w:type="dxa"/>
            <w:shd w:val="clear" w:color="auto" w:fill="FFCC99"/>
          </w:tcPr>
          <w:p w14:paraId="6F14083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lastRenderedPageBreak/>
              <w:t>Priorita</w:t>
            </w:r>
          </w:p>
        </w:tc>
        <w:tc>
          <w:tcPr>
            <w:tcW w:w="6265" w:type="dxa"/>
            <w:shd w:val="clear" w:color="auto" w:fill="FFCC99"/>
          </w:tcPr>
          <w:p w14:paraId="6E8B743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48F6B5AF" w14:textId="77777777" w:rsidTr="00C21285">
        <w:tc>
          <w:tcPr>
            <w:tcW w:w="2797" w:type="dxa"/>
            <w:shd w:val="clear" w:color="auto" w:fill="auto"/>
          </w:tcPr>
          <w:p w14:paraId="72DFD88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108280E6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2.3 Rozvoj ostatních kompetencí dětí a žáků (podnikavost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7997A08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kov,</w:t>
            </w:r>
            <w:proofErr w:type="gramEnd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komunikovat, zvládat mezní situace, učení se empatii, rozvoj občanských kompetencí atd.). </w:t>
            </w:r>
          </w:p>
        </w:tc>
      </w:tr>
      <w:tr w:rsidR="00D5654F" w:rsidRPr="00D5654F" w14:paraId="4C8E345A" w14:textId="77777777" w:rsidTr="00C21285">
        <w:tc>
          <w:tcPr>
            <w:tcW w:w="2797" w:type="dxa"/>
            <w:shd w:val="clear" w:color="auto" w:fill="auto"/>
          </w:tcPr>
          <w:p w14:paraId="3BA4D59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3DA3B61C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2.3.1 Rozvoj podnikavosti a iniciativy dětí a žáků ZŠ</w:t>
            </w:r>
          </w:p>
        </w:tc>
      </w:tr>
      <w:tr w:rsidR="00D5654F" w:rsidRPr="00D5654F" w14:paraId="7162A1A3" w14:textId="77777777" w:rsidTr="00C21285">
        <w:tc>
          <w:tcPr>
            <w:tcW w:w="2797" w:type="dxa"/>
            <w:shd w:val="clear" w:color="auto" w:fill="auto"/>
          </w:tcPr>
          <w:p w14:paraId="067B34E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3FA9D524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ZŠ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vyplývá, že učitelé nevyužívají poznatků v praxi a nesdílejí dobrou praxi v oblasti rozvoje iniciativy a kreativity mezi sebou i s učiteli z jiných škol. Školy neorganizují konzultace, debaty a exkurze na podporu podnikavosti, iniciativy pro žáky i učitele. Není dostatek výukových materiálů, pomůcek a metodik v oblasti podnikavosti, iniciativy a kreativity. Učitelé málo rozvíjejí své znalosti v oblasti podpory kreativity. ZŠ mají nedostatek finančních prostředků pro realizaci vzdělávání mimo výuku. Potýkají se s nedostatečnou kompetencí pracovníků k rozvoji podnikavosti, iniciativy a kreativity u žáků.</w:t>
            </w:r>
            <w:r w:rsidRPr="00D5654F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cs-CZ"/>
              </w:rPr>
              <w:t xml:space="preserve">Školy však </w:t>
            </w:r>
            <w:proofErr w:type="gramStart"/>
            <w:r w:rsidRPr="00D5654F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cs-CZ"/>
              </w:rPr>
              <w:t>učí</w:t>
            </w:r>
            <w:proofErr w:type="gramEnd"/>
            <w:r w:rsidRPr="00D5654F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cs-CZ"/>
              </w:rPr>
              <w:t xml:space="preserve"> žáky myslet kriticky, vnímat problémy svého okolí a nacházet inovativní řešení, nést rizika i plánovat a řídit projekty s cílem dosáhnout určitých cílů, rozvíjejí finanční gramotnost, učí prvků iniciativy a kreativity. Školy chtějí více podporovat rozvoj znalostí učitelů v oblasti podpory kreativity a jejich využití ve výchově.</w:t>
            </w:r>
          </w:p>
        </w:tc>
      </w:tr>
      <w:tr w:rsidR="00D5654F" w:rsidRPr="00D5654F" w14:paraId="389907CD" w14:textId="77777777" w:rsidTr="00C21285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6FDFE911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7BFD1EF1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 současné době není v rámci základního vzdělávání systematicky realizována výchova k podnikavosti a iniciativě žáků. Nutná je tedy úprava ŠVP škol, aby se této oblasti mohly cíleně věnovat, a poskytnutí podmínek pro získání didaktických kompetencí v této oblasti pedagogickým pracovníkům. Jako vhodná forma rozvoje podnikavosti a iniciativy dětí se jeví setkávání s inspirativními osobnostmi, regionálními podnikateli, podnikateli spolupracujícími s konkrétní školou atp., realizace školních projektů na rozvoj podnikavosti a iniciativy.</w:t>
            </w:r>
          </w:p>
        </w:tc>
      </w:tr>
      <w:tr w:rsidR="00C21285" w:rsidRPr="00C21285" w14:paraId="0C73E0C8" w14:textId="77777777" w:rsidTr="00C21285">
        <w:tc>
          <w:tcPr>
            <w:tcW w:w="9062" w:type="dxa"/>
            <w:gridSpan w:val="2"/>
            <w:shd w:val="clear" w:color="auto" w:fill="FFCC99"/>
          </w:tcPr>
          <w:p w14:paraId="332779AE" w14:textId="77777777" w:rsidR="00C21285" w:rsidRPr="00C21285" w:rsidRDefault="00C21285" w:rsidP="00C212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21285" w:rsidRPr="00C21285" w14:paraId="03470DEF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54830098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40BA99F1" w14:textId="0F5CF83D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Vzdělávací aktivity jednotlivých mateřských škol v rámci projektu „Podpora škol formou projektů zjednodušeného vykazování – Šablony pro MŠ a ZŠ</w:t>
            </w:r>
            <w:r>
              <w:rPr>
                <w:rFonts w:eastAsia="Times New Roman" w:cs="Arial"/>
                <w:sz w:val="18"/>
                <w:szCs w:val="18"/>
                <w:lang w:eastAsia="cs-CZ"/>
              </w:rPr>
              <w:t xml:space="preserve"> </w:t>
            </w: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.“ </w:t>
            </w:r>
          </w:p>
          <w:p w14:paraId="7A54C909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21B155A2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2B2EE8F7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41AC1FA6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Soutěže a projekty</w:t>
            </w:r>
          </w:p>
        </w:tc>
      </w:tr>
      <w:tr w:rsidR="00C21285" w:rsidRPr="00C21285" w14:paraId="209A59BF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57EE2925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lastRenderedPageBreak/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66AD476F" w14:textId="77777777" w:rsidR="00C21285" w:rsidRPr="00C21285" w:rsidRDefault="00C21285" w:rsidP="00C21285">
            <w:pPr>
              <w:tabs>
                <w:tab w:val="left" w:pos="988"/>
              </w:tabs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akce a workshopy, propojení a podpora spolupráce relevantních aktérů vzdělávání žáků ZŠ v oblasti rozvoje podnikavosti a iniciativy (ZŠ, zřizovatelé, inspirativní osobnosti, regionální podnikatelé, podnikatelé spolupracující s konkrétní školou atd.) </w:t>
            </w:r>
          </w:p>
        </w:tc>
      </w:tr>
      <w:tr w:rsidR="00C21285" w:rsidRPr="00C21285" w14:paraId="525521B5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5C71C7DB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40D03BD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7C271EFE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3D321ECF" w14:textId="77777777" w:rsidTr="00C21285">
        <w:tc>
          <w:tcPr>
            <w:tcW w:w="2797" w:type="dxa"/>
            <w:shd w:val="clear" w:color="auto" w:fill="FFCC99"/>
          </w:tcPr>
          <w:p w14:paraId="03DD015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FFCC99"/>
          </w:tcPr>
          <w:p w14:paraId="5089453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10CD10A2" w14:textId="77777777" w:rsidTr="00C21285">
        <w:tc>
          <w:tcPr>
            <w:tcW w:w="2797" w:type="dxa"/>
            <w:shd w:val="clear" w:color="auto" w:fill="auto"/>
          </w:tcPr>
          <w:p w14:paraId="46D4C96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6C3E9ACD" w14:textId="77777777" w:rsidR="00D5654F" w:rsidRPr="00D5654F" w:rsidRDefault="00D5654F" w:rsidP="00D5654F">
            <w:pPr>
              <w:widowControl w:val="0"/>
              <w:spacing w:after="0" w:line="240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2.3 Rozvoj ostatních kompetencí dětí a žáků (podnikavost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38C5A162" w14:textId="77777777" w:rsidR="00D5654F" w:rsidRPr="00D5654F" w:rsidRDefault="00D5654F" w:rsidP="00D5654F">
            <w:pPr>
              <w:widowControl w:val="0"/>
              <w:spacing w:after="0" w:line="240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D565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kov,</w:t>
            </w:r>
            <w:proofErr w:type="gramEnd"/>
            <w:r w:rsidRPr="00D565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komunikovat, zvládat mezní situace, učení se empatii, rozvoj občanských kompetencí atd.).</w:t>
            </w:r>
          </w:p>
        </w:tc>
      </w:tr>
      <w:tr w:rsidR="00D5654F" w:rsidRPr="00D5654F" w14:paraId="32E43F62" w14:textId="77777777" w:rsidTr="00C21285">
        <w:tc>
          <w:tcPr>
            <w:tcW w:w="2797" w:type="dxa"/>
            <w:shd w:val="clear" w:color="auto" w:fill="auto"/>
          </w:tcPr>
          <w:p w14:paraId="2603DD2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7D4749B9" w14:textId="77777777" w:rsidR="00D5654F" w:rsidRPr="00D5654F" w:rsidRDefault="00D5654F" w:rsidP="00D5654F">
            <w:pPr>
              <w:widowControl w:val="0"/>
              <w:spacing w:after="0" w:line="240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2.3.2 Rozvoj polytechnického vzdělávání dětí a žáků ZŠ</w:t>
            </w:r>
          </w:p>
        </w:tc>
      </w:tr>
      <w:tr w:rsidR="00D5654F" w:rsidRPr="00D5654F" w14:paraId="2CCF8E70" w14:textId="77777777" w:rsidTr="00C21285">
        <w:tc>
          <w:tcPr>
            <w:tcW w:w="2797" w:type="dxa"/>
            <w:shd w:val="clear" w:color="auto" w:fill="auto"/>
          </w:tcPr>
          <w:p w14:paraId="7960722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040772E6" w14:textId="77777777" w:rsidR="00D5654F" w:rsidRPr="00D5654F" w:rsidRDefault="00D5654F" w:rsidP="00D5654F">
            <w:pPr>
              <w:widowControl w:val="0"/>
              <w:spacing w:after="0" w:line="240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Z realizovaného dotazníkového šetření v ZŠ na území ORP Louny i nadále vyplývá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ZŠ na území ORP Louny nespolupracují s MŠ, SŠ, VŠ, podnikateli, firmami a výzkumnými pracovišti technického zaměření. Nepodporují individuální práci s žáky s mimořádným zájmem o polytechniku. Nedisponují dostatečným technickým a materiálním zabezpečením na podporu a rozvoj polytechnického vzdělávání. Učitelé nesdílejí dobrou praxi mezi sebou a s učiteli z jiných škol a nevyužívají poznatky ve výuce. Součástí výuky polytechnických předmětů nejsou aktivity podporující praktickou stránku polytechnického vzdělávání a rozvíjející manuální zručnost žáků. Ve školách chybí mimoškolní aktivity na podporu a rozvoj polytechnického vzdělávání a motivaci žáků. ZŠ nemají zpracovány plány výuky polytechnických předmětů.</w:t>
            </w:r>
          </w:p>
        </w:tc>
      </w:tr>
      <w:tr w:rsidR="00D5654F" w:rsidRPr="00D5654F" w14:paraId="7605D2E9" w14:textId="77777777" w:rsidTr="00C21285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319830F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369B11C7" w14:textId="77777777" w:rsidR="00D5654F" w:rsidRPr="00D5654F" w:rsidRDefault="00D5654F" w:rsidP="00D5654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Cílem opatření je pevně zakotvit systémová opatření polytechnického vzdělávání do ŠVP jednotlivých škol. Jeho potřebnost dokládá snížená </w:t>
            </w:r>
            <w:proofErr w:type="gramStart"/>
            <w:r w:rsidRPr="00D565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manuální zručnost</w:t>
            </w:r>
            <w:proofErr w:type="gramEnd"/>
            <w:r w:rsidRPr="00D565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dětí a jejich častý negativní vztah k manuálním činnostem. Polytechnické vzdělávání přispěje k propojení teorie s praxí a ke zvýšení zájmu o techniku, stejně jako k reakci na požadavky trhu práce. Kromě zajištění materiálově-organizačního zázemí je tedy pro rozvoj kompetencí žáků v této oblasti nezbytná úprava ŠVP škol a vytvoření systematického vzdělávacího programu pro pedagogické pracovníky.  </w:t>
            </w:r>
          </w:p>
        </w:tc>
      </w:tr>
      <w:tr w:rsidR="00C21285" w:rsidRPr="00C21285" w14:paraId="6BA5805C" w14:textId="77777777" w:rsidTr="00C21285">
        <w:tc>
          <w:tcPr>
            <w:tcW w:w="9062" w:type="dxa"/>
            <w:gridSpan w:val="2"/>
            <w:shd w:val="clear" w:color="auto" w:fill="FFCC99"/>
          </w:tcPr>
          <w:p w14:paraId="3928C1F4" w14:textId="77777777" w:rsidR="00C21285" w:rsidRPr="00C21285" w:rsidRDefault="00C21285" w:rsidP="00C212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21285" w:rsidRPr="00C21285" w14:paraId="3E1F8A6B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473A37A4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F756FEA" w14:textId="7E00834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4970E4F4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0B0C320C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6DE89BD2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0FAEC09A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Soutěže a projekty</w:t>
            </w:r>
          </w:p>
        </w:tc>
      </w:tr>
      <w:tr w:rsidR="00C21285" w:rsidRPr="00C21285" w14:paraId="6087C8D2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5B0E06BB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lastRenderedPageBreak/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4425284C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propojení a podpora spolupráce relevantních aktérů vzdělávání žáků ZŠ v oblasti polytechnického vzdělávání (ZŠ, zřizovatelé, regionální podnikatelé, Technická správa města Loun s.r.o.)</w:t>
            </w:r>
          </w:p>
        </w:tc>
      </w:tr>
      <w:tr w:rsidR="00C21285" w:rsidRPr="00C21285" w14:paraId="014907FA" w14:textId="77777777" w:rsidTr="009C54FC">
        <w:tc>
          <w:tcPr>
            <w:tcW w:w="2793" w:type="dxa"/>
            <w:shd w:val="clear" w:color="auto" w:fill="F7CAAC" w:themeFill="accent2" w:themeFillTint="66"/>
          </w:tcPr>
          <w:p w14:paraId="542FF8A1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4F62183F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Vytvoření zázemí a modernizace vybavení prostor určených pro výuku polytechnického vzdělávání</w:t>
            </w:r>
          </w:p>
        </w:tc>
      </w:tr>
    </w:tbl>
    <w:p w14:paraId="4BBDC47D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51D64236" w14:textId="77777777" w:rsidTr="00C21285">
        <w:tc>
          <w:tcPr>
            <w:tcW w:w="2798" w:type="dxa"/>
            <w:shd w:val="clear" w:color="auto" w:fill="FFCC99"/>
          </w:tcPr>
          <w:p w14:paraId="4A27BA1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4" w:type="dxa"/>
            <w:shd w:val="clear" w:color="auto" w:fill="FFCC99"/>
          </w:tcPr>
          <w:p w14:paraId="711BC80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30666080" w14:textId="77777777" w:rsidTr="00C21285">
        <w:tc>
          <w:tcPr>
            <w:tcW w:w="2798" w:type="dxa"/>
            <w:shd w:val="clear" w:color="auto" w:fill="auto"/>
          </w:tcPr>
          <w:p w14:paraId="23B6E0F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4" w:type="dxa"/>
            <w:shd w:val="clear" w:color="auto" w:fill="auto"/>
          </w:tcPr>
          <w:p w14:paraId="39E14B4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2.3 Rozvoj ostatních kompetencí dětí a žáků (podnikavost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1311E40C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kov,</w:t>
            </w:r>
            <w:proofErr w:type="gramEnd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komunikovat, zvládat mezní situace, učení se empatii, rozvoj občanských kompetencí atd.).</w:t>
            </w:r>
          </w:p>
        </w:tc>
      </w:tr>
      <w:tr w:rsidR="00D5654F" w:rsidRPr="00D5654F" w14:paraId="086F010D" w14:textId="77777777" w:rsidTr="00C21285">
        <w:tc>
          <w:tcPr>
            <w:tcW w:w="2798" w:type="dxa"/>
            <w:shd w:val="clear" w:color="auto" w:fill="auto"/>
          </w:tcPr>
          <w:p w14:paraId="6290D48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4" w:type="dxa"/>
            <w:shd w:val="clear" w:color="auto" w:fill="auto"/>
          </w:tcPr>
          <w:p w14:paraId="6937456B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2.3.3 Rozvoj výuky přírodních věd na ZŠ</w:t>
            </w:r>
          </w:p>
        </w:tc>
      </w:tr>
      <w:tr w:rsidR="00D5654F" w:rsidRPr="00D5654F" w14:paraId="60CFF23F" w14:textId="77777777" w:rsidTr="00C21285">
        <w:tc>
          <w:tcPr>
            <w:tcW w:w="2798" w:type="dxa"/>
            <w:shd w:val="clear" w:color="auto" w:fill="auto"/>
          </w:tcPr>
          <w:p w14:paraId="258807C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4" w:type="dxa"/>
            <w:shd w:val="clear" w:color="auto" w:fill="auto"/>
          </w:tcPr>
          <w:p w14:paraId="6E9EE54F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Times New Roman"/>
                <w:noProof/>
                <w:color w:val="000000"/>
                <w:sz w:val="20"/>
                <w:szCs w:val="20"/>
                <w:lang w:eastAsia="cs-CZ"/>
              </w:rPr>
              <w:t>V ZŠ na území ORP Louny nejsou realizovány mimovýukové akce pro žáky na podporu přírodních věd a zvýšení motivace žáků. Nespolupracují s rodiči a nepodporují individuální práci s žáky s mimořádným zájmem o přírodní vědy.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Nedisponují dostatečným technickým a materiálním zabezpečením. </w:t>
            </w:r>
            <w:r w:rsidRPr="00D5654F">
              <w:rPr>
                <w:rFonts w:ascii="Calibri" w:eastAsia="Arial" w:hAnsi="Calibri" w:cs="Times New Roman"/>
                <w:noProof/>
                <w:color w:val="000000"/>
                <w:sz w:val="20"/>
                <w:szCs w:val="20"/>
                <w:lang w:eastAsia="cs-CZ"/>
              </w:rPr>
              <w:t>Učitelé nesdílejí dobrou praxi mezi sebou a s učiteli z jiných škol</w:t>
            </w: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 xml:space="preserve">. ZŠ plánují rozvíjet znalosti učitelů v oblasti přírodních věd a podpořit jejich využívání ve výuce. </w:t>
            </w:r>
          </w:p>
        </w:tc>
      </w:tr>
      <w:tr w:rsidR="00D5654F" w:rsidRPr="00D5654F" w14:paraId="3B35244B" w14:textId="77777777" w:rsidTr="00C21285"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248D401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59E18195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 rámci kraje vyplynula potřeba vyššího zájmu škol o přírodovědnou gramotnost. Obecně je současným trendem, že obliba přírodních věd klesá na úkor věd humanitních, proto je důležité rozvojem výuky přírodních věd na ZŠ přivést žáky k této oblasti a podnítit v nich zájem i pro budoucí studium. </w:t>
            </w:r>
          </w:p>
        </w:tc>
      </w:tr>
      <w:tr w:rsidR="00C21285" w:rsidRPr="00C21285" w14:paraId="10147053" w14:textId="77777777" w:rsidTr="00C21285">
        <w:tc>
          <w:tcPr>
            <w:tcW w:w="9062" w:type="dxa"/>
            <w:gridSpan w:val="2"/>
            <w:shd w:val="clear" w:color="auto" w:fill="FFCC99"/>
          </w:tcPr>
          <w:p w14:paraId="6CBFAB1D" w14:textId="77777777" w:rsidR="00C21285" w:rsidRPr="00C21285" w:rsidRDefault="00C21285" w:rsidP="00C212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21285" w:rsidRPr="00C21285" w14:paraId="5BB3DD44" w14:textId="77777777" w:rsidTr="00C21285">
        <w:tc>
          <w:tcPr>
            <w:tcW w:w="2793" w:type="dxa"/>
            <w:shd w:val="clear" w:color="auto" w:fill="auto"/>
          </w:tcPr>
          <w:p w14:paraId="7B25CC22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auto"/>
          </w:tcPr>
          <w:p w14:paraId="74152617" w14:textId="40AA73A3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7B299148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04B76EE5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0C2604DC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29953235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Soutěže a projekty</w:t>
            </w:r>
          </w:p>
        </w:tc>
      </w:tr>
      <w:tr w:rsidR="00C21285" w:rsidRPr="00C21285" w14:paraId="42282497" w14:textId="77777777" w:rsidTr="00C21285">
        <w:tc>
          <w:tcPr>
            <w:tcW w:w="2793" w:type="dxa"/>
            <w:shd w:val="clear" w:color="auto" w:fill="auto"/>
          </w:tcPr>
          <w:p w14:paraId="1E3C5485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auto"/>
          </w:tcPr>
          <w:p w14:paraId="0B832B7D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propojení a podpora spolupráce relevantních aktérů vzdělávání žáků ZŠ v oblasti přírodních věd (ZŠ, SŠ, zřizovatelé, další odborníci)</w:t>
            </w:r>
          </w:p>
        </w:tc>
      </w:tr>
      <w:tr w:rsidR="00C21285" w:rsidRPr="00C21285" w14:paraId="693AC678" w14:textId="77777777" w:rsidTr="00C21285">
        <w:tc>
          <w:tcPr>
            <w:tcW w:w="2793" w:type="dxa"/>
            <w:shd w:val="clear" w:color="auto" w:fill="auto"/>
          </w:tcPr>
          <w:p w14:paraId="191087F4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lastRenderedPageBreak/>
              <w:t>Infrastruktura</w:t>
            </w:r>
          </w:p>
        </w:tc>
        <w:tc>
          <w:tcPr>
            <w:tcW w:w="6269" w:type="dxa"/>
            <w:shd w:val="clear" w:color="auto" w:fill="auto"/>
          </w:tcPr>
          <w:p w14:paraId="2A3C5FFA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Modernizace učeben a ostatních zázemí určených pro výuku přírodních věd</w:t>
            </w:r>
          </w:p>
        </w:tc>
      </w:tr>
    </w:tbl>
    <w:p w14:paraId="1B9310A4" w14:textId="460D8626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26D2CF3D" w14:textId="77777777" w:rsidTr="00C21285">
        <w:tc>
          <w:tcPr>
            <w:tcW w:w="2798" w:type="dxa"/>
            <w:shd w:val="clear" w:color="auto" w:fill="FFCC99"/>
          </w:tcPr>
          <w:p w14:paraId="73F216F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4" w:type="dxa"/>
            <w:shd w:val="clear" w:color="auto" w:fill="FFCC99"/>
          </w:tcPr>
          <w:p w14:paraId="2968716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4BA65809" w14:textId="77777777" w:rsidTr="00C21285">
        <w:tc>
          <w:tcPr>
            <w:tcW w:w="2798" w:type="dxa"/>
            <w:shd w:val="clear" w:color="auto" w:fill="auto"/>
          </w:tcPr>
          <w:p w14:paraId="00651CB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4" w:type="dxa"/>
            <w:shd w:val="clear" w:color="auto" w:fill="auto"/>
          </w:tcPr>
          <w:p w14:paraId="420AA1B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2.3 Rozvoj ostatních kompetencí dětí a žáků (podnikavost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2CEAED82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kov,</w:t>
            </w:r>
            <w:proofErr w:type="gramEnd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komunikovat, zvládat mezní situace, učení se empatii, rozvoj občanských kompetencí atd.).</w:t>
            </w:r>
          </w:p>
        </w:tc>
      </w:tr>
      <w:tr w:rsidR="00D5654F" w:rsidRPr="00D5654F" w14:paraId="10C98E52" w14:textId="77777777" w:rsidTr="00C21285">
        <w:tc>
          <w:tcPr>
            <w:tcW w:w="2798" w:type="dxa"/>
            <w:shd w:val="clear" w:color="auto" w:fill="auto"/>
          </w:tcPr>
          <w:p w14:paraId="478C39D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4" w:type="dxa"/>
            <w:shd w:val="clear" w:color="auto" w:fill="auto"/>
          </w:tcPr>
          <w:p w14:paraId="6994E95D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2.3.4 Rozvoj výuky řemeslných a technických oborů na ZŠ</w:t>
            </w:r>
          </w:p>
        </w:tc>
      </w:tr>
      <w:tr w:rsidR="00D5654F" w:rsidRPr="00D5654F" w14:paraId="2981EA7F" w14:textId="77777777" w:rsidTr="00C21285">
        <w:tc>
          <w:tcPr>
            <w:tcW w:w="2798" w:type="dxa"/>
            <w:shd w:val="clear" w:color="auto" w:fill="auto"/>
          </w:tcPr>
          <w:p w14:paraId="1F65AB1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4" w:type="dxa"/>
            <w:shd w:val="clear" w:color="auto" w:fill="auto"/>
          </w:tcPr>
          <w:p w14:paraId="1A618041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Součástí výuky ZŠ na území ORP Louny nejsou aktivity rozvíjející manuální zručnost žáků. Dle provedené analýzy   chybí také spolupráce se SŠ (např. v rámci prostor pro rozvoj manuální zručnosti, kterou mohou pravidelně navštěvovat žáci ZŠ). ZŠ nedisponují dostatečným technickým a materiálním zabezpečením.</w:t>
            </w:r>
          </w:p>
        </w:tc>
      </w:tr>
      <w:tr w:rsidR="00D5654F" w:rsidRPr="00D5654F" w14:paraId="51CA5748" w14:textId="77777777" w:rsidTr="00C21285"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780DDC6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46CD6C8E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Hlavním cílem opatření je změna stavu v oblasti výuky řemeslných a technických oborů na ZŠ. Mnohdy je pro výuku těchto oborů nedostatek prostor, školám také chybějí finance na materiální vybavení a modernizaci těchto učeben. U žáků se však čím dál více projevuje snížená </w:t>
            </w:r>
            <w:proofErr w:type="gramStart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manuální zručnost</w:t>
            </w:r>
            <w:proofErr w:type="gramEnd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, což je hlavním důvodem, proč je zlepšení přístupu k výuce těchto oborů považováno za důležité. V zájmu pedagogů je také podnítit v žácích přirozený zájem o tyto obory. </w:t>
            </w:r>
          </w:p>
        </w:tc>
      </w:tr>
      <w:tr w:rsidR="00C21285" w:rsidRPr="00C21285" w14:paraId="4BE7FD74" w14:textId="77777777" w:rsidTr="00C21285">
        <w:tc>
          <w:tcPr>
            <w:tcW w:w="9062" w:type="dxa"/>
            <w:gridSpan w:val="2"/>
            <w:shd w:val="clear" w:color="auto" w:fill="FFCC99"/>
          </w:tcPr>
          <w:p w14:paraId="6999CA04" w14:textId="77777777" w:rsidR="00C21285" w:rsidRPr="00C21285" w:rsidRDefault="00C21285" w:rsidP="00C212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21285" w:rsidRPr="00C21285" w14:paraId="0566341A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1DF32A9A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4B61929" w14:textId="781FB74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170D8BB6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7DB59549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3A2D1F5C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7018E06A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Soutěže a projekty</w:t>
            </w:r>
          </w:p>
        </w:tc>
      </w:tr>
      <w:tr w:rsidR="00C21285" w:rsidRPr="00C21285" w14:paraId="562BA19D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3CE98B02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6686A317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propojení a podpora spolupráce relevantních aktérů vzdělávání žáků ZŠ v oblasti řemeslných a technických oborů (ZŠ, SŠ, zřizovatelé, místní podnikatelé, další odborníci)</w:t>
            </w:r>
          </w:p>
        </w:tc>
      </w:tr>
      <w:tr w:rsidR="00C21285" w:rsidRPr="00C21285" w14:paraId="38C30DE7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62E3F254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5DD468BD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Modernizace učeben a ostatních zázemí určených pro výuku řemeslných a technických oborů</w:t>
            </w:r>
          </w:p>
        </w:tc>
      </w:tr>
    </w:tbl>
    <w:p w14:paraId="5A833ADF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343AB1BB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429D7E5A" w14:textId="77777777" w:rsidTr="00C21285">
        <w:tc>
          <w:tcPr>
            <w:tcW w:w="2798" w:type="dxa"/>
            <w:shd w:val="clear" w:color="auto" w:fill="FFCC99"/>
          </w:tcPr>
          <w:p w14:paraId="4AC1115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4" w:type="dxa"/>
            <w:shd w:val="clear" w:color="auto" w:fill="FFCC99"/>
          </w:tcPr>
          <w:p w14:paraId="6BC368E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0390DF55" w14:textId="77777777" w:rsidTr="00C21285">
        <w:tc>
          <w:tcPr>
            <w:tcW w:w="2798" w:type="dxa"/>
            <w:shd w:val="clear" w:color="auto" w:fill="auto"/>
          </w:tcPr>
          <w:p w14:paraId="2F05215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4" w:type="dxa"/>
            <w:shd w:val="clear" w:color="auto" w:fill="auto"/>
          </w:tcPr>
          <w:p w14:paraId="72DC7D2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2.3 Rozvoj ostatních kompetencí dětí a žáků (podnikavost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0FBA9272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kov,</w:t>
            </w:r>
            <w:proofErr w:type="gramEnd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komunikovat, zvládat mezní situace, učení se empatii, rozvoj občanských kompetencí atd.).</w:t>
            </w:r>
          </w:p>
        </w:tc>
      </w:tr>
      <w:tr w:rsidR="00D5654F" w:rsidRPr="00D5654F" w14:paraId="322B7BB7" w14:textId="77777777" w:rsidTr="00C21285">
        <w:tc>
          <w:tcPr>
            <w:tcW w:w="2798" w:type="dxa"/>
            <w:shd w:val="clear" w:color="auto" w:fill="auto"/>
          </w:tcPr>
          <w:p w14:paraId="67D4710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4" w:type="dxa"/>
            <w:shd w:val="clear" w:color="auto" w:fill="auto"/>
          </w:tcPr>
          <w:p w14:paraId="5C011FBD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2.3.5 Rozvoj výuky cizích jazyků na ZŠ</w:t>
            </w:r>
          </w:p>
        </w:tc>
      </w:tr>
      <w:tr w:rsidR="00D5654F" w:rsidRPr="00D5654F" w14:paraId="40397A27" w14:textId="77777777" w:rsidTr="00C21285">
        <w:tc>
          <w:tcPr>
            <w:tcW w:w="2798" w:type="dxa"/>
            <w:shd w:val="clear" w:color="auto" w:fill="auto"/>
          </w:tcPr>
          <w:p w14:paraId="4935DE1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4" w:type="dxa"/>
            <w:shd w:val="clear" w:color="auto" w:fill="auto"/>
          </w:tcPr>
          <w:p w14:paraId="3296048E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Z realizovaného dotazníkového šetření v ZŠ na území ORP Louny vyplývá, že na školách nejsou realizovány akce pro žáky na podporu jazykové gramotnosti. ZŠ nespolupracují s rodilými mluvčími. Rozvoj jazykové gramotnosti není obsahem výuky řady předmětů. Chybí pravidelné jazykové kroužky. ZŠ upozorňují na nedostatek stabilní finanční podpory k možnému půlení hodin, k inovaci a výměně učebních pomůcek či k zajištění dostatečného počtu těchto pomůcek. Učitelé jazyků i ostatních předmětů chtějí dále rozvíjet své znalosti v oblasti jazykových znalostí a využívat je ve výuce.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654F" w:rsidRPr="00D5654F" w14:paraId="285F4500" w14:textId="77777777" w:rsidTr="00C21285"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780FF75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1790C842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Další rozvoj v oblasti výuky cizích jazyků lze spatřovat v podpoře nákupu učebních pomůcek a literatury, školení pedagogických pracovníků k využívání interaktivních médií pro výuku, v podpoře individualizace výuky a možnosti půlení hodin. Dále je klíčové zajištění kroužků, které umožňují rozvíjení jazykové kompetence žáků nad rámec vyučování. </w:t>
            </w:r>
          </w:p>
        </w:tc>
      </w:tr>
      <w:tr w:rsidR="00C21285" w:rsidRPr="00C21285" w14:paraId="70EE74C0" w14:textId="77777777" w:rsidTr="00C21285">
        <w:tc>
          <w:tcPr>
            <w:tcW w:w="9062" w:type="dxa"/>
            <w:gridSpan w:val="2"/>
            <w:shd w:val="clear" w:color="auto" w:fill="FFCC99"/>
          </w:tcPr>
          <w:p w14:paraId="7EE9F87B" w14:textId="77777777" w:rsidR="00C21285" w:rsidRPr="00C21285" w:rsidRDefault="00C21285" w:rsidP="00C212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21285" w:rsidRPr="00C21285" w14:paraId="561E3322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0701E383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6E81D282" w14:textId="585DD3AC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0EBCE5D2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7FC9715E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6E0F194F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544AD6C5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Soutěže a projekty</w:t>
            </w:r>
          </w:p>
        </w:tc>
      </w:tr>
      <w:tr w:rsidR="00C21285" w:rsidRPr="00C21285" w14:paraId="64E7E96F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5F9C8AF2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38B5FD3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propojení a podpora spolupráce relevantních aktérů vzdělávání žáků ZŠ v oblasti cizích jazyků (ZŠ, SŠ, zřizovatelé, jazykové školy, jazykové kurzy, další odborníci)</w:t>
            </w:r>
          </w:p>
        </w:tc>
      </w:tr>
      <w:tr w:rsidR="00C21285" w:rsidRPr="00C21285" w14:paraId="21321432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2FF3219D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D5D5928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Modernizace učeben a ostatních zázemí určených pro výuku cizích jazyků</w:t>
            </w:r>
          </w:p>
        </w:tc>
      </w:tr>
    </w:tbl>
    <w:p w14:paraId="74D80B3C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397E9FB7" w14:textId="77777777" w:rsidTr="00C21285">
        <w:tc>
          <w:tcPr>
            <w:tcW w:w="2798" w:type="dxa"/>
            <w:shd w:val="clear" w:color="auto" w:fill="FFCC99"/>
          </w:tcPr>
          <w:p w14:paraId="1F33FBA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lastRenderedPageBreak/>
              <w:t>Priorita</w:t>
            </w:r>
          </w:p>
        </w:tc>
        <w:tc>
          <w:tcPr>
            <w:tcW w:w="6264" w:type="dxa"/>
            <w:shd w:val="clear" w:color="auto" w:fill="FFCC99"/>
          </w:tcPr>
          <w:p w14:paraId="2849FD1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07677D60" w14:textId="77777777" w:rsidTr="00C21285">
        <w:tc>
          <w:tcPr>
            <w:tcW w:w="2798" w:type="dxa"/>
            <w:shd w:val="clear" w:color="auto" w:fill="auto"/>
          </w:tcPr>
          <w:p w14:paraId="49C1F2D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4" w:type="dxa"/>
            <w:shd w:val="clear" w:color="auto" w:fill="auto"/>
          </w:tcPr>
          <w:p w14:paraId="308E074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2.3 Rozvoj ostatních kompetencí dětí a žáků (podnikavost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53B9510F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kov,</w:t>
            </w:r>
            <w:proofErr w:type="gramEnd"/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komunikovat, zvládat mezní situace, učení se empatii, rozvoj občanských kompetencí atd.).</w:t>
            </w:r>
          </w:p>
        </w:tc>
      </w:tr>
      <w:tr w:rsidR="00D5654F" w:rsidRPr="00D5654F" w14:paraId="7AA162EA" w14:textId="77777777" w:rsidTr="00C21285">
        <w:tc>
          <w:tcPr>
            <w:tcW w:w="2798" w:type="dxa"/>
            <w:shd w:val="clear" w:color="auto" w:fill="auto"/>
          </w:tcPr>
          <w:p w14:paraId="284185F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4" w:type="dxa"/>
            <w:shd w:val="clear" w:color="auto" w:fill="auto"/>
          </w:tcPr>
          <w:p w14:paraId="74BC65FC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2.3.6 Rozvoj sociálních a občanských kompetencí dětí a žáků ZŠ</w:t>
            </w:r>
          </w:p>
        </w:tc>
      </w:tr>
      <w:tr w:rsidR="00D5654F" w:rsidRPr="00D5654F" w14:paraId="76213CDA" w14:textId="77777777" w:rsidTr="00C21285">
        <w:tc>
          <w:tcPr>
            <w:tcW w:w="2798" w:type="dxa"/>
            <w:shd w:val="clear" w:color="auto" w:fill="auto"/>
          </w:tcPr>
          <w:p w14:paraId="1C5C9A4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4" w:type="dxa"/>
            <w:shd w:val="clear" w:color="auto" w:fill="auto"/>
          </w:tcPr>
          <w:p w14:paraId="2797659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ZŠ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i nadále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vyplývá, že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školy chtějí zlepšit povědomí o etických hodnotách, formální i neformální nastavení a sdílení spravedlivých pravidel společenského chování a komunikace. Plánují žáky vést ke konstruktivním debatám, rozvíjet schopnost sebereflexe, sebehodnocení a učit se. Chtějí více zaměřit výuku na zapojení žáků do společenského a pracovního života. Chtějí k tomu využít mj. i vzájemné spolupráce učitelů, rodičů a žáků.</w:t>
            </w:r>
          </w:p>
        </w:tc>
      </w:tr>
      <w:tr w:rsidR="00D5654F" w:rsidRPr="00D5654F" w14:paraId="5DF2C474" w14:textId="77777777" w:rsidTr="00C21285"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74285FB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4BECFEAB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 současném světě je důležité, aby si žák dokázal vytvořit vlastní názor, postoj a najít si místo ve společnosti. K tomu je nezbytné vedení pedagogických pracovníků, kteří žákům pomáhají s orientací v aktuálních tématech, jež se dotýkají jejich každodenní reality. Pedagogové se tak musejí neustále dále vzdělávat, zajímat se o dění ve světě, své vědomosti a znalosti umět srozumitelně předat žákům a umožnit jim vytvoření vlastního názoru na základě získaných faktů. Cílem je rovněž podnítit v žácích přirozený zájem o společenská témata a touhu po vědění. </w:t>
            </w:r>
          </w:p>
        </w:tc>
      </w:tr>
      <w:tr w:rsidR="00C21285" w:rsidRPr="00C21285" w14:paraId="5C1D41B3" w14:textId="77777777" w:rsidTr="00C21285">
        <w:tc>
          <w:tcPr>
            <w:tcW w:w="9062" w:type="dxa"/>
            <w:gridSpan w:val="2"/>
            <w:shd w:val="clear" w:color="auto" w:fill="FFCC99"/>
          </w:tcPr>
          <w:p w14:paraId="2266C842" w14:textId="77777777" w:rsidR="00C21285" w:rsidRPr="00C21285" w:rsidRDefault="00C21285" w:rsidP="00C212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21285" w:rsidRPr="00C21285" w14:paraId="00307A51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696E52EE" w14:textId="0FE03500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48706BAC" w14:textId="62C2CC3D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68160578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škol, financované z dalších projektů a grantů (OP VVV aj.) </w:t>
            </w:r>
          </w:p>
          <w:p w14:paraId="2FDCBA97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  <w:p w14:paraId="41EEFF35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88" w:lineRule="auto"/>
              <w:contextualSpacing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Kroužky a mimoškolní aktivity na školách </w:t>
            </w:r>
          </w:p>
          <w:p w14:paraId="08C1719E" w14:textId="77777777" w:rsidR="00C21285" w:rsidRPr="00C21285" w:rsidRDefault="00C212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Soutěže a projekty</w:t>
            </w:r>
          </w:p>
        </w:tc>
      </w:tr>
      <w:tr w:rsidR="00C21285" w:rsidRPr="00C21285" w14:paraId="60127105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5ED12694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8C1DB9A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propojení a podpora spolupráce relevantních aktérů vzdělávání žáků ZŠ v oblasti sociálních a občanských kompetencí (ZŠ, SŠ, zřizovatelé, komunální politici, zástupci samosprávy, zajímavé osobnosti)</w:t>
            </w:r>
          </w:p>
        </w:tc>
      </w:tr>
      <w:tr w:rsidR="00C21285" w:rsidRPr="00C21285" w14:paraId="67E483B1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3E86B0FF" w14:textId="77777777" w:rsidR="00C21285" w:rsidRPr="00C21285" w:rsidRDefault="00C21285" w:rsidP="00C212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212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5040FADB" w14:textId="77777777" w:rsidR="00C21285" w:rsidRPr="00C21285" w:rsidRDefault="00C21285" w:rsidP="00C212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21285">
              <w:rPr>
                <w:rFonts w:eastAsia="Times New Roman" w:cs="Arial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449CF8DD" w14:textId="77777777" w:rsidR="00C21285" w:rsidRPr="00C21285" w:rsidRDefault="00C21285" w:rsidP="00C21285">
      <w:pPr>
        <w:spacing w:after="200" w:line="276" w:lineRule="auto"/>
        <w:rPr>
          <w:rFonts w:eastAsia="Arial" w:cs="Times New Roman"/>
          <w:noProof/>
          <w:sz w:val="18"/>
          <w:szCs w:val="18"/>
          <w:lang w:eastAsia="cs-CZ"/>
        </w:rPr>
      </w:pPr>
    </w:p>
    <w:p w14:paraId="13FA2148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4B8484FB" w14:textId="77777777" w:rsidTr="003B2B85">
        <w:tc>
          <w:tcPr>
            <w:tcW w:w="2797" w:type="dxa"/>
            <w:shd w:val="clear" w:color="auto" w:fill="FFCC99"/>
          </w:tcPr>
          <w:p w14:paraId="7DDB84F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lastRenderedPageBreak/>
              <w:t>Priorita</w:t>
            </w:r>
          </w:p>
        </w:tc>
        <w:tc>
          <w:tcPr>
            <w:tcW w:w="6265" w:type="dxa"/>
            <w:shd w:val="clear" w:color="auto" w:fill="FFCC99"/>
          </w:tcPr>
          <w:p w14:paraId="698918A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713F3761" w14:textId="77777777" w:rsidTr="003B2B85">
        <w:tc>
          <w:tcPr>
            <w:tcW w:w="2797" w:type="dxa"/>
            <w:shd w:val="clear" w:color="auto" w:fill="auto"/>
          </w:tcPr>
          <w:p w14:paraId="35EE6CB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16CEB3E1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2.4 Podpora inkluzivního a společného vzdělávání, vč. podpory dětí a žáků ohrožených školním neúspěchem</w:t>
            </w:r>
          </w:p>
          <w:p w14:paraId="12D78613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dostatečná informovanost rodičů a veřejnosti  o problematice inkluze a začleňování do společnosti. Dále zajištění dostatečného rozvoje vzdělávání dětí a žáků bez sociálních a psychologických bariér. Zajištění dostatečného počtu kvalitně vzdělaných odborných pracovníků ve školách a školských zařízeních, zajišťujících prevenci sociálně patologických jevů a asistenci při výuce.</w:t>
            </w:r>
          </w:p>
        </w:tc>
      </w:tr>
      <w:tr w:rsidR="00D5654F" w:rsidRPr="00D5654F" w14:paraId="18115F21" w14:textId="77777777" w:rsidTr="003B2B85">
        <w:tc>
          <w:tcPr>
            <w:tcW w:w="2797" w:type="dxa"/>
            <w:shd w:val="clear" w:color="auto" w:fill="auto"/>
          </w:tcPr>
          <w:p w14:paraId="213C721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26F1748F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2.4.1 Odborné vzdělávání pedagogických pracovníků v oblasti inkluze v základním vzdělávání</w:t>
            </w:r>
          </w:p>
        </w:tc>
      </w:tr>
      <w:tr w:rsidR="00D5654F" w:rsidRPr="00D5654F" w14:paraId="0CD73448" w14:textId="77777777" w:rsidTr="003B2B85">
        <w:tc>
          <w:tcPr>
            <w:tcW w:w="2797" w:type="dxa"/>
            <w:shd w:val="clear" w:color="auto" w:fill="auto"/>
          </w:tcPr>
          <w:p w14:paraId="6D7B2BE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295068F4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ZŠ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vyplývá, že nejsou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navazovány vzájmené vztahy s  místními a regionálními školami různých úrovní –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 společné diskuse, sdílelní dobré praxe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.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Organizace a průběh vyučování není  u některých ZŠ zcela v souladu s potřebami žáků se SVP.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Některé ZŠ i zmiňuji nedostatečnou spolupráci mezi pedagogy a ostatními PP např. asistent.</w:t>
            </w:r>
          </w:p>
        </w:tc>
      </w:tr>
      <w:tr w:rsidR="00D5654F" w:rsidRPr="00D5654F" w14:paraId="6459D4DE" w14:textId="77777777" w:rsidTr="003B2B85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36FD6741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326EEBD3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poskytnutí relevantních informací pedagogům na ZŠ v ORP Louny v oblasti inkluze, díky kterým budou moci optimalizovat a maximálně přizpůsobit výuku potřebám všech žáků (včetně žáků se SVP).</w:t>
            </w:r>
          </w:p>
        </w:tc>
      </w:tr>
      <w:tr w:rsidR="003B2B85" w:rsidRPr="003B2B85" w14:paraId="255B5349" w14:textId="77777777" w:rsidTr="003B2B85">
        <w:tc>
          <w:tcPr>
            <w:tcW w:w="9062" w:type="dxa"/>
            <w:gridSpan w:val="2"/>
            <w:shd w:val="clear" w:color="auto" w:fill="FFCC99"/>
          </w:tcPr>
          <w:p w14:paraId="79A0B561" w14:textId="77777777" w:rsidR="003B2B85" w:rsidRPr="003B2B85" w:rsidRDefault="003B2B85" w:rsidP="003B2B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3B2B85" w:rsidRPr="003B2B85" w14:paraId="17296F33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3B96D38A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243E1B91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Vzdělávací aktivity jednotlivých škol v rámci projektu</w:t>
            </w:r>
          </w:p>
          <w:p w14:paraId="7DB4599F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„Podpora škol formou projektů zjednodušeného</w:t>
            </w:r>
          </w:p>
          <w:p w14:paraId="0ADF21B3" w14:textId="67DE1091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proofErr w:type="gramStart"/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vykazování - Šablony</w:t>
            </w:r>
            <w:proofErr w:type="gramEnd"/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 pro MŠ a ZŠ .“ </w:t>
            </w:r>
          </w:p>
          <w:p w14:paraId="58C17089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Vzdělávací aktivity jednotlivých škol, financované</w:t>
            </w:r>
          </w:p>
          <w:p w14:paraId="100726F7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z dalších projektů a grantů (OP VVV aj.)</w:t>
            </w:r>
          </w:p>
          <w:p w14:paraId="7D6E9A7B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</w:tc>
      </w:tr>
      <w:tr w:rsidR="003B2B85" w:rsidRPr="003B2B85" w14:paraId="7D910CE7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2B9BBD96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0C4F6F7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Setkávání pedagogů, workshopy, předávání příkladů</w:t>
            </w:r>
          </w:p>
          <w:p w14:paraId="6F43228A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dobré praxe</w:t>
            </w:r>
          </w:p>
        </w:tc>
      </w:tr>
      <w:tr w:rsidR="003B2B85" w:rsidRPr="003B2B85" w14:paraId="48999185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40A8F507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2CCCD1CE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1DD84AA2" w14:textId="275E08A2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4E71D6ED" w14:textId="77777777" w:rsidTr="003B2B85">
        <w:tc>
          <w:tcPr>
            <w:tcW w:w="2797" w:type="dxa"/>
            <w:shd w:val="clear" w:color="auto" w:fill="FFCC99"/>
          </w:tcPr>
          <w:p w14:paraId="0DB3E9F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lastRenderedPageBreak/>
              <w:t>Priorita</w:t>
            </w:r>
          </w:p>
        </w:tc>
        <w:tc>
          <w:tcPr>
            <w:tcW w:w="6265" w:type="dxa"/>
            <w:shd w:val="clear" w:color="auto" w:fill="FFCC99"/>
          </w:tcPr>
          <w:p w14:paraId="4A237CA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0DCC76F3" w14:textId="77777777" w:rsidTr="003B2B85">
        <w:tc>
          <w:tcPr>
            <w:tcW w:w="2797" w:type="dxa"/>
            <w:shd w:val="clear" w:color="auto" w:fill="auto"/>
          </w:tcPr>
          <w:p w14:paraId="004F2E2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78AA186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2.4 Podpora inkluzivního a společného vzdělávání, vč. podpory dětí a žáků ohrožených školním neúspěchem</w:t>
            </w:r>
          </w:p>
          <w:p w14:paraId="30782FBF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dostatečná informovanost rodičů a veřejnosti  o problematice inkluze a začleňování do společnosti. Dále zajištění dostatečného rozvoje vzdělávání dětí a žáků bez sociálních a psychologických bariér. Zajištění dostatečného počtu kvalitně vzdělaných odborných pracovníků ve školách a školských zařízeních, zajišťujících prevenci sociálně patologických jevů a asistenci při výuce.</w:t>
            </w:r>
          </w:p>
        </w:tc>
      </w:tr>
      <w:tr w:rsidR="00D5654F" w:rsidRPr="00D5654F" w14:paraId="0BDE4F3A" w14:textId="77777777" w:rsidTr="003B2B85">
        <w:tc>
          <w:tcPr>
            <w:tcW w:w="2797" w:type="dxa"/>
            <w:shd w:val="clear" w:color="auto" w:fill="auto"/>
          </w:tcPr>
          <w:p w14:paraId="77FC037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1A1DFF7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2.4.2 Pořízení specifického vybavení pro vytvoření inkluzivního prostředí v základním vzdělávání</w:t>
            </w:r>
          </w:p>
        </w:tc>
      </w:tr>
      <w:tr w:rsidR="00D5654F" w:rsidRPr="00D5654F" w14:paraId="4124FE3F" w14:textId="77777777" w:rsidTr="003B2B85">
        <w:tc>
          <w:tcPr>
            <w:tcW w:w="2797" w:type="dxa"/>
            <w:shd w:val="clear" w:color="auto" w:fill="auto"/>
          </w:tcPr>
          <w:p w14:paraId="6A92131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00F48F2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ZŠ i nadále vyplývá, že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nedostatek financí ZŠ na území ORP Louny pro realizaci inkluzivního vzdělávání, nevyhovující zázemí a nedostatečné vybavení škol kompenzačními pomůckami. </w:t>
            </w:r>
          </w:p>
        </w:tc>
      </w:tr>
      <w:tr w:rsidR="00D5654F" w:rsidRPr="00D5654F" w14:paraId="2F34F259" w14:textId="77777777" w:rsidTr="003B2B85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433A955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398144B0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vytvoření adekvátních podmínek pro všechny aktéry vzdělávacího a výchovného procesu na ZŠ v ORP Louny, včetně těch se SVP.</w:t>
            </w:r>
          </w:p>
        </w:tc>
      </w:tr>
      <w:tr w:rsidR="003B2B85" w:rsidRPr="003B2B85" w14:paraId="64E57E61" w14:textId="77777777" w:rsidTr="003B2B85">
        <w:tc>
          <w:tcPr>
            <w:tcW w:w="9062" w:type="dxa"/>
            <w:gridSpan w:val="2"/>
            <w:shd w:val="clear" w:color="auto" w:fill="FFCC99"/>
          </w:tcPr>
          <w:p w14:paraId="3A3A2D38" w14:textId="77777777" w:rsidR="003B2B85" w:rsidRPr="003B2B85" w:rsidRDefault="003B2B85" w:rsidP="003B2B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3B2B85" w:rsidRPr="003B2B85" w14:paraId="38D73467" w14:textId="77777777" w:rsidTr="00ED0E16">
        <w:tc>
          <w:tcPr>
            <w:tcW w:w="2795" w:type="dxa"/>
            <w:shd w:val="clear" w:color="auto" w:fill="F7CAAC" w:themeFill="accent2" w:themeFillTint="66"/>
          </w:tcPr>
          <w:p w14:paraId="532E428D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30BC09F8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Aktivity zřizovatelů a zapojených škol s podáním projektových žádostí v rámci IROP či dalších výzev</w:t>
            </w:r>
          </w:p>
        </w:tc>
      </w:tr>
      <w:tr w:rsidR="003B2B85" w:rsidRPr="003B2B85" w14:paraId="6CAB88B5" w14:textId="77777777" w:rsidTr="00ED0E16">
        <w:tc>
          <w:tcPr>
            <w:tcW w:w="2795" w:type="dxa"/>
            <w:shd w:val="clear" w:color="auto" w:fill="F7CAAC" w:themeFill="accent2" w:themeFillTint="66"/>
          </w:tcPr>
          <w:p w14:paraId="33022DEF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75A8ED7B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Především aktivity vycházející z infrastruktury budované v rámci IROP </w:t>
            </w:r>
          </w:p>
        </w:tc>
      </w:tr>
      <w:tr w:rsidR="003B2B85" w:rsidRPr="003B2B85" w14:paraId="1CA060EB" w14:textId="77777777" w:rsidTr="00ED0E16">
        <w:tc>
          <w:tcPr>
            <w:tcW w:w="2795" w:type="dxa"/>
            <w:shd w:val="clear" w:color="auto" w:fill="F7CAAC" w:themeFill="accent2" w:themeFillTint="66"/>
          </w:tcPr>
          <w:p w14:paraId="0BA87FDE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5A3E21B7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Projekty ZŠ v IROP (projekty zaměřené nejen na modernizaci učeben, ale také bezbariérovost), modernizace učeben z ostatních výzev a grantů (např. z projektu Chytré hlavy atd.), modernizace či budování nových učeben z vlastních zdrojů škol, popř. ze zdrojů zřizovatele</w:t>
            </w:r>
          </w:p>
        </w:tc>
      </w:tr>
    </w:tbl>
    <w:p w14:paraId="1D421514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4EE8D0AC" w14:textId="77777777" w:rsidTr="003B2B85">
        <w:tc>
          <w:tcPr>
            <w:tcW w:w="2797" w:type="dxa"/>
            <w:shd w:val="clear" w:color="auto" w:fill="FFCC99"/>
          </w:tcPr>
          <w:p w14:paraId="0B2F647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lastRenderedPageBreak/>
              <w:t>Priorita</w:t>
            </w:r>
          </w:p>
        </w:tc>
        <w:tc>
          <w:tcPr>
            <w:tcW w:w="6265" w:type="dxa"/>
            <w:shd w:val="clear" w:color="auto" w:fill="FFCC99"/>
          </w:tcPr>
          <w:p w14:paraId="342D74D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5845F83E" w14:textId="77777777" w:rsidTr="003B2B85">
        <w:tc>
          <w:tcPr>
            <w:tcW w:w="2797" w:type="dxa"/>
            <w:shd w:val="clear" w:color="auto" w:fill="auto"/>
          </w:tcPr>
          <w:p w14:paraId="549A2B8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3984BA1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2.4 Podpora inkluzivního a společného vzdělávání, vč. podpory dětí a žáků ohrožených školním neúspěchem</w:t>
            </w:r>
          </w:p>
          <w:p w14:paraId="33E44C0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dostatečná informovanost rodičů a veřejnosti  o problematice inkluze a začleňování do společnosti. Dále zajištění dostatečného rozvoje vzdělávání dětí a žáků bez sociálních a psychologických bariér. Zajištění dostatečného počtu kvalitně vzdělaných odborných pracovníků ve školách a školských zařízeních, zajišťujících prevenci sociálně patologických jevů a asistenci při výuce.</w:t>
            </w:r>
          </w:p>
        </w:tc>
      </w:tr>
      <w:tr w:rsidR="00D5654F" w:rsidRPr="00D5654F" w14:paraId="30142678" w14:textId="77777777" w:rsidTr="003B2B85">
        <w:tc>
          <w:tcPr>
            <w:tcW w:w="2797" w:type="dxa"/>
            <w:shd w:val="clear" w:color="auto" w:fill="auto"/>
          </w:tcPr>
          <w:p w14:paraId="0F514FD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3D70EBD5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2.4.3 Podpora začlenění dětí a žáků ohrožených školním neúspěchem do hlavního vzdělávacího proudu a prevence jejich předčasného opuštění vzdělávacího procesu</w:t>
            </w:r>
          </w:p>
        </w:tc>
      </w:tr>
      <w:tr w:rsidR="00D5654F" w:rsidRPr="00D5654F" w14:paraId="5FF716C6" w14:textId="77777777" w:rsidTr="003B2B85">
        <w:tc>
          <w:tcPr>
            <w:tcW w:w="2797" w:type="dxa"/>
            <w:shd w:val="clear" w:color="auto" w:fill="auto"/>
          </w:tcPr>
          <w:p w14:paraId="1014862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7E6ABD8F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Z realizovaného dotazníkového šetření v ZŠ na území ORP Louny vyplývá, že ZŠ na území ORP Louny chybí prostředky pro realizaci inkluzivního vzdělávání. Také spolupráce škol není dostatečná.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654F" w:rsidRPr="00D5654F" w14:paraId="754B6A20" w14:textId="77777777" w:rsidTr="003B2B85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2531A5A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7CAC33C8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 zajištění optimálních podmínek pro žáky se SVP na ZŠ v ORP Louny. Pro žáky se SVP musí být vytvořeno prostření, ve kterém bude možné jejich společné vzdělávání s ostatními žáky bez toho, aby si žáci ohrožení školním neúspěchem připadali znevýhodnění. </w:t>
            </w:r>
          </w:p>
        </w:tc>
      </w:tr>
      <w:tr w:rsidR="003B2B85" w:rsidRPr="003B2B85" w14:paraId="182F862D" w14:textId="77777777" w:rsidTr="003B2B85">
        <w:tc>
          <w:tcPr>
            <w:tcW w:w="9062" w:type="dxa"/>
            <w:gridSpan w:val="2"/>
            <w:shd w:val="clear" w:color="auto" w:fill="FFCC99"/>
          </w:tcPr>
          <w:p w14:paraId="3536F3B0" w14:textId="77777777" w:rsidR="003B2B85" w:rsidRPr="003B2B85" w:rsidRDefault="003B2B85" w:rsidP="003B2B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3B2B85" w:rsidRPr="003B2B85" w14:paraId="3D9DA714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723B1AA7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607A5C3F" w14:textId="02D1CC5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 v rámci projektu „Podpora škol formou projektů zjednodušeného </w:t>
            </w:r>
            <w:proofErr w:type="gramStart"/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vykazování - Šablony</w:t>
            </w:r>
            <w:proofErr w:type="gramEnd"/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 pro MŠ a ZŠ .“ </w:t>
            </w:r>
          </w:p>
          <w:p w14:paraId="7D8BF499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Vzdělávací aktivity jednotlivých škol, financované z dalších projektů a grantů (OP VVV aj.)</w:t>
            </w:r>
          </w:p>
          <w:p w14:paraId="7D338C63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</w:tc>
      </w:tr>
      <w:tr w:rsidR="003B2B85" w:rsidRPr="003B2B85" w14:paraId="210C5A53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641F8082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2791D7B1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Sdílená pozice školního psychologa</w:t>
            </w:r>
          </w:p>
        </w:tc>
      </w:tr>
      <w:tr w:rsidR="003B2B85" w:rsidRPr="003B2B85" w14:paraId="45BA8A91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71F1DE64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66EDA407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Vytvoření vhodného zázemí pro žáky se SVP včetně zajištění bezbariérovosti </w:t>
            </w:r>
          </w:p>
        </w:tc>
      </w:tr>
    </w:tbl>
    <w:p w14:paraId="6933522C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70E44842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2FC44062" w14:textId="77777777" w:rsidTr="003B2B85">
        <w:tc>
          <w:tcPr>
            <w:tcW w:w="2797" w:type="dxa"/>
            <w:shd w:val="clear" w:color="auto" w:fill="FFCC99"/>
          </w:tcPr>
          <w:p w14:paraId="00B509DC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FFCC99"/>
          </w:tcPr>
          <w:p w14:paraId="3C47F66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646542F9" w14:textId="77777777" w:rsidTr="003B2B85">
        <w:tc>
          <w:tcPr>
            <w:tcW w:w="2797" w:type="dxa"/>
            <w:shd w:val="clear" w:color="auto" w:fill="auto"/>
          </w:tcPr>
          <w:p w14:paraId="16E6BDA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2D077A07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2.4 Podpora inkluzivního a společného vzdělávání, vč. podpory dětí a žáků ohrožených školním neúspěchem</w:t>
            </w:r>
          </w:p>
          <w:p w14:paraId="12E132C4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dostatečná informovanost rodičů a veřejnosti  o problematice inkluze a začleňování do společnosti. Dále zajištění dostatečného rozvoje vzdělávání dětí a žáků bez sociálních a psychologických bariér. Zajištění dostatečného počtu kvalitně vzdělaných odborných pracovníků ve školách a školských zařízeních, zajišťujících prevenci sociálně patologických jevů a asistenci při výuce.</w:t>
            </w:r>
          </w:p>
        </w:tc>
      </w:tr>
      <w:tr w:rsidR="00D5654F" w:rsidRPr="00D5654F" w14:paraId="2403AC08" w14:textId="77777777" w:rsidTr="003B2B85">
        <w:tc>
          <w:tcPr>
            <w:tcW w:w="2797" w:type="dxa"/>
            <w:shd w:val="clear" w:color="auto" w:fill="auto"/>
          </w:tcPr>
          <w:p w14:paraId="1BC7260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420A664F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2.4.4 Individuální aktivity jednotlivých subjektů základního vzdělávání a dalších zařízení v oblasti inkluze</w:t>
            </w:r>
          </w:p>
        </w:tc>
      </w:tr>
      <w:tr w:rsidR="00D5654F" w:rsidRPr="00D5654F" w14:paraId="4C386236" w14:textId="77777777" w:rsidTr="003B2B85">
        <w:tc>
          <w:tcPr>
            <w:tcW w:w="2797" w:type="dxa"/>
            <w:shd w:val="clear" w:color="auto" w:fill="auto"/>
          </w:tcPr>
          <w:p w14:paraId="3BEB85C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5576DE3B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Z realizovaného dotazníkového šetření v ZŠ na území ORP Louny vyplývá, že ZŠ na území ORP Louny mají nedostatečné možnosti výměny zkušeností mezi školami a vzájemné inspirace. Dále je problém v nedostatečné informovanosti rodičů a veřejnosti o problematice inkluze a nedostatečné spolupráce škol. Chybí zde metodická sdružení na úrovni měst a okolí.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654F" w:rsidRPr="00D5654F" w14:paraId="6FAD5D92" w14:textId="77777777" w:rsidTr="003B2B85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2A1C973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25E224E0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Konkrétními aktivitami jednotlivých škol zahrnujícími pestrou škálu akcí určených různým cílovým skupinám chceme přispět ke zlepšení informovanosti aktérů vzdělávání v ORP Louny o problematice společného vzdělávání, a zároveň také podpořit spolupráci všech žáků bez ohledu na typ jejich znevýhodnění či speciální vzdělávací potřeby.</w:t>
            </w:r>
          </w:p>
        </w:tc>
      </w:tr>
      <w:tr w:rsidR="003B2B85" w:rsidRPr="003B2B85" w14:paraId="7061372B" w14:textId="77777777" w:rsidTr="003B2B85">
        <w:tc>
          <w:tcPr>
            <w:tcW w:w="9062" w:type="dxa"/>
            <w:gridSpan w:val="2"/>
            <w:shd w:val="clear" w:color="auto" w:fill="FFCC99"/>
          </w:tcPr>
          <w:p w14:paraId="1D6CC228" w14:textId="77777777" w:rsidR="003B2B85" w:rsidRPr="003B2B85" w:rsidRDefault="003B2B85" w:rsidP="003B2B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3B2B85" w:rsidRPr="003B2B85" w14:paraId="55D06C1E" w14:textId="77777777" w:rsidTr="00ED0E16">
        <w:tc>
          <w:tcPr>
            <w:tcW w:w="2796" w:type="dxa"/>
            <w:shd w:val="clear" w:color="auto" w:fill="F7CAAC" w:themeFill="accent2" w:themeFillTint="66"/>
          </w:tcPr>
          <w:p w14:paraId="5C8E6721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5E17363A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Konference </w:t>
            </w:r>
          </w:p>
          <w:p w14:paraId="7381CE33" w14:textId="398F95BB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Aktivity škol probíhající v rámci dalších projektů OP VVV atd. </w:t>
            </w:r>
          </w:p>
        </w:tc>
      </w:tr>
      <w:tr w:rsidR="003B2B85" w:rsidRPr="003B2B85" w14:paraId="4C21A1B6" w14:textId="77777777" w:rsidTr="00ED0E16">
        <w:tc>
          <w:tcPr>
            <w:tcW w:w="2796" w:type="dxa"/>
            <w:shd w:val="clear" w:color="auto" w:fill="F7CAAC" w:themeFill="accent2" w:themeFillTint="66"/>
          </w:tcPr>
          <w:p w14:paraId="37D0A2D3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5A035004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Setkání pedagogů, workshopy a předávání příkladů dobré praxe</w:t>
            </w:r>
          </w:p>
        </w:tc>
      </w:tr>
      <w:tr w:rsidR="003B2B85" w:rsidRPr="003B2B85" w14:paraId="773F9663" w14:textId="77777777" w:rsidTr="00ED0E16">
        <w:tc>
          <w:tcPr>
            <w:tcW w:w="2796" w:type="dxa"/>
            <w:shd w:val="clear" w:color="auto" w:fill="F7CAAC" w:themeFill="accent2" w:themeFillTint="66"/>
          </w:tcPr>
          <w:p w14:paraId="4145B169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29B3F15F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Infrastrukturní úpravy objektů základních škol na podporu inkluze (bezbariérovost apod.) - IROP aj.</w:t>
            </w:r>
          </w:p>
        </w:tc>
      </w:tr>
    </w:tbl>
    <w:p w14:paraId="1FEB3569" w14:textId="77777777" w:rsidR="003B2B85" w:rsidRDefault="003B2B85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68EB8CB8" w14:textId="3AD7680C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2F82513A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D5654F" w:rsidRPr="00D5654F" w14:paraId="20BA1623" w14:textId="77777777" w:rsidTr="003B2B85">
        <w:tc>
          <w:tcPr>
            <w:tcW w:w="2796" w:type="dxa"/>
            <w:shd w:val="clear" w:color="auto" w:fill="FFCC99"/>
          </w:tcPr>
          <w:p w14:paraId="3572E481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6" w:type="dxa"/>
            <w:shd w:val="clear" w:color="auto" w:fill="FFCC99"/>
          </w:tcPr>
          <w:p w14:paraId="13B4F8D1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3F8925FF" w14:textId="77777777" w:rsidTr="003B2B85">
        <w:tc>
          <w:tcPr>
            <w:tcW w:w="2796" w:type="dxa"/>
            <w:shd w:val="clear" w:color="auto" w:fill="auto"/>
          </w:tcPr>
          <w:p w14:paraId="1DEFF6A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6" w:type="dxa"/>
            <w:shd w:val="clear" w:color="auto" w:fill="auto"/>
          </w:tcPr>
          <w:p w14:paraId="19D58E5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2.5 Dostatečné odborné a personální kapacity pedagogických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dalších odborných pracovníků</w:t>
            </w:r>
          </w:p>
          <w:p w14:paraId="30C2E2F2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Cílem je zajištění kvalifikovaných personálních kapacit, potřebných pro zajištění kvalitního, efektivního, dostupného a inkluzivního vzdělávání. </w:t>
            </w: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Důležité je zajištění personálních nákladů na prohloubení schopnosti předávat moderní trendy výuky klíčových kompetencí při zohlednění aktuálních požadavků trhu práce.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Vhodným nástrojem k dosažení cíle je zejména čerpání finančních prostředků OP VVV v rámci „šablon“, zaměřených na personální podporu ZŠ a dále na profesní rozvoj pedagogů. </w:t>
            </w:r>
          </w:p>
        </w:tc>
      </w:tr>
      <w:tr w:rsidR="00D5654F" w:rsidRPr="00D5654F" w14:paraId="39D6DA51" w14:textId="77777777" w:rsidTr="003B2B85">
        <w:tc>
          <w:tcPr>
            <w:tcW w:w="2796" w:type="dxa"/>
            <w:shd w:val="clear" w:color="auto" w:fill="auto"/>
          </w:tcPr>
          <w:p w14:paraId="0B83777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6" w:type="dxa"/>
            <w:shd w:val="clear" w:color="auto" w:fill="auto"/>
          </w:tcPr>
          <w:p w14:paraId="4D89C852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2.5.1 Personální podpora základního vzdělávání</w:t>
            </w:r>
          </w:p>
        </w:tc>
      </w:tr>
      <w:tr w:rsidR="00D5654F" w:rsidRPr="00D5654F" w14:paraId="2E95657E" w14:textId="77777777" w:rsidTr="003B2B85">
        <w:tc>
          <w:tcPr>
            <w:tcW w:w="2796" w:type="dxa"/>
            <w:shd w:val="clear" w:color="auto" w:fill="auto"/>
          </w:tcPr>
          <w:p w14:paraId="028217D1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6" w:type="dxa"/>
            <w:shd w:val="clear" w:color="auto" w:fill="auto"/>
          </w:tcPr>
          <w:p w14:paraId="53D85DDA" w14:textId="77777777" w:rsidR="00D5654F" w:rsidRPr="00D5654F" w:rsidRDefault="00D5654F" w:rsidP="00D5654F">
            <w:pPr>
              <w:spacing w:after="0" w:line="240" w:lineRule="auto"/>
              <w:jc w:val="both"/>
              <w:rPr>
                <w:rFonts w:ascii="Calibri" w:eastAsia="Arial" w:hAnsi="Calibri" w:cs="Times New Roman"/>
                <w:noProof/>
                <w:color w:val="000000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Z realizovaného dotazníkového šetření v ZŠ na území ORP Louny i nadále vyplývá, že</w:t>
            </w:r>
            <w:r w:rsidRPr="00D5654F">
              <w:rPr>
                <w:rFonts w:ascii="Calibri" w:eastAsia="Arial" w:hAnsi="Calibri" w:cs="Times New Roman"/>
                <w:noProof/>
                <w:color w:val="000000"/>
                <w:sz w:val="20"/>
                <w:szCs w:val="20"/>
                <w:lang w:eastAsia="cs-CZ"/>
              </w:rPr>
              <w:t xml:space="preserve"> ZŠ území ORP Louny se potýkají s nedostatečným finančním zajištěním personálních nákladů na práci s heterogenními skupinami žáků.</w:t>
            </w:r>
          </w:p>
        </w:tc>
      </w:tr>
      <w:tr w:rsidR="00D5654F" w:rsidRPr="00D5654F" w14:paraId="6838D5AC" w14:textId="77777777" w:rsidTr="003B2B85"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34634F7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60EC6703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usnadnění a zefektivnění práce pedagogů se žáky, včetně žáků se SVP. Zároveň též zajištění optimálních podmínek pro společné vzdělávání všech žáků na základních školách v ORP Louny.</w:t>
            </w:r>
          </w:p>
        </w:tc>
      </w:tr>
      <w:tr w:rsidR="003B2B85" w:rsidRPr="003B2B85" w14:paraId="00743F8B" w14:textId="77777777" w:rsidTr="003B2B85">
        <w:tc>
          <w:tcPr>
            <w:tcW w:w="9062" w:type="dxa"/>
            <w:gridSpan w:val="2"/>
            <w:shd w:val="clear" w:color="auto" w:fill="FFCC99"/>
          </w:tcPr>
          <w:p w14:paraId="1E0D54A0" w14:textId="77777777" w:rsidR="003B2B85" w:rsidRPr="003B2B85" w:rsidRDefault="003B2B85" w:rsidP="003B2B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3B2B85" w:rsidRPr="003B2B85" w14:paraId="01FB7A36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06B65A91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CBD2074" w14:textId="532A714F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personální šablony v rámci projektu „Podpora škol formou projektů zjednodušeného </w:t>
            </w:r>
            <w:proofErr w:type="gramStart"/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vykazování - Šablony</w:t>
            </w:r>
            <w:proofErr w:type="gramEnd"/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 pro MŠ a ZŠ .“</w:t>
            </w:r>
          </w:p>
          <w:p w14:paraId="1E92D4D4" w14:textId="1E49C57C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podpora v rámci dalších projektů OP VVV atd. </w:t>
            </w:r>
          </w:p>
        </w:tc>
      </w:tr>
      <w:tr w:rsidR="003B2B85" w:rsidRPr="003B2B85" w14:paraId="389BA2E1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278C1364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43D0B424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Sdílená pozice školního psychologa</w:t>
            </w:r>
          </w:p>
        </w:tc>
      </w:tr>
      <w:tr w:rsidR="003B2B85" w:rsidRPr="003B2B85" w14:paraId="49AD0F09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45C47325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C823161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676A23CA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6DEBE355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D5654F" w:rsidRPr="00D5654F" w14:paraId="394DA612" w14:textId="77777777" w:rsidTr="003B2B85">
        <w:tc>
          <w:tcPr>
            <w:tcW w:w="2796" w:type="dxa"/>
            <w:shd w:val="clear" w:color="auto" w:fill="FFCC99"/>
          </w:tcPr>
          <w:p w14:paraId="0D7D23C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6" w:type="dxa"/>
            <w:shd w:val="clear" w:color="auto" w:fill="FFCC99"/>
          </w:tcPr>
          <w:p w14:paraId="14D1379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7B078F45" w14:textId="77777777" w:rsidTr="003B2B85">
        <w:tc>
          <w:tcPr>
            <w:tcW w:w="2796" w:type="dxa"/>
            <w:shd w:val="clear" w:color="auto" w:fill="auto"/>
          </w:tcPr>
          <w:p w14:paraId="72E8C5B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6" w:type="dxa"/>
            <w:shd w:val="clear" w:color="auto" w:fill="auto"/>
          </w:tcPr>
          <w:p w14:paraId="66F5309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2.5 Dostatečné odborné a personální kapacity pedagogických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dalších odborných pracovníků</w:t>
            </w:r>
          </w:p>
          <w:p w14:paraId="6756765C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Cílem je zajištění kvalifikovaných personálních kapacit, potřebných pro zajištění kvalitního, efektivního, dostupného a inkluzivního vzdělávání. </w:t>
            </w: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Důležité je zajištění personálních nákladů na prohloubení schopnosti předávat moderní trendy výuky klíčových kompetencí při zohlednění aktuálních požadavků trhu práce.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Vhodným nástrojem k dosažení cíle je zejména čerpání finančních prostředků OP VVV v rámci „šablon“, zaměřených na personální podporu ZŠ a dále na profesní rozvoj pedagogů.</w:t>
            </w:r>
          </w:p>
        </w:tc>
      </w:tr>
      <w:tr w:rsidR="00D5654F" w:rsidRPr="00D5654F" w14:paraId="31498FC6" w14:textId="77777777" w:rsidTr="003B2B85">
        <w:tc>
          <w:tcPr>
            <w:tcW w:w="2796" w:type="dxa"/>
            <w:shd w:val="clear" w:color="auto" w:fill="auto"/>
          </w:tcPr>
          <w:p w14:paraId="6C1040D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6" w:type="dxa"/>
            <w:shd w:val="clear" w:color="auto" w:fill="auto"/>
          </w:tcPr>
          <w:p w14:paraId="4693DB1C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2.5.2 Podpora rozvoje kvalifikace pedagogických pracovníků</w:t>
            </w:r>
          </w:p>
        </w:tc>
      </w:tr>
      <w:tr w:rsidR="00D5654F" w:rsidRPr="00D5654F" w14:paraId="46799C52" w14:textId="77777777" w:rsidTr="003B2B85">
        <w:tc>
          <w:tcPr>
            <w:tcW w:w="2796" w:type="dxa"/>
            <w:shd w:val="clear" w:color="auto" w:fill="auto"/>
          </w:tcPr>
          <w:p w14:paraId="6E1D672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6" w:type="dxa"/>
            <w:shd w:val="clear" w:color="auto" w:fill="auto"/>
          </w:tcPr>
          <w:p w14:paraId="790B6DA0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Z realizovaného dotazníkového šetření v ZŠ na území ORP Louny vyplývá</w:t>
            </w: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Times New Roman"/>
                <w:noProof/>
                <w:color w:val="FF0000"/>
                <w:sz w:val="20"/>
                <w:szCs w:val="20"/>
                <w:lang w:eastAsia="cs-CZ"/>
              </w:rPr>
              <w:t>potřeba upravit organizaci a průběh vyučování na ZŠ na území ORP Louny v souladu s potřebami žáků se SVP.</w:t>
            </w: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Pedagogové neumí spolupracovat ve výuce s dalšími pedagogickými a nepedagogickými pracovníky. ZŠ plánují navázovat vztahy s  místními a regionálními školami různých úrovní.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654F" w:rsidRPr="00D5654F" w14:paraId="09EEBE78" w14:textId="77777777" w:rsidTr="003B2B85"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426EBFB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2DBEC094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 poskytnutí relevantních informací pedagogům na ZŠ v ORP Louny v oblasti inkluze, díky kterým budou moci optimalizovat a maximálně přizpůsobit výuku potřebám všech žáků (včetně žáků se SVP). Dále prostřednictvím různého typu vzdělávacích akcí navýšit kvalifikovanost a kompetentnost pedagogických pracovníků a zefektivnit vzdělávací proces častějším setkáváním pedagogů s cílem předávání příkladů dobré praxe. </w:t>
            </w:r>
          </w:p>
        </w:tc>
      </w:tr>
      <w:tr w:rsidR="003B2B85" w:rsidRPr="003B2B85" w14:paraId="0210324E" w14:textId="77777777" w:rsidTr="003B2B85">
        <w:tc>
          <w:tcPr>
            <w:tcW w:w="9062" w:type="dxa"/>
            <w:gridSpan w:val="2"/>
            <w:shd w:val="clear" w:color="auto" w:fill="FFCC99"/>
          </w:tcPr>
          <w:p w14:paraId="2805D02E" w14:textId="77777777" w:rsidR="003B2B85" w:rsidRPr="003B2B85" w:rsidRDefault="003B2B85" w:rsidP="003B2B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3B2B85" w:rsidRPr="003B2B85" w14:paraId="5A004BF7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426699A7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752161CD" w14:textId="4AD154BC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 v rámci projektu „Podpora škol formou projektů zjednodušeného </w:t>
            </w:r>
            <w:proofErr w:type="gramStart"/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vykazování - Šablony</w:t>
            </w:r>
            <w:proofErr w:type="gramEnd"/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 pro MŠ a ZŠ .“ </w:t>
            </w:r>
          </w:p>
          <w:p w14:paraId="6FF47925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Vzdělávací aktivity jednotlivých škol, financované z dalších projektů a grantů (OP VVV aj.)</w:t>
            </w:r>
          </w:p>
          <w:p w14:paraId="10D86DFD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</w:tc>
      </w:tr>
      <w:tr w:rsidR="003B2B85" w:rsidRPr="003B2B85" w14:paraId="701EDDEE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586F2064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3A3A781E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Setkávání pedagogů, vzdělávací workshopy, předávání příkladů dobré praxe, spolupráce na projektech</w:t>
            </w:r>
          </w:p>
        </w:tc>
      </w:tr>
      <w:tr w:rsidR="003B2B85" w:rsidRPr="003B2B85" w14:paraId="3ED2D458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6B34D4CA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64D447C9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Nerelevantní</w:t>
            </w:r>
          </w:p>
        </w:tc>
      </w:tr>
    </w:tbl>
    <w:p w14:paraId="270DA6C3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51C33DE9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D5654F" w:rsidRPr="00D5654F" w14:paraId="6F9EB0EA" w14:textId="77777777" w:rsidTr="003B2B85">
        <w:tc>
          <w:tcPr>
            <w:tcW w:w="2796" w:type="dxa"/>
            <w:shd w:val="clear" w:color="auto" w:fill="FFCC99"/>
          </w:tcPr>
          <w:p w14:paraId="4A2B00E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6" w:type="dxa"/>
            <w:shd w:val="clear" w:color="auto" w:fill="FFCC99"/>
          </w:tcPr>
          <w:p w14:paraId="6ECDFE3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70A9CB3F" w14:textId="77777777" w:rsidTr="003B2B85">
        <w:tc>
          <w:tcPr>
            <w:tcW w:w="2796" w:type="dxa"/>
            <w:shd w:val="clear" w:color="auto" w:fill="auto"/>
          </w:tcPr>
          <w:p w14:paraId="35F5E38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6" w:type="dxa"/>
            <w:shd w:val="clear" w:color="auto" w:fill="auto"/>
          </w:tcPr>
          <w:p w14:paraId="3526F994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2.5 Dostatečné odborné a personální kapacity pedagogických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dalších odborných pracovníků</w:t>
            </w:r>
          </w:p>
          <w:p w14:paraId="33417171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Cílem je zajištění kvalifikovaných personálních kapacit, potřebných pro zajištění kvalitního, efektivního, dostupného a inkluzivního vzdělávání. </w:t>
            </w: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Důležité je zajištění personálních nákladů na prohloubení schopnosti předávat moderní trendy výuky klíčových kompetencí při zohlednění aktuálních požadavků trhu práce.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Vhodným nástrojem k dosažení cíle je zejména čerpání finančních prostředků OP VVV v rámci „šablon“, zaměřených na personální podporu ZŠ a dále na profesní rozvoj pedagogů.</w:t>
            </w:r>
          </w:p>
        </w:tc>
      </w:tr>
      <w:tr w:rsidR="00D5654F" w:rsidRPr="00D5654F" w14:paraId="5F300C42" w14:textId="77777777" w:rsidTr="003B2B85">
        <w:tc>
          <w:tcPr>
            <w:tcW w:w="2796" w:type="dxa"/>
            <w:shd w:val="clear" w:color="auto" w:fill="auto"/>
          </w:tcPr>
          <w:p w14:paraId="3CE72FD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6" w:type="dxa"/>
            <w:shd w:val="clear" w:color="auto" w:fill="auto"/>
          </w:tcPr>
          <w:p w14:paraId="0C24146B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2.5.3 Podpora rozvoje kvalifikace nepedagogických pracovníků</w:t>
            </w:r>
          </w:p>
        </w:tc>
      </w:tr>
      <w:tr w:rsidR="00D5654F" w:rsidRPr="00D5654F" w14:paraId="34239594" w14:textId="77777777" w:rsidTr="003B2B85">
        <w:trPr>
          <w:trHeight w:val="1112"/>
        </w:trPr>
        <w:tc>
          <w:tcPr>
            <w:tcW w:w="2796" w:type="dxa"/>
            <w:shd w:val="clear" w:color="auto" w:fill="auto"/>
          </w:tcPr>
          <w:p w14:paraId="51533371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6" w:type="dxa"/>
            <w:shd w:val="clear" w:color="auto" w:fill="auto"/>
          </w:tcPr>
          <w:p w14:paraId="7FE94C5D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ZŠ na území ORP Louny vyplývá, že na některých ZŠ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pedagogové a nepedagogičtí pracovníkci ZŠ spolu neumějí ve výuce spolupracovat. Je potřeba zvýšit kompetence nepedagogických pracovníků. ZŠ plánují navázovat vztahy s  místními a regionálními školami různých úrovní.</w:t>
            </w:r>
          </w:p>
        </w:tc>
      </w:tr>
      <w:tr w:rsidR="00D5654F" w:rsidRPr="00D5654F" w14:paraId="72322362" w14:textId="77777777" w:rsidTr="003B2B85"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542E2A1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0A121166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Vzděláváním nepedagogických pracovníků chceme přispět ke zkvalitnění fungování škol a školských zařízení i po stránce provozně-ekonomické.</w:t>
            </w:r>
          </w:p>
        </w:tc>
      </w:tr>
      <w:tr w:rsidR="003B2B85" w:rsidRPr="003B2B85" w14:paraId="40165AE7" w14:textId="77777777" w:rsidTr="003B2B85">
        <w:tc>
          <w:tcPr>
            <w:tcW w:w="9062" w:type="dxa"/>
            <w:gridSpan w:val="2"/>
            <w:shd w:val="clear" w:color="auto" w:fill="FFCC99"/>
          </w:tcPr>
          <w:p w14:paraId="4DB551F7" w14:textId="77777777" w:rsidR="003B2B85" w:rsidRPr="003B2B85" w:rsidRDefault="003B2B85" w:rsidP="003B2B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3B2B85" w:rsidRPr="003B2B85" w14:paraId="5ABF5456" w14:textId="77777777" w:rsidTr="00ED0E16">
        <w:tc>
          <w:tcPr>
            <w:tcW w:w="2792" w:type="dxa"/>
            <w:shd w:val="clear" w:color="auto" w:fill="F7CAAC" w:themeFill="accent2" w:themeFillTint="66"/>
          </w:tcPr>
          <w:p w14:paraId="34AA3885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70" w:type="dxa"/>
            <w:shd w:val="clear" w:color="auto" w:fill="F7CAAC" w:themeFill="accent2" w:themeFillTint="66"/>
          </w:tcPr>
          <w:p w14:paraId="1E310CA8" w14:textId="6512E8B3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Vzdělávací aktivity jednotlivých škol, financované z projektů a grantů (OP VVV aj.)</w:t>
            </w:r>
          </w:p>
        </w:tc>
      </w:tr>
      <w:tr w:rsidR="003B2B85" w:rsidRPr="003B2B85" w14:paraId="3257A90D" w14:textId="77777777" w:rsidTr="00ED0E16">
        <w:tc>
          <w:tcPr>
            <w:tcW w:w="2792" w:type="dxa"/>
            <w:shd w:val="clear" w:color="auto" w:fill="F7CAAC" w:themeFill="accent2" w:themeFillTint="66"/>
          </w:tcPr>
          <w:p w14:paraId="79133B45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70" w:type="dxa"/>
            <w:shd w:val="clear" w:color="auto" w:fill="F7CAAC" w:themeFill="accent2" w:themeFillTint="66"/>
          </w:tcPr>
          <w:p w14:paraId="71D5CE49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setkání nepedagogických pracovníků škol a předávání příkladů dobré praxe</w:t>
            </w:r>
          </w:p>
        </w:tc>
      </w:tr>
      <w:tr w:rsidR="003B2B85" w:rsidRPr="003B2B85" w14:paraId="2FD9FECF" w14:textId="77777777" w:rsidTr="00ED0E16">
        <w:tc>
          <w:tcPr>
            <w:tcW w:w="2792" w:type="dxa"/>
            <w:shd w:val="clear" w:color="auto" w:fill="F7CAAC" w:themeFill="accent2" w:themeFillTint="66"/>
          </w:tcPr>
          <w:p w14:paraId="67FD2C2A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70" w:type="dxa"/>
            <w:shd w:val="clear" w:color="auto" w:fill="F7CAAC" w:themeFill="accent2" w:themeFillTint="66"/>
          </w:tcPr>
          <w:p w14:paraId="76943C4B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Nerelevantní</w:t>
            </w:r>
          </w:p>
        </w:tc>
      </w:tr>
    </w:tbl>
    <w:p w14:paraId="59CAA59F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4E409AA1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D5654F" w:rsidRPr="00D5654F" w14:paraId="1B7A09DD" w14:textId="77777777" w:rsidTr="003B2B85">
        <w:tc>
          <w:tcPr>
            <w:tcW w:w="2796" w:type="dxa"/>
            <w:shd w:val="clear" w:color="auto" w:fill="FFCC99"/>
          </w:tcPr>
          <w:p w14:paraId="1F78F27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6" w:type="dxa"/>
            <w:shd w:val="clear" w:color="auto" w:fill="FFCC99"/>
          </w:tcPr>
          <w:p w14:paraId="7DFAD99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>2. Kvalitní, efektivní, dostupné a inkluzivní základní vzdělávání</w:t>
            </w:r>
          </w:p>
        </w:tc>
      </w:tr>
      <w:tr w:rsidR="00D5654F" w:rsidRPr="00D5654F" w14:paraId="263C3952" w14:textId="77777777" w:rsidTr="003B2B85">
        <w:tc>
          <w:tcPr>
            <w:tcW w:w="2796" w:type="dxa"/>
            <w:shd w:val="clear" w:color="auto" w:fill="auto"/>
          </w:tcPr>
          <w:p w14:paraId="33D929F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6" w:type="dxa"/>
            <w:shd w:val="clear" w:color="auto" w:fill="auto"/>
          </w:tcPr>
          <w:p w14:paraId="2D2AE76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2.5 Dostatečné odborné a personální kapacity pedagogických</w:t>
            </w: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br/>
              <w:t>a dalších odborných pracovníků</w:t>
            </w:r>
          </w:p>
          <w:p w14:paraId="61FC46FD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Cílem je zajištění kvalifikovaných personálních kapacit, potřebných pro zajištění kvalitního, efektivního, dostupného a inkluzivního vzdělávání. </w:t>
            </w: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Důležité je zajištění personálních nákladů na prohloubení schopnosti předávat moderní trendy výuky klíčových kompetencí při zohlednění aktuálních požadavků trhu práce.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Vhodným nástrojem k dosažení cíle je zejména čerpání finančních prostředků OP VVV v rámci „šablon“, zaměřených na personální podporu ZŠ a dále na profesní rozvoj pedagogů.</w:t>
            </w:r>
          </w:p>
        </w:tc>
      </w:tr>
      <w:tr w:rsidR="00D5654F" w:rsidRPr="00D5654F" w14:paraId="6A93D8FA" w14:textId="77777777" w:rsidTr="003B2B85">
        <w:tc>
          <w:tcPr>
            <w:tcW w:w="2796" w:type="dxa"/>
            <w:shd w:val="clear" w:color="auto" w:fill="auto"/>
          </w:tcPr>
          <w:p w14:paraId="6F6FB75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6" w:type="dxa"/>
            <w:shd w:val="clear" w:color="auto" w:fill="auto"/>
          </w:tcPr>
          <w:p w14:paraId="2BDA2395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2.5.4 Realizace specializovaných odborných akcí</w:t>
            </w:r>
          </w:p>
        </w:tc>
      </w:tr>
      <w:tr w:rsidR="00D5654F" w:rsidRPr="00D5654F" w14:paraId="3EA85400" w14:textId="77777777" w:rsidTr="003B2B85">
        <w:tc>
          <w:tcPr>
            <w:tcW w:w="2796" w:type="dxa"/>
            <w:shd w:val="clear" w:color="auto" w:fill="auto"/>
          </w:tcPr>
          <w:p w14:paraId="44F7E47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6" w:type="dxa"/>
            <w:shd w:val="clear" w:color="auto" w:fill="auto"/>
          </w:tcPr>
          <w:p w14:paraId="75043D15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v ZŠ na území ORP Louny i nadále vyplývá, že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ZŠ na území ORP Louny chtějí více navazovat vztahy s  místními a regionálními školami různých úrovní. Chybí možnosti výměny zkušeností mezi školami a vzájemné inspirace. </w:t>
            </w:r>
          </w:p>
        </w:tc>
      </w:tr>
      <w:tr w:rsidR="00D5654F" w:rsidRPr="00D5654F" w14:paraId="662DCBC0" w14:textId="77777777" w:rsidTr="003B2B85"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5AAB6A2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7D133D91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Prostřednictvím různého typu vzdělávacích akcí bychom chtěli navýšit kvalifikovanost a kompetentnost pedagogických pracovníků v základním školství v ORP Louny. Cílem opatření rovněž je prostřednictvím častějšího setkávání pedagogů napomoci navázání užší spolupráce škol a dalších aktérů ve vzdělávání s cílem předávání příkladů dobré praxe a cenných zkušeností, což by mohlo vést k zefektivnění vzdělávacího procesu na ZŠ v ORP Louny obecně.</w:t>
            </w:r>
          </w:p>
        </w:tc>
      </w:tr>
      <w:tr w:rsidR="003B2B85" w:rsidRPr="003B2B85" w14:paraId="53A74A08" w14:textId="77777777" w:rsidTr="003B2B85">
        <w:tc>
          <w:tcPr>
            <w:tcW w:w="9062" w:type="dxa"/>
            <w:gridSpan w:val="2"/>
            <w:shd w:val="clear" w:color="auto" w:fill="FFCC99"/>
          </w:tcPr>
          <w:p w14:paraId="2EE2F394" w14:textId="77777777" w:rsidR="003B2B85" w:rsidRPr="003B2B85" w:rsidRDefault="003B2B85" w:rsidP="003B2B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3B2B85" w:rsidRPr="003B2B85" w14:paraId="3BE625B9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53D009DE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6F17783D" w14:textId="1DD51693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aktivity jednotlivých škol v rámci projektu „Podpora škol formou projektů zjednodušeného </w:t>
            </w:r>
            <w:proofErr w:type="gramStart"/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vykazování - Šablony</w:t>
            </w:r>
            <w:proofErr w:type="gramEnd"/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 xml:space="preserve"> pro MŠ a ZŠ .“</w:t>
            </w:r>
          </w:p>
          <w:p w14:paraId="511886CE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Vzdělávací aktivity jednotlivých škol, financované z dalších projektů a grantů (OP VVV aj.) případně financované zřizovatelem</w:t>
            </w:r>
          </w:p>
          <w:p w14:paraId="34F87D28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</w:tc>
      </w:tr>
      <w:tr w:rsidR="003B2B85" w:rsidRPr="003B2B85" w14:paraId="790C1FA2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0741FAE9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094361D0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Setkávání pedagogů, vzdělávací workshopy, předávání příkladů dobré praxe, spolupráce na projektech</w:t>
            </w:r>
          </w:p>
        </w:tc>
      </w:tr>
      <w:tr w:rsidR="003B2B85" w:rsidRPr="003B2B85" w14:paraId="5BE46145" w14:textId="77777777" w:rsidTr="00ED0E16">
        <w:tc>
          <w:tcPr>
            <w:tcW w:w="2793" w:type="dxa"/>
            <w:shd w:val="clear" w:color="auto" w:fill="F7CAAC" w:themeFill="accent2" w:themeFillTint="66"/>
          </w:tcPr>
          <w:p w14:paraId="61267718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9" w:type="dxa"/>
            <w:shd w:val="clear" w:color="auto" w:fill="F7CAAC" w:themeFill="accent2" w:themeFillTint="66"/>
          </w:tcPr>
          <w:p w14:paraId="1BB3CDA1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Nerelevantní</w:t>
            </w:r>
          </w:p>
        </w:tc>
      </w:tr>
    </w:tbl>
    <w:p w14:paraId="05EE6A22" w14:textId="77777777" w:rsidR="00D5654F" w:rsidRPr="00D5654F" w:rsidRDefault="00D5654F" w:rsidP="00D5654F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noProof/>
          <w:color w:val="365F91"/>
          <w:sz w:val="20"/>
          <w:szCs w:val="20"/>
          <w:lang w:eastAsia="cs-CZ"/>
        </w:rPr>
      </w:pPr>
    </w:p>
    <w:p w14:paraId="266A449D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4"/>
          <w:szCs w:val="20"/>
          <w:highlight w:val="lightGray"/>
          <w:lang w:eastAsia="cs-CZ"/>
        </w:rPr>
      </w:pPr>
    </w:p>
    <w:p w14:paraId="55D6FF98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4"/>
          <w:szCs w:val="20"/>
          <w:highlight w:val="lightGray"/>
          <w:lang w:eastAsia="cs-CZ"/>
        </w:rPr>
      </w:pPr>
    </w:p>
    <w:p w14:paraId="34184BC7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4"/>
          <w:szCs w:val="20"/>
          <w:highlight w:val="lightGray"/>
          <w:lang w:eastAsia="cs-CZ"/>
        </w:rPr>
      </w:pPr>
    </w:p>
    <w:p w14:paraId="231FD7CD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4"/>
          <w:szCs w:val="20"/>
          <w:highlight w:val="lightGray"/>
          <w:lang w:eastAsia="cs-CZ"/>
        </w:rPr>
      </w:pPr>
    </w:p>
    <w:p w14:paraId="17A6AA64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4"/>
          <w:szCs w:val="20"/>
          <w:highlight w:val="lightGray"/>
          <w:lang w:eastAsia="cs-CZ"/>
        </w:rPr>
      </w:pPr>
    </w:p>
    <w:p w14:paraId="1C24E668" w14:textId="77777777" w:rsidR="00D5654F" w:rsidRPr="00D5654F" w:rsidRDefault="00D5654F" w:rsidP="00D5654F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noProof/>
          <w:color w:val="365F91"/>
          <w:sz w:val="28"/>
          <w:szCs w:val="28"/>
          <w:highlight w:val="lightGray"/>
          <w:lang w:eastAsia="cs-CZ"/>
        </w:rPr>
      </w:pPr>
    </w:p>
    <w:p w14:paraId="4EA7ED5C" w14:textId="77777777" w:rsidR="00D5654F" w:rsidRPr="00D5654F" w:rsidRDefault="00D5654F" w:rsidP="00D5654F">
      <w:pPr>
        <w:keepNext/>
        <w:widowControl w:val="0"/>
        <w:numPr>
          <w:ilvl w:val="2"/>
          <w:numId w:val="0"/>
        </w:numPr>
        <w:spacing w:before="240" w:after="60" w:line="288" w:lineRule="auto"/>
        <w:ind w:left="720" w:hanging="720"/>
        <w:outlineLvl w:val="2"/>
        <w:rPr>
          <w:rFonts w:ascii="Cambria" w:eastAsia="Times New Roman" w:hAnsi="Cambria" w:cs="Times New Roman"/>
          <w:b/>
          <w:bCs/>
          <w:i/>
          <w:iCs/>
          <w:noProof/>
          <w:lang w:val="x-none" w:eastAsia="x-none"/>
        </w:rPr>
      </w:pPr>
      <w:bookmarkStart w:id="6" w:name="_Toc516697848"/>
      <w:bookmarkStart w:id="7" w:name="_Toc108692850"/>
      <w:bookmarkStart w:id="8" w:name="_Toc109127985"/>
      <w:r w:rsidRPr="00D5654F">
        <w:rPr>
          <w:rFonts w:ascii="Cambria" w:eastAsia="Times New Roman" w:hAnsi="Cambria" w:cs="Times New Roman"/>
          <w:b/>
          <w:bCs/>
          <w:i/>
          <w:iCs/>
          <w:noProof/>
          <w:lang w:val="x-none" w:eastAsia="x-none"/>
        </w:rPr>
        <w:t>Vyspělá infrastruktura školských zařízení, včetně infrastruktury neformálního vzdělávání</w:t>
      </w:r>
      <w:bookmarkEnd w:id="6"/>
      <w:bookmarkEnd w:id="7"/>
      <w:bookmarkEnd w:id="8"/>
    </w:p>
    <w:p w14:paraId="1B49CA80" w14:textId="77777777" w:rsidR="00D5654F" w:rsidRPr="00D5654F" w:rsidRDefault="00D5654F" w:rsidP="00D5654F">
      <w:pPr>
        <w:widowControl w:val="0"/>
        <w:spacing w:after="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3B8EC783" w14:textId="77777777" w:rsidTr="003B2B85">
        <w:tc>
          <w:tcPr>
            <w:tcW w:w="2796" w:type="dxa"/>
            <w:shd w:val="clear" w:color="auto" w:fill="DBDBDB"/>
          </w:tcPr>
          <w:p w14:paraId="78EA4F7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6" w:type="dxa"/>
            <w:shd w:val="clear" w:color="auto" w:fill="DBDBDB"/>
          </w:tcPr>
          <w:p w14:paraId="4FF66BB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3.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Vyspělá infrastruktura školských zařízení, včetně infrastruktury neformálního vzdělávání</w:t>
            </w:r>
          </w:p>
        </w:tc>
      </w:tr>
      <w:tr w:rsidR="00D5654F" w:rsidRPr="00D5654F" w14:paraId="70DB5A87" w14:textId="77777777" w:rsidTr="003B2B85">
        <w:tc>
          <w:tcPr>
            <w:tcW w:w="2796" w:type="dxa"/>
            <w:shd w:val="clear" w:color="auto" w:fill="auto"/>
          </w:tcPr>
          <w:p w14:paraId="6F88AE6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6" w:type="dxa"/>
            <w:shd w:val="clear" w:color="auto" w:fill="auto"/>
          </w:tcPr>
          <w:p w14:paraId="69968525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3.1 Moderní, kvalitní a fyzicky dostupná (bezbariérová) infrastruktura budov s přihlédnutím k potřebám společného vzdělávání a inkluze</w:t>
            </w:r>
          </w:p>
          <w:p w14:paraId="4E7EC86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je zlepšení technického stavu budov včetně zajištění bezbariérovosti ve školských zařízeních a zařízeních neformálního vzdělávání v území SO ORP Louny. Dále také zajištění vysokého stupně funkčnosti při nízké provozně-finanční náročnosti s nízkou energetickou náročností. Většina škol v současné době není bezbariérová. Bezbariérovost je třeba mnohde řešit od vstupu do školy až do nově budovaných učeben, ale i na sociální zařízení (WC), do jídelen apod.</w:t>
            </w:r>
          </w:p>
        </w:tc>
      </w:tr>
      <w:tr w:rsidR="00D5654F" w:rsidRPr="00D5654F" w14:paraId="222C8EA6" w14:textId="77777777" w:rsidTr="003B2B85">
        <w:tc>
          <w:tcPr>
            <w:tcW w:w="2796" w:type="dxa"/>
            <w:shd w:val="clear" w:color="auto" w:fill="auto"/>
          </w:tcPr>
          <w:p w14:paraId="2A2CECF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6" w:type="dxa"/>
            <w:shd w:val="clear" w:color="auto" w:fill="auto"/>
          </w:tcPr>
          <w:p w14:paraId="188ADC27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3.1.1 Zajištění bezbariérovosti budov školských zařízení</w:t>
            </w:r>
          </w:p>
        </w:tc>
      </w:tr>
      <w:tr w:rsidR="00D5654F" w:rsidRPr="00D5654F" w14:paraId="0C07A813" w14:textId="77777777" w:rsidTr="003B2B85">
        <w:tc>
          <w:tcPr>
            <w:tcW w:w="2796" w:type="dxa"/>
            <w:shd w:val="clear" w:color="auto" w:fill="auto"/>
          </w:tcPr>
          <w:p w14:paraId="22693EE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6" w:type="dxa"/>
            <w:shd w:val="clear" w:color="auto" w:fill="auto"/>
          </w:tcPr>
          <w:p w14:paraId="3A9F4ADC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šetření v oblasti rozvoje infrastruktury vyplynula potřeba bezbariérových stavebních úprav a rekonstrukcí. </w:t>
            </w:r>
          </w:p>
        </w:tc>
      </w:tr>
      <w:tr w:rsidR="00D5654F" w:rsidRPr="00D5654F" w14:paraId="61FC36C7" w14:textId="77777777" w:rsidTr="003B2B85"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1CC7A5B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322C2109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je vybudovat vhodné prostředí s optimálními podmínkami pro pohyb zdravotně handicapovaných žáků, aby žáci nemuseli být školami odmítáni a jejich pohyb po budovách škol byl bezproblémový. </w:t>
            </w:r>
          </w:p>
        </w:tc>
      </w:tr>
      <w:tr w:rsidR="003B2B85" w:rsidRPr="003B2B85" w14:paraId="4113D6A5" w14:textId="77777777" w:rsidTr="003B2B85">
        <w:tc>
          <w:tcPr>
            <w:tcW w:w="9062" w:type="dxa"/>
            <w:gridSpan w:val="2"/>
            <w:shd w:val="clear" w:color="auto" w:fill="DBDBDB" w:themeFill="accent3" w:themeFillTint="66"/>
          </w:tcPr>
          <w:p w14:paraId="0F656D03" w14:textId="77777777" w:rsidR="003B2B85" w:rsidRPr="003B2B85" w:rsidRDefault="003B2B85" w:rsidP="003B2B85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3B2B85" w:rsidRPr="003B2B85" w14:paraId="318CBFE3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311E4784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71AA690B" w14:textId="77777777" w:rsidR="003B2B85" w:rsidRPr="003B2B85" w:rsidRDefault="003B2B85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Aktivity zřizovatelů a zapojených škol s podáním projektových žádostí v rámci IROP či dalších výzev</w:t>
            </w:r>
          </w:p>
        </w:tc>
      </w:tr>
      <w:tr w:rsidR="003B2B85" w:rsidRPr="003B2B85" w14:paraId="39B2BD21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7FAA28B9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3DE9496D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Především aktivity vycházející z infrastruktury budované v rámci IROP</w:t>
            </w:r>
          </w:p>
        </w:tc>
      </w:tr>
      <w:tr w:rsidR="003B2B85" w:rsidRPr="003B2B85" w14:paraId="0A869950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190E6F5C" w14:textId="77777777" w:rsidR="003B2B85" w:rsidRPr="003B2B85" w:rsidRDefault="003B2B85" w:rsidP="003B2B85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3B2B85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59D2E421" w14:textId="77777777" w:rsidR="003B2B85" w:rsidRPr="003B2B85" w:rsidRDefault="003B2B85" w:rsidP="003B2B85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B2B85">
              <w:rPr>
                <w:rFonts w:eastAsia="Times New Roman" w:cs="Arial"/>
                <w:sz w:val="18"/>
                <w:szCs w:val="18"/>
                <w:lang w:eastAsia="cs-CZ"/>
              </w:rPr>
              <w:t>Projekty ZŠ v IROP – podrobněji viz záměry jednotlivých základních škol v SR MAP (projekty zaměřené nejen na modernizaci učeben, ale také bezbariérovost), modernizace či budování nových učeben z vlastních zdrojů škol, popř. ze zdrojů zřizovatele</w:t>
            </w:r>
          </w:p>
        </w:tc>
      </w:tr>
    </w:tbl>
    <w:p w14:paraId="23CE4856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3BB9CF21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624BEE31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3D4D48BA" w14:textId="77777777" w:rsidTr="00C348CD">
        <w:tc>
          <w:tcPr>
            <w:tcW w:w="2797" w:type="dxa"/>
            <w:shd w:val="clear" w:color="auto" w:fill="DBDBDB"/>
          </w:tcPr>
          <w:p w14:paraId="15FDB96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DBDBDB"/>
          </w:tcPr>
          <w:p w14:paraId="41BE519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3.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Vyspělá infrastruktura školských zařízení, včetně infrastruktury neformálního vzdělávání</w:t>
            </w:r>
          </w:p>
        </w:tc>
      </w:tr>
      <w:tr w:rsidR="00D5654F" w:rsidRPr="00D5654F" w14:paraId="24378BF2" w14:textId="77777777" w:rsidTr="00C348CD">
        <w:tc>
          <w:tcPr>
            <w:tcW w:w="2797" w:type="dxa"/>
            <w:shd w:val="clear" w:color="auto" w:fill="auto"/>
          </w:tcPr>
          <w:p w14:paraId="58EBE1DC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6C448A0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3.1 Moderní, kvalitní a fyzicky dostupná (bezbariérová) infrastruktura budov s přihlédnutím k potřebám společného vzdělávání a inkluze</w:t>
            </w:r>
          </w:p>
          <w:p w14:paraId="1C7088A9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Většina škol v současné době není bezbariérová. Bezbariérovost je třeba mnohde řešit od vstupu do školy až do nově budovaných učeben, ale i na sociální zařízení (WC), do jídelen apod. Cílem je zlepšení technického stavu budov včetně zajištění bezbariérovosti ve školských zařízeních a zařízeních neformálního vzdělávání v území SO ORP Louny. Dále také zajištění vysokého stupně funkčnosti při nízké provozně-finanční náročnosti s nízkou energetickou náročností.</w:t>
            </w:r>
          </w:p>
        </w:tc>
      </w:tr>
      <w:tr w:rsidR="00D5654F" w:rsidRPr="00D5654F" w14:paraId="2F572CA2" w14:textId="77777777" w:rsidTr="00C348CD">
        <w:tc>
          <w:tcPr>
            <w:tcW w:w="2797" w:type="dxa"/>
            <w:shd w:val="clear" w:color="auto" w:fill="auto"/>
          </w:tcPr>
          <w:p w14:paraId="0200808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684EBA8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3.1.2 Rekonstrukce a modernizace vybavení a technického a provozního zařízení budov školských zařízení</w:t>
            </w:r>
          </w:p>
        </w:tc>
      </w:tr>
      <w:tr w:rsidR="00D5654F" w:rsidRPr="00D5654F" w14:paraId="57114462" w14:textId="77777777" w:rsidTr="00C348CD">
        <w:tc>
          <w:tcPr>
            <w:tcW w:w="2797" w:type="dxa"/>
            <w:shd w:val="clear" w:color="auto" w:fill="auto"/>
          </w:tcPr>
          <w:p w14:paraId="3E580DE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531B3D73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Louny i nadále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vyplývá,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že stav zázemí a materiálních podmínek některých školských zařízení je nevyhovující. </w:t>
            </w:r>
          </w:p>
        </w:tc>
      </w:tr>
      <w:tr w:rsidR="00D5654F" w:rsidRPr="00D5654F" w14:paraId="049D044E" w14:textId="77777777" w:rsidTr="00C348CD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4C795B1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66A93682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vytvoření adekvátních materiálních podmínek pro aktéry vzdělávacího a výchovného procesu na ZŠ v ORP Louny tak, aby zázemí odpovídalo požadavkům moderního vzdělávání.</w:t>
            </w:r>
          </w:p>
        </w:tc>
      </w:tr>
      <w:tr w:rsidR="00C348CD" w:rsidRPr="00C348CD" w14:paraId="77D76531" w14:textId="77777777" w:rsidTr="00C348CD">
        <w:tc>
          <w:tcPr>
            <w:tcW w:w="9062" w:type="dxa"/>
            <w:gridSpan w:val="2"/>
            <w:shd w:val="clear" w:color="auto" w:fill="DBDBDB" w:themeFill="accent3" w:themeFillTint="66"/>
          </w:tcPr>
          <w:p w14:paraId="0C140A2F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6D82B2EC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1D520AE1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6F7819CD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Aktivity zřizovatelů a zapojených škol s podáním projektových žádostí v rámci IROP či dalších výzev</w:t>
            </w:r>
          </w:p>
        </w:tc>
      </w:tr>
      <w:tr w:rsidR="00C348CD" w:rsidRPr="00C348CD" w14:paraId="0F25433F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4A1705D7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7047D78E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Především aktivity vycházející z infrastruktury budované v rámci IROP</w:t>
            </w:r>
          </w:p>
        </w:tc>
      </w:tr>
      <w:tr w:rsidR="00C348CD" w:rsidRPr="00C348CD" w14:paraId="2BA0E7F7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239187A7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210DDB40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Projekty ZŠ v IROP, modernizace učeben z ostatních výzev a grantů (např. z projektu Chytré hlavy atd.), modernizace či budování nových učeben z vlastních zdrojů škol, popř. ze zdrojů zřizovatele</w:t>
            </w:r>
          </w:p>
        </w:tc>
      </w:tr>
    </w:tbl>
    <w:p w14:paraId="16BAC71B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16751514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24B65192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0D1E386F" w14:textId="77777777" w:rsidTr="00C348CD">
        <w:tc>
          <w:tcPr>
            <w:tcW w:w="2797" w:type="dxa"/>
            <w:shd w:val="clear" w:color="auto" w:fill="DBDBDB"/>
          </w:tcPr>
          <w:p w14:paraId="0164157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DBDBDB"/>
          </w:tcPr>
          <w:p w14:paraId="7797943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3.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Vyspělá infrastruktura školských zařízení, včetně infrastruktury neformálního vzdělávání</w:t>
            </w:r>
          </w:p>
        </w:tc>
      </w:tr>
      <w:tr w:rsidR="00D5654F" w:rsidRPr="00D5654F" w14:paraId="6C2AA6A6" w14:textId="77777777" w:rsidTr="00C348CD">
        <w:tc>
          <w:tcPr>
            <w:tcW w:w="2797" w:type="dxa"/>
            <w:shd w:val="clear" w:color="auto" w:fill="auto"/>
          </w:tcPr>
          <w:p w14:paraId="5B67C4B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36F2FB92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3.1 Moderní, kvalitní a fyzicky dostupná (bezbariérová) infrastruktura budov s přihlédnutím k potřebám společného vzdělávání a inkluze</w:t>
            </w:r>
          </w:p>
          <w:p w14:paraId="22A9EE60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Většina škol v současné době není bezbariérová. Bezbariérovost je třeba mnohde řešit od vstupu do školy až do nově budovaných učeben, ale i na sociální zařízení (WC), do jídelen apod. Cílem je zlepšení technického stavu budov včetně zajištění bezbariérovosti ve školských zařízeních a zařízeních neformálního vzdělávání v území SO ORP Louny. Dále také zajištění vysokého stupně funkčnosti při nízké provozně-finanční náročnosti s nízkou energetickou náročností.</w:t>
            </w:r>
          </w:p>
        </w:tc>
      </w:tr>
      <w:tr w:rsidR="00D5654F" w:rsidRPr="00D5654F" w14:paraId="1C7B2067" w14:textId="77777777" w:rsidTr="00C348CD">
        <w:tc>
          <w:tcPr>
            <w:tcW w:w="2797" w:type="dxa"/>
            <w:shd w:val="clear" w:color="auto" w:fill="auto"/>
          </w:tcPr>
          <w:p w14:paraId="3B481CF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588C613C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3.1.3 Zajištění odpovídající konketivity a přistupu k internetu</w:t>
            </w:r>
          </w:p>
        </w:tc>
      </w:tr>
      <w:tr w:rsidR="00D5654F" w:rsidRPr="00D5654F" w14:paraId="38DA2A9E" w14:textId="77777777" w:rsidTr="00C348CD">
        <w:tc>
          <w:tcPr>
            <w:tcW w:w="2797" w:type="dxa"/>
            <w:shd w:val="clear" w:color="auto" w:fill="auto"/>
          </w:tcPr>
          <w:p w14:paraId="3A96CE9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468008B0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Louny i nadále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vyplývá, že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je na území ORP Louny problém s nedostačující konektivitou. ZŠ plánují více využívat ICT vybavení ve výuce. </w:t>
            </w:r>
          </w:p>
        </w:tc>
      </w:tr>
      <w:tr w:rsidR="00D5654F" w:rsidRPr="00D5654F" w14:paraId="0D05546B" w14:textId="77777777" w:rsidTr="00C348CD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24A1D1B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6EF6CC37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zajištění kvalitního internetového připojení a optimalizace konektivity a IT vybavení v rámci jednotlivých organizací pro pokrytí potřeb edukačního procesu.</w:t>
            </w:r>
          </w:p>
        </w:tc>
      </w:tr>
      <w:tr w:rsidR="00C348CD" w:rsidRPr="00C348CD" w14:paraId="439B6FE7" w14:textId="77777777" w:rsidTr="00C348CD">
        <w:tc>
          <w:tcPr>
            <w:tcW w:w="9062" w:type="dxa"/>
            <w:gridSpan w:val="2"/>
            <w:shd w:val="clear" w:color="auto" w:fill="DBDBDB" w:themeFill="accent3" w:themeFillTint="66"/>
          </w:tcPr>
          <w:p w14:paraId="32D8D621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407C2695" w14:textId="77777777" w:rsidTr="00FC0D9B">
        <w:tc>
          <w:tcPr>
            <w:tcW w:w="2796" w:type="dxa"/>
            <w:shd w:val="clear" w:color="auto" w:fill="F7CAAC" w:themeFill="accent2" w:themeFillTint="66"/>
          </w:tcPr>
          <w:p w14:paraId="3D20C86F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2DB62A29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Aktivity jednotlivých škol a organizací na podporu rozvoje konektivity a modernizaci ICT vybavení</w:t>
            </w:r>
          </w:p>
        </w:tc>
      </w:tr>
      <w:tr w:rsidR="00C348CD" w:rsidRPr="00C348CD" w14:paraId="57180881" w14:textId="77777777" w:rsidTr="00FC0D9B">
        <w:tc>
          <w:tcPr>
            <w:tcW w:w="2796" w:type="dxa"/>
            <w:shd w:val="clear" w:color="auto" w:fill="F7CAAC" w:themeFill="accent2" w:themeFillTint="66"/>
          </w:tcPr>
          <w:p w14:paraId="75E10B1A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5573D0A4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Především aktivity vycházející z infrastruktury budované v rámci IROP</w:t>
            </w:r>
          </w:p>
        </w:tc>
      </w:tr>
      <w:tr w:rsidR="00C348CD" w:rsidRPr="00C348CD" w14:paraId="12F024B4" w14:textId="77777777" w:rsidTr="00FC0D9B">
        <w:tc>
          <w:tcPr>
            <w:tcW w:w="2796" w:type="dxa"/>
            <w:shd w:val="clear" w:color="auto" w:fill="F7CAAC" w:themeFill="accent2" w:themeFillTint="66"/>
          </w:tcPr>
          <w:p w14:paraId="500B3067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584CBCB4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Projekty škol a organizací v IROP na podporu konektivity a ICT</w:t>
            </w:r>
          </w:p>
        </w:tc>
      </w:tr>
    </w:tbl>
    <w:p w14:paraId="208438DB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0B85F4F1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2D126AB0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2498C0C2" w14:textId="77777777" w:rsidTr="00C348CD">
        <w:tc>
          <w:tcPr>
            <w:tcW w:w="2796" w:type="dxa"/>
            <w:shd w:val="clear" w:color="auto" w:fill="DBDBDB"/>
          </w:tcPr>
          <w:p w14:paraId="3693B11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6" w:type="dxa"/>
            <w:shd w:val="clear" w:color="auto" w:fill="DBDBDB"/>
          </w:tcPr>
          <w:p w14:paraId="5AFC857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3.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Vyspělá infrastruktura školských zařízení, včetně infrastruktury neformálního vzdělávání</w:t>
            </w:r>
          </w:p>
        </w:tc>
      </w:tr>
      <w:tr w:rsidR="00D5654F" w:rsidRPr="00D5654F" w14:paraId="6A9DB8AA" w14:textId="77777777" w:rsidTr="00C348CD">
        <w:tc>
          <w:tcPr>
            <w:tcW w:w="2796" w:type="dxa"/>
            <w:shd w:val="clear" w:color="auto" w:fill="auto"/>
          </w:tcPr>
          <w:p w14:paraId="1327917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6" w:type="dxa"/>
            <w:shd w:val="clear" w:color="auto" w:fill="auto"/>
          </w:tcPr>
          <w:p w14:paraId="70055F65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3.2 Moderní, fyzicky dostupné (bezbariérové) a kvalitně vybavené učebny pro rozvoj klíčových kompetencí a uplatnitelnost na trhu práce s přihlédnutím k potřebám společného vzdělávání a inkluze</w:t>
            </w:r>
          </w:p>
          <w:p w14:paraId="1929909E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Cílem je vybudování a vybavení (pomůcky, nábytek) odborných učeben k výuce klíčových kompetencí ve školských zařízeních a zařízeních neformálního vzdělávání v území SO ORP Louny. Potřebné jsou zejména moderně vybavené učebny pro oblast přírodních věd, učebny IT, učebny resp. vybavení pro výuku jazyků, učebny pro rozvoj polytechnických a řemeslných dovedností a zajištění bezbariérovosti objektů. </w:t>
            </w:r>
          </w:p>
        </w:tc>
      </w:tr>
      <w:tr w:rsidR="00D5654F" w:rsidRPr="00D5654F" w14:paraId="3D114510" w14:textId="77777777" w:rsidTr="00C348CD">
        <w:tc>
          <w:tcPr>
            <w:tcW w:w="2796" w:type="dxa"/>
            <w:shd w:val="clear" w:color="auto" w:fill="auto"/>
          </w:tcPr>
          <w:p w14:paraId="3FC2459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6" w:type="dxa"/>
            <w:shd w:val="clear" w:color="auto" w:fill="auto"/>
          </w:tcPr>
          <w:p w14:paraId="1AF4D161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3.2.1 Budování a rekonstrukce bezbariérových odborných učeben pro rozvoj klíčových kompetencí</w:t>
            </w:r>
          </w:p>
        </w:tc>
      </w:tr>
      <w:tr w:rsidR="00D5654F" w:rsidRPr="00D5654F" w14:paraId="19BD5E30" w14:textId="77777777" w:rsidTr="00C348CD">
        <w:tc>
          <w:tcPr>
            <w:tcW w:w="2796" w:type="dxa"/>
            <w:shd w:val="clear" w:color="auto" w:fill="auto"/>
          </w:tcPr>
          <w:p w14:paraId="5A9353F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6" w:type="dxa"/>
            <w:shd w:val="clear" w:color="auto" w:fill="auto"/>
          </w:tcPr>
          <w:p w14:paraId="610862A6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Louny i nadále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vyplývá, že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stav zázemí školských zařízení pro inkluzivní vzdělávání a rozvoj klíčových kompetencí žáků (přírodní vědy, technické obory, digitální technologie, cizí jazyky ad.) je nevyhovující. </w:t>
            </w:r>
          </w:p>
        </w:tc>
      </w:tr>
      <w:tr w:rsidR="00D5654F" w:rsidRPr="00D5654F" w14:paraId="110DC37F" w14:textId="77777777" w:rsidTr="00C348CD"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14:paraId="10D30FC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0C115C47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je zajištění bezpečného a modernizovaného zázemí pro žáky a zaměstnance škol, které bude kompletně bezbariérové, a pohyb po jeho prostorách tak bude pro handicapované žáky bezproblémový. Všichni žáci tak budou mít možnost získat odborné vzdělání a rozvíjet své klíčové kompetence. </w:t>
            </w:r>
          </w:p>
        </w:tc>
      </w:tr>
      <w:tr w:rsidR="00C348CD" w:rsidRPr="00C348CD" w14:paraId="13B42CAF" w14:textId="77777777" w:rsidTr="00C348CD">
        <w:tc>
          <w:tcPr>
            <w:tcW w:w="9062" w:type="dxa"/>
            <w:gridSpan w:val="2"/>
            <w:shd w:val="clear" w:color="auto" w:fill="DBDBDB" w:themeFill="accent3" w:themeFillTint="66"/>
          </w:tcPr>
          <w:p w14:paraId="4169D243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72B9CE71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0222EEF9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11367F2E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Aktivity zřizovatelů a zapojených škol s podáním projektových žádostí v rámci IROP či dalších výzev</w:t>
            </w:r>
          </w:p>
        </w:tc>
      </w:tr>
      <w:tr w:rsidR="00C348CD" w:rsidRPr="00C348CD" w14:paraId="44AEA3D3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5D31C7E0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59CDBBE8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Především aktivity vycházející z infrastruktury budované v rámci IROP</w:t>
            </w:r>
          </w:p>
        </w:tc>
      </w:tr>
      <w:tr w:rsidR="00C348CD" w:rsidRPr="00C348CD" w14:paraId="37B622A5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7ACFA8BF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0B899217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Projekty ZŠ v IROP, modernizace školních budov a jejich areálu z ostatních výzev a grantů, modernizace či renovace objektů z vlastních zdrojů škol, popř. ze zdrojů zřizovatele</w:t>
            </w:r>
          </w:p>
        </w:tc>
      </w:tr>
    </w:tbl>
    <w:p w14:paraId="58119F59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371B0CB9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23C3E48F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64EA6A72" w14:textId="77777777" w:rsidTr="00C348CD">
        <w:tc>
          <w:tcPr>
            <w:tcW w:w="2797" w:type="dxa"/>
            <w:shd w:val="clear" w:color="auto" w:fill="DBDBDB"/>
          </w:tcPr>
          <w:p w14:paraId="2D24032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DBDBDB"/>
          </w:tcPr>
          <w:p w14:paraId="5999309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3.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Vyspělá infrastruktura školských zařízení, včetně infrastruktury neformálního vzdělávání</w:t>
            </w:r>
          </w:p>
        </w:tc>
      </w:tr>
      <w:tr w:rsidR="00D5654F" w:rsidRPr="00D5654F" w14:paraId="2534EC28" w14:textId="77777777" w:rsidTr="00C348CD">
        <w:tc>
          <w:tcPr>
            <w:tcW w:w="2797" w:type="dxa"/>
            <w:shd w:val="clear" w:color="auto" w:fill="auto"/>
          </w:tcPr>
          <w:p w14:paraId="100283D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4B887C36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3.2 Moderní, fyzicky dostupné (bezbariérové) a kvalitně vybavené učebny pro rozvoj klíčových kompetencí a uplatnitelnost na trhu práce s přihlédnutím k potřebám společného vzdělávání a inkluze</w:t>
            </w:r>
          </w:p>
          <w:p w14:paraId="4E120ACB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vybudování a vybavení (pomůcky, nábytek) odborných učeben k výuce klíčových kompetencí ve školských zařízeních a zařízeních neformálního vzdělávání v území SO ORP Louny. Potřebné jsou zejména moderně vybavené učebny pro oblast přírodních věd, učebny IT, učebny resp. vybavení pro výuku jazyků, učebny pro rozvoj polytechnických a řemeslných dovedností a zajištění bezbariérovosti objektů.</w:t>
            </w:r>
          </w:p>
        </w:tc>
      </w:tr>
      <w:tr w:rsidR="00D5654F" w:rsidRPr="00D5654F" w14:paraId="16F40E0D" w14:textId="77777777" w:rsidTr="00C348CD">
        <w:tc>
          <w:tcPr>
            <w:tcW w:w="2797" w:type="dxa"/>
            <w:shd w:val="clear" w:color="auto" w:fill="auto"/>
          </w:tcPr>
          <w:p w14:paraId="7A548F4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19095AFB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3.2.2 Modernizace vybavení odborných učeben pro rozvoj klíčových kompetencí</w:t>
            </w:r>
          </w:p>
        </w:tc>
      </w:tr>
      <w:tr w:rsidR="00D5654F" w:rsidRPr="00D5654F" w14:paraId="7D9FEFB8" w14:textId="77777777" w:rsidTr="00C348CD">
        <w:tc>
          <w:tcPr>
            <w:tcW w:w="2797" w:type="dxa"/>
            <w:shd w:val="clear" w:color="auto" w:fill="auto"/>
          </w:tcPr>
          <w:p w14:paraId="2BCBCB6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444747F2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i nadále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vyplývá, že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ZŠ na území ORP Louny nedisponují vhodnými prostory pro polytechnickou výuku a moderním ICT vybavením. Plánují také zlepšit technické a materiální zabezpečení pro výuku cizích jazyků. </w:t>
            </w:r>
          </w:p>
        </w:tc>
      </w:tr>
      <w:tr w:rsidR="00D5654F" w:rsidRPr="00D5654F" w14:paraId="4DF2922C" w14:textId="77777777" w:rsidTr="00C348CD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7BBC59C1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03CC4152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Vybavení učeben spousty škol v ORP Louny je zastaralé, nemoderní a často ani neodpovídá potřebám výuky. Cílem opatření je pořízení moderního vybavení do učeben polytechnického vzdělávání (učebny přírodovědných, technických a řemeslných oborů), digitálních kompetencí a cizích jazyků. </w:t>
            </w:r>
          </w:p>
        </w:tc>
      </w:tr>
      <w:tr w:rsidR="00C348CD" w:rsidRPr="00C348CD" w14:paraId="4E3393FA" w14:textId="77777777" w:rsidTr="00C348CD">
        <w:tc>
          <w:tcPr>
            <w:tcW w:w="9062" w:type="dxa"/>
            <w:gridSpan w:val="2"/>
            <w:shd w:val="clear" w:color="auto" w:fill="DBDBDB" w:themeFill="accent3" w:themeFillTint="66"/>
          </w:tcPr>
          <w:p w14:paraId="736D9680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325F4218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2BC0B1D1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1A726A28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Aktivity zřizovatelů a zapojených škol s podáním projektových žádostí v rámci IROP či dalších výzev</w:t>
            </w:r>
          </w:p>
        </w:tc>
      </w:tr>
      <w:tr w:rsidR="00C348CD" w:rsidRPr="00C348CD" w14:paraId="145BB5C3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0B776A17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7F2D9FE3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Především aktivity vycházející z infrastruktury budované v rámci IROP</w:t>
            </w:r>
          </w:p>
        </w:tc>
      </w:tr>
      <w:tr w:rsidR="00C348CD" w:rsidRPr="00C348CD" w14:paraId="71A7D97A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1D58BBB4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7025B544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Projekty ZŠ v IROP, modernizace učeben z ostatních výzev a grantů, modernizace z vlastních zdrojů škol, popř. ze zdrojů zřizovatele</w:t>
            </w:r>
          </w:p>
        </w:tc>
      </w:tr>
    </w:tbl>
    <w:p w14:paraId="6DDE8257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0C3B3414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5649891A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51BA9868" w14:textId="77777777" w:rsidTr="00C348CD">
        <w:tc>
          <w:tcPr>
            <w:tcW w:w="2798" w:type="dxa"/>
            <w:shd w:val="clear" w:color="auto" w:fill="DBDBDB"/>
          </w:tcPr>
          <w:p w14:paraId="5E1DA03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4" w:type="dxa"/>
            <w:shd w:val="clear" w:color="auto" w:fill="DBDBDB"/>
          </w:tcPr>
          <w:p w14:paraId="3198E5F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3.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Vyspělá infrastruktura školských zařízení, včetně infrastruktury neformálního vzdělávání</w:t>
            </w:r>
          </w:p>
        </w:tc>
      </w:tr>
      <w:tr w:rsidR="00D5654F" w:rsidRPr="00D5654F" w14:paraId="618582B6" w14:textId="77777777" w:rsidTr="00C348CD">
        <w:tc>
          <w:tcPr>
            <w:tcW w:w="2798" w:type="dxa"/>
            <w:shd w:val="clear" w:color="auto" w:fill="auto"/>
          </w:tcPr>
          <w:p w14:paraId="7E75B4A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4" w:type="dxa"/>
            <w:shd w:val="clear" w:color="auto" w:fill="auto"/>
          </w:tcPr>
          <w:p w14:paraId="04A079EF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3.3 Funkční a bezpečné zázemí (jídelny, tělocvičny, šatny, apod.) a okolí školských zařízení (hřiště, zahrady, sportoviště, apod.)</w:t>
            </w:r>
          </w:p>
          <w:p w14:paraId="1B7284B1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zajištění moderního a funkčního zázemí (jídelny, tělocvičny, šatny).  Dále zajištění bezpečnosti prostor a areálu</w:t>
            </w:r>
          </w:p>
          <w:p w14:paraId="13593CFD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a zajištění využití okolí školských zařízení vč. zařízení neformálního vzdělávání ke vzdělávání a dalším školským aktivitám. Realizace zahradních učeben, hřišť a sportovišť.</w:t>
            </w:r>
          </w:p>
        </w:tc>
      </w:tr>
      <w:tr w:rsidR="00D5654F" w:rsidRPr="00D5654F" w14:paraId="53788711" w14:textId="77777777" w:rsidTr="00C348CD">
        <w:tc>
          <w:tcPr>
            <w:tcW w:w="2798" w:type="dxa"/>
            <w:shd w:val="clear" w:color="auto" w:fill="auto"/>
          </w:tcPr>
          <w:p w14:paraId="59F460EC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4" w:type="dxa"/>
            <w:shd w:val="clear" w:color="auto" w:fill="auto"/>
          </w:tcPr>
          <w:p w14:paraId="0F3731A7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3.3.1 Rekonstrukce a modernizace zázemí budov školských zařízení (jídelny, tělocvičny, šatny, apod.)</w:t>
            </w:r>
          </w:p>
        </w:tc>
      </w:tr>
      <w:tr w:rsidR="00D5654F" w:rsidRPr="00D5654F" w14:paraId="3D4F771F" w14:textId="77777777" w:rsidTr="00C348CD">
        <w:tc>
          <w:tcPr>
            <w:tcW w:w="2798" w:type="dxa"/>
            <w:shd w:val="clear" w:color="auto" w:fill="auto"/>
          </w:tcPr>
          <w:p w14:paraId="51E2883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4" w:type="dxa"/>
            <w:shd w:val="clear" w:color="auto" w:fill="auto"/>
          </w:tcPr>
          <w:p w14:paraId="7A91900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V oblasti rozvoje infrastruktury považují aktéři vzdělávání na území ORP Louny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i nadále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za nejvíce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potřebné stavební úpravy a vybavení na podporu podnětného venkovního prostředí školských zařízení, ostatní rekonstrukce, udržovací práce a modernizace pláště budov, zateplení budov a stavební úpravy a rekonstrukce tělocvičen, školních jídelen, družin, klubů apod.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654F" w:rsidRPr="00D5654F" w14:paraId="65D0F498" w14:textId="77777777" w:rsidTr="00C348CD"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2C99AF9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1EF2DB3A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 zajistit rekonstrukci a modernizaci zázemí budov školských zařízení tak, aby zařízení byla modernější a lépe odpovídala požadavkům pro moderní vzdělávání. I ostatní zázemí školních areálů by mělo vhodně doplňovat hlavní vzdělávací prostory. </w:t>
            </w:r>
          </w:p>
        </w:tc>
      </w:tr>
      <w:tr w:rsidR="00C348CD" w:rsidRPr="00C348CD" w14:paraId="17B76757" w14:textId="77777777" w:rsidTr="00C348CD">
        <w:tc>
          <w:tcPr>
            <w:tcW w:w="9062" w:type="dxa"/>
            <w:gridSpan w:val="2"/>
            <w:shd w:val="clear" w:color="auto" w:fill="DBDBDB" w:themeFill="accent3" w:themeFillTint="66"/>
          </w:tcPr>
          <w:p w14:paraId="6613913B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192CABA8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72044573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28E94C9B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Aktivity zřizovatelů a zapojených škol s podáním projektových žádostí v rámci IROP či dalších výzev</w:t>
            </w:r>
          </w:p>
        </w:tc>
      </w:tr>
      <w:tr w:rsidR="00C348CD" w:rsidRPr="00C348CD" w14:paraId="6F19902C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61C1FB3C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69D01745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Především aktivity vycházející z infrastruktury budované v rámci IROP</w:t>
            </w:r>
          </w:p>
        </w:tc>
      </w:tr>
      <w:tr w:rsidR="00C348CD" w:rsidRPr="00C348CD" w14:paraId="6332F28F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42BCED95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64F341DF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Projekty ZŠ v IROP, modernizace školních budov a jejich areálů z ostatních výzev a grantů, modernizace či renovace z vlastních zdrojů škol, popř. ze zdrojů zřizovatele</w:t>
            </w:r>
          </w:p>
        </w:tc>
      </w:tr>
    </w:tbl>
    <w:p w14:paraId="1C4451B9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03FFEC45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0C17C02D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35FB1315" w14:textId="77777777" w:rsidTr="00C348CD">
        <w:tc>
          <w:tcPr>
            <w:tcW w:w="2797" w:type="dxa"/>
            <w:shd w:val="clear" w:color="auto" w:fill="DBDBDB"/>
          </w:tcPr>
          <w:p w14:paraId="06343F2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DBDBDB"/>
          </w:tcPr>
          <w:p w14:paraId="1D67E64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3.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Vyspělá infrastruktura školských zařízení, včetně infrastruktury neformálního vzdělávání</w:t>
            </w:r>
          </w:p>
        </w:tc>
      </w:tr>
      <w:tr w:rsidR="00D5654F" w:rsidRPr="00D5654F" w14:paraId="4B4506EB" w14:textId="77777777" w:rsidTr="00C348CD">
        <w:tc>
          <w:tcPr>
            <w:tcW w:w="2797" w:type="dxa"/>
            <w:shd w:val="clear" w:color="auto" w:fill="auto"/>
          </w:tcPr>
          <w:p w14:paraId="7C17D0C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38B2A0A4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3.3 Funkční a bezpečné zázemí (jídelny, tělocvičny, šatny, apod.) a okolí školských zařízení (hřiště, zahrady, sportoviště, apod.)</w:t>
            </w:r>
          </w:p>
          <w:p w14:paraId="37C98EC4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zajištění moderního a funkčního zázemí (jídelny, tělocvičny, šatny).  Dále zajištění bezpečnosti prostor a areálu</w:t>
            </w:r>
          </w:p>
          <w:p w14:paraId="4A76D137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a zajištění využití okolí školských zařízení vč. zařízení neformálního vzdělávání ke vzdělávání a dalším školským aktivitám. Realizace zahradních učeben, hřišť a sportovišť.</w:t>
            </w:r>
          </w:p>
        </w:tc>
      </w:tr>
      <w:tr w:rsidR="00D5654F" w:rsidRPr="00D5654F" w14:paraId="67B92961" w14:textId="77777777" w:rsidTr="00C348CD">
        <w:tc>
          <w:tcPr>
            <w:tcW w:w="2797" w:type="dxa"/>
            <w:shd w:val="clear" w:color="auto" w:fill="auto"/>
          </w:tcPr>
          <w:p w14:paraId="32273A5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25F5F4B2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3.3.2 Zvýšení bezpečnosti budov školských zařízení</w:t>
            </w:r>
          </w:p>
        </w:tc>
      </w:tr>
      <w:tr w:rsidR="00D5654F" w:rsidRPr="00D5654F" w14:paraId="68DA2513" w14:textId="77777777" w:rsidTr="00C348CD">
        <w:tc>
          <w:tcPr>
            <w:tcW w:w="2797" w:type="dxa"/>
            <w:shd w:val="clear" w:color="auto" w:fill="auto"/>
          </w:tcPr>
          <w:p w14:paraId="45754A7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3FB6F4CD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i nadále vyplývá, že zazemí a vybavení některých školských zařízení na území ORP Louny jsou v ohledu bezpečnosti v nevyhovujícím stavu. </w:t>
            </w:r>
          </w:p>
        </w:tc>
      </w:tr>
      <w:tr w:rsidR="00D5654F" w:rsidRPr="00D5654F" w14:paraId="6A3EBC86" w14:textId="77777777" w:rsidTr="00C348CD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13CD4A7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45AF1ED5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 zajistit rekonstrukci zázemí budov školských zařízení tak, aby zařízení byla nejen modernější, ale především bezpečnější. Zastaralé vybavení prostor mnoha škol nevyhovuje bezpečnostním požadavkům a nelze se spoléhat na jejich plnou funkčnost. </w:t>
            </w:r>
          </w:p>
        </w:tc>
      </w:tr>
      <w:tr w:rsidR="00C348CD" w:rsidRPr="00C348CD" w14:paraId="557D3AE9" w14:textId="77777777" w:rsidTr="00C348CD">
        <w:tc>
          <w:tcPr>
            <w:tcW w:w="9062" w:type="dxa"/>
            <w:gridSpan w:val="2"/>
            <w:shd w:val="clear" w:color="auto" w:fill="DBDBDB" w:themeFill="accent3" w:themeFillTint="66"/>
          </w:tcPr>
          <w:p w14:paraId="7A276C93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4AE3B7FF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4049F20F" w14:textId="77777777" w:rsidR="00C348CD" w:rsidRPr="00C348CD" w:rsidRDefault="00C348CD" w:rsidP="00FC0D9B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6FD7F520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hd w:val="clear" w:color="auto" w:fill="F7CAAC" w:themeFill="accent2" w:themeFillTint="66"/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Aktivity zřizovatelů a zapojených škol s podáním projektových žádostí v rámci IROP či dalších výzev</w:t>
            </w:r>
          </w:p>
        </w:tc>
      </w:tr>
      <w:tr w:rsidR="00C348CD" w:rsidRPr="00C348CD" w14:paraId="60C92D43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1D1696B8" w14:textId="77777777" w:rsidR="00C348CD" w:rsidRPr="00C348CD" w:rsidRDefault="00C348CD" w:rsidP="00FC0D9B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06A0C599" w14:textId="77777777" w:rsidR="00C348CD" w:rsidRPr="00C348CD" w:rsidRDefault="00C348CD" w:rsidP="00FC0D9B">
            <w:pPr>
              <w:shd w:val="clear" w:color="auto" w:fill="F7CAAC" w:themeFill="accent2" w:themeFillTint="66"/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Především aktivity vycházející z infrastruktury budované v rámci IROP</w:t>
            </w:r>
          </w:p>
        </w:tc>
      </w:tr>
      <w:tr w:rsidR="00C348CD" w:rsidRPr="00C348CD" w14:paraId="0C7FE0EB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20DA4366" w14:textId="77777777" w:rsidR="00C348CD" w:rsidRPr="00C348CD" w:rsidRDefault="00C348CD" w:rsidP="00FC0D9B">
            <w:pPr>
              <w:widowControl w:val="0"/>
              <w:shd w:val="clear" w:color="auto" w:fill="F7CAAC" w:themeFill="accent2" w:themeFillTint="66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705874A5" w14:textId="77777777" w:rsidR="00C348CD" w:rsidRPr="00C348CD" w:rsidRDefault="00C348CD" w:rsidP="00FC0D9B">
            <w:pPr>
              <w:shd w:val="clear" w:color="auto" w:fill="F7CAAC" w:themeFill="accent2" w:themeFillTint="66"/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Projekty ZŠ v IROP, modernizace školních budov a jejich areálů z ostatních výzev a grantů, modernizace či renovace z vlastních zdrojů škol, popř. ze zdrojů zřizovatele</w:t>
            </w:r>
          </w:p>
        </w:tc>
      </w:tr>
    </w:tbl>
    <w:p w14:paraId="03D35725" w14:textId="77777777" w:rsidR="00D5654F" w:rsidRPr="00D5654F" w:rsidRDefault="00D5654F" w:rsidP="00FC0D9B">
      <w:pPr>
        <w:shd w:val="clear" w:color="auto" w:fill="FFFFFF" w:themeFill="background1"/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5DC2E096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182EB289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1AE0A466" w14:textId="77777777" w:rsidTr="00C348CD">
        <w:tc>
          <w:tcPr>
            <w:tcW w:w="2798" w:type="dxa"/>
            <w:shd w:val="clear" w:color="auto" w:fill="DBDBDB"/>
          </w:tcPr>
          <w:p w14:paraId="5283F5A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4" w:type="dxa"/>
            <w:shd w:val="clear" w:color="auto" w:fill="DBDBDB"/>
          </w:tcPr>
          <w:p w14:paraId="2B73F73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3.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Vyspělá infrastruktura školských zařízení, včetně infrastruktury neformálního vzdělávání</w:t>
            </w:r>
          </w:p>
        </w:tc>
      </w:tr>
      <w:tr w:rsidR="00D5654F" w:rsidRPr="00D5654F" w14:paraId="3F695ABC" w14:textId="77777777" w:rsidTr="00C348CD">
        <w:tc>
          <w:tcPr>
            <w:tcW w:w="2798" w:type="dxa"/>
            <w:shd w:val="clear" w:color="auto" w:fill="auto"/>
          </w:tcPr>
          <w:p w14:paraId="370F8A3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4" w:type="dxa"/>
            <w:shd w:val="clear" w:color="auto" w:fill="auto"/>
          </w:tcPr>
          <w:p w14:paraId="6A370DF0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3.3 Funkční a bezpečné zázemí (jídelny, tělocvičny, šatny, apod.) a okolí školských zařízení (hřiště, zahrady, sportoviště, apod.)</w:t>
            </w:r>
          </w:p>
          <w:p w14:paraId="5D1EB0D7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zajištění moderního a funkčního zázemí (jídelny, tělocvičny, šatny).  Dále zajištění bezpečnosti prostor a areálu</w:t>
            </w:r>
          </w:p>
          <w:p w14:paraId="7D72FD3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a zajištění využití okolí školských zařízení vč. zařízení neformálního vzdělávání ke vzdělávání a dalším školským aktivitám. Realizace zahradních učeben, hřišť a sportovišť.</w:t>
            </w:r>
          </w:p>
        </w:tc>
      </w:tr>
      <w:tr w:rsidR="00D5654F" w:rsidRPr="00D5654F" w14:paraId="04F2ACEA" w14:textId="77777777" w:rsidTr="00C348CD">
        <w:tc>
          <w:tcPr>
            <w:tcW w:w="2798" w:type="dxa"/>
            <w:shd w:val="clear" w:color="auto" w:fill="auto"/>
          </w:tcPr>
          <w:p w14:paraId="47CAAED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4" w:type="dxa"/>
            <w:shd w:val="clear" w:color="auto" w:fill="auto"/>
          </w:tcPr>
          <w:p w14:paraId="45A2786C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3.3.3 Výstavba, rekonstrukce a modernizace okolí školských zařízení (hřiště, zahrady, sportoviště, apod.)</w:t>
            </w:r>
          </w:p>
        </w:tc>
      </w:tr>
      <w:tr w:rsidR="00D5654F" w:rsidRPr="00D5654F" w14:paraId="2C83B916" w14:textId="77777777" w:rsidTr="00C348CD">
        <w:tc>
          <w:tcPr>
            <w:tcW w:w="2798" w:type="dxa"/>
            <w:shd w:val="clear" w:color="auto" w:fill="auto"/>
          </w:tcPr>
          <w:p w14:paraId="6CE0532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4" w:type="dxa"/>
            <w:shd w:val="clear" w:color="auto" w:fill="auto"/>
          </w:tcPr>
          <w:p w14:paraId="74E26684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na území ORP Louny i nadále vyplývá,že venkovní zázemí některých školských zařízení je nevyhovující. V oblasti rozvoje infrastruktury školských zařízení považují aktéři vzdělávání na území ORP Louny za jednu z priorit stavební úpravy a vybavení na podporu podnětného venkovního prostředí škol. </w:t>
            </w:r>
          </w:p>
        </w:tc>
      </w:tr>
      <w:tr w:rsidR="00D5654F" w:rsidRPr="00D5654F" w14:paraId="05A4859A" w14:textId="77777777" w:rsidTr="00C348CD"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5460407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0B959C94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zajištění bezpečných a zároveň moderních prostor areálů ZŠ v ORP Louny, které budou moci žáci a zaměstnanci využívat k výuce i mimoškolním aktivitám</w:t>
            </w:r>
            <w:r w:rsidRPr="00D565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C348CD" w:rsidRPr="00C348CD" w14:paraId="19B7A4C9" w14:textId="77777777" w:rsidTr="00C348CD">
        <w:tc>
          <w:tcPr>
            <w:tcW w:w="9062" w:type="dxa"/>
            <w:gridSpan w:val="2"/>
            <w:shd w:val="clear" w:color="auto" w:fill="DBDBDB" w:themeFill="accent3" w:themeFillTint="66"/>
          </w:tcPr>
          <w:p w14:paraId="0D734200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0B449777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353981FF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7A3CD858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Aktivity zřizovatelů a zapojených škol s podáním projektových žádostí v rámci IROP či dalších výzev</w:t>
            </w:r>
          </w:p>
        </w:tc>
      </w:tr>
      <w:tr w:rsidR="00C348CD" w:rsidRPr="00C348CD" w14:paraId="7EB1073D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61736E7F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2462D5CE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Především aktivity vycházející z infrastruktury budované v rámci IROP</w:t>
            </w:r>
          </w:p>
        </w:tc>
      </w:tr>
      <w:tr w:rsidR="00C348CD" w:rsidRPr="00C348CD" w14:paraId="45F3D219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686FB355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203FAD9B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Projekty ZŠ v IROP, modernizace areálů z ostatních výzev a grantů, modernizace či renovace z vlastních zdrojů škol, popř. ze zdrojů zřizovatele</w:t>
            </w:r>
          </w:p>
        </w:tc>
      </w:tr>
    </w:tbl>
    <w:p w14:paraId="13A62264" w14:textId="77777777" w:rsidR="00D5654F" w:rsidRPr="00D5654F" w:rsidRDefault="00D5654F" w:rsidP="00D5654F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noProof/>
          <w:color w:val="365F91"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678207B4" w14:textId="77777777" w:rsidR="00D5654F" w:rsidRPr="00D5654F" w:rsidRDefault="00D5654F" w:rsidP="00FC0D9B">
      <w:pPr>
        <w:keepNext/>
        <w:widowControl w:val="0"/>
        <w:numPr>
          <w:ilvl w:val="2"/>
          <w:numId w:val="0"/>
        </w:numPr>
        <w:spacing w:before="240" w:after="60" w:line="288" w:lineRule="auto"/>
        <w:ind w:left="720" w:hanging="720"/>
        <w:jc w:val="center"/>
        <w:outlineLvl w:val="2"/>
        <w:rPr>
          <w:rFonts w:ascii="Cambria" w:eastAsia="Times New Roman" w:hAnsi="Cambria" w:cs="Times New Roman"/>
          <w:b/>
          <w:bCs/>
          <w:i/>
          <w:iCs/>
          <w:noProof/>
          <w:lang w:val="x-none" w:eastAsia="x-none"/>
        </w:rPr>
      </w:pPr>
      <w:bookmarkStart w:id="9" w:name="_Toc516697849"/>
      <w:bookmarkStart w:id="10" w:name="_Toc108692851"/>
      <w:bookmarkStart w:id="11" w:name="_Toc109127986"/>
      <w:r w:rsidRPr="00D5654F">
        <w:rPr>
          <w:rFonts w:ascii="Cambria" w:eastAsia="Times New Roman" w:hAnsi="Cambria" w:cs="Times New Roman"/>
          <w:b/>
          <w:bCs/>
          <w:i/>
          <w:iCs/>
          <w:noProof/>
          <w:lang w:val="x-none" w:eastAsia="x-none"/>
        </w:rPr>
        <w:lastRenderedPageBreak/>
        <w:t>Moderní a populární neformální a zájmové vzdělávání</w:t>
      </w:r>
      <w:bookmarkEnd w:id="9"/>
      <w:bookmarkEnd w:id="10"/>
      <w:bookmarkEnd w:id="11"/>
    </w:p>
    <w:p w14:paraId="026E7922" w14:textId="77777777" w:rsidR="00D5654F" w:rsidRPr="00D5654F" w:rsidRDefault="00D5654F" w:rsidP="00D5654F">
      <w:pPr>
        <w:widowControl w:val="0"/>
        <w:spacing w:after="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2A98BA8D" w14:textId="77777777" w:rsidTr="00C348CD">
        <w:tc>
          <w:tcPr>
            <w:tcW w:w="2798" w:type="dxa"/>
            <w:shd w:val="clear" w:color="auto" w:fill="BDD6EE"/>
          </w:tcPr>
          <w:p w14:paraId="6329C0A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4" w:type="dxa"/>
            <w:shd w:val="clear" w:color="auto" w:fill="BDD6EE"/>
          </w:tcPr>
          <w:p w14:paraId="53D196F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4.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Moderní a populární neformální a zájmové vzdělávání</w:t>
            </w:r>
          </w:p>
        </w:tc>
      </w:tr>
      <w:tr w:rsidR="00D5654F" w:rsidRPr="00D5654F" w14:paraId="626FE2FF" w14:textId="77777777" w:rsidTr="00C348CD">
        <w:tc>
          <w:tcPr>
            <w:tcW w:w="2798" w:type="dxa"/>
            <w:shd w:val="clear" w:color="auto" w:fill="auto"/>
          </w:tcPr>
          <w:p w14:paraId="403977A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4" w:type="dxa"/>
            <w:shd w:val="clear" w:color="auto" w:fill="auto"/>
          </w:tcPr>
          <w:p w14:paraId="77AF557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4.1 Rozšíření nabídky zájmového a neformálního vzdělávání</w:t>
            </w:r>
          </w:p>
          <w:p w14:paraId="1C6ED1B6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zajištění dostatečně široké nabídky zájmového a neformálního vzdělávání, vč. dostatečného vybavení, zázemí a disponibilních lidských zdrojů. Vysoká míra spolupráce aktérů neformálního vzdělávání s aktéry vzdělávání předškolního a základního.</w:t>
            </w:r>
          </w:p>
        </w:tc>
      </w:tr>
      <w:tr w:rsidR="00D5654F" w:rsidRPr="00D5654F" w14:paraId="3F7C72E9" w14:textId="77777777" w:rsidTr="00C348CD">
        <w:tc>
          <w:tcPr>
            <w:tcW w:w="2798" w:type="dxa"/>
            <w:shd w:val="clear" w:color="auto" w:fill="auto"/>
          </w:tcPr>
          <w:p w14:paraId="79642D1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4" w:type="dxa"/>
            <w:shd w:val="clear" w:color="auto" w:fill="auto"/>
          </w:tcPr>
          <w:p w14:paraId="1322F77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4.1.1 Budování a modernizace prostor neformálního vzdělávní vč. jejich vybavení</w:t>
            </w:r>
          </w:p>
        </w:tc>
      </w:tr>
      <w:tr w:rsidR="00D5654F" w:rsidRPr="00D5654F" w14:paraId="107C55E2" w14:textId="77777777" w:rsidTr="00C348CD">
        <w:tc>
          <w:tcPr>
            <w:tcW w:w="2798" w:type="dxa"/>
            <w:shd w:val="clear" w:color="auto" w:fill="auto"/>
          </w:tcPr>
          <w:p w14:paraId="245136F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4" w:type="dxa"/>
            <w:shd w:val="clear" w:color="auto" w:fill="auto"/>
          </w:tcPr>
          <w:p w14:paraId="5AB5EE1B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šetření vyplývá, že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mezi slabé stránky a hrozby neformálního a zájmového vzdělávání na území ORP Louny patří zastarávání a opotřebení majetku a vybavení, nedostatečné vybavení, nedostatek financí pro rozšíření mimoškolních aktivit dle poptávky (např.  zřízení počítačové učebny se zaměřením na počítačovou (uměleckou) grafiku a syntetizaci  hudby, která by mohla být využívána i žáky ZŠ v rámci výuky), nedostatek financí na běžné opravy, vysoké náklady na údržbu budov, nevyhovující zázemí pro vzdělávání žáků se SVP.</w:t>
            </w:r>
          </w:p>
        </w:tc>
      </w:tr>
      <w:tr w:rsidR="00D5654F" w:rsidRPr="00D5654F" w14:paraId="2412963B" w14:textId="77777777" w:rsidTr="00C348CD"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0CF76AF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0ACE36A2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vytvoření adekvátních materiálních podmínek a zázemí pro rozvoj neformálního a zájmového vzdělávání v ORP Louny.</w:t>
            </w:r>
          </w:p>
        </w:tc>
      </w:tr>
      <w:tr w:rsidR="00C348CD" w:rsidRPr="00C348CD" w14:paraId="05698BA7" w14:textId="77777777" w:rsidTr="00C348CD">
        <w:tc>
          <w:tcPr>
            <w:tcW w:w="9062" w:type="dxa"/>
            <w:gridSpan w:val="2"/>
            <w:shd w:val="clear" w:color="auto" w:fill="BDD6EE" w:themeFill="accent5" w:themeFillTint="66"/>
          </w:tcPr>
          <w:p w14:paraId="2BD42A5A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5E0D5B66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3D1F27B0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6F42503E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Aktivity zřizovatelů a zapojených škol a organizací neformálního a zájmového vzdělávání související s podáním projektových žádostí v rámci IROP či dalších výzev</w:t>
            </w:r>
          </w:p>
        </w:tc>
      </w:tr>
      <w:tr w:rsidR="00C348CD" w:rsidRPr="00C348CD" w14:paraId="384E230F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41784214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3D8BD3EE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Především aktivity vycházející z infrastruktury budované v rámci IROP</w:t>
            </w:r>
          </w:p>
        </w:tc>
      </w:tr>
      <w:tr w:rsidR="00C348CD" w:rsidRPr="00C348CD" w14:paraId="6334C5CC" w14:textId="77777777" w:rsidTr="00FC0D9B">
        <w:tc>
          <w:tcPr>
            <w:tcW w:w="2795" w:type="dxa"/>
            <w:shd w:val="clear" w:color="auto" w:fill="F7CAAC" w:themeFill="accent2" w:themeFillTint="66"/>
          </w:tcPr>
          <w:p w14:paraId="28A3C8DF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2E5DE55C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Projekty organizací neformálního a zájmového vzdělávání v IROP</w:t>
            </w:r>
          </w:p>
        </w:tc>
      </w:tr>
    </w:tbl>
    <w:p w14:paraId="781A23CE" w14:textId="6DBDF7B1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1DDC95E4" w14:textId="3B1A5146" w:rsidR="00D5654F" w:rsidRDefault="00D5654F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7BACBD26" w14:textId="2CE14907" w:rsidR="00FC0D9B" w:rsidRDefault="00FC0D9B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59BB4C83" w14:textId="0173158F" w:rsidR="00FC0D9B" w:rsidRDefault="00FC0D9B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370ECBDE" w14:textId="4DAFD0FA" w:rsidR="00FC0D9B" w:rsidRDefault="00FC0D9B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6CF0D724" w14:textId="6E7A757D" w:rsidR="00FC0D9B" w:rsidRDefault="00FC0D9B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6AFA2E86" w14:textId="1AD7BD19" w:rsidR="00FC0D9B" w:rsidRDefault="00FC0D9B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617E29A4" w14:textId="4010764F" w:rsidR="00FC0D9B" w:rsidRDefault="00FC0D9B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52978698" w14:textId="1A136384" w:rsidR="00FC0D9B" w:rsidRDefault="00FC0D9B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74DD80D0" w14:textId="77777777" w:rsidR="00FC0D9B" w:rsidRPr="00D5654F" w:rsidRDefault="00FC0D9B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  <w:gridCol w:w="10"/>
      </w:tblGrid>
      <w:tr w:rsidR="00D5654F" w:rsidRPr="00D5654F" w14:paraId="4A9FC348" w14:textId="77777777" w:rsidTr="002A35ED">
        <w:trPr>
          <w:gridAfter w:val="1"/>
          <w:wAfter w:w="10" w:type="dxa"/>
        </w:trPr>
        <w:tc>
          <w:tcPr>
            <w:tcW w:w="2694" w:type="dxa"/>
            <w:shd w:val="clear" w:color="auto" w:fill="BDD6EE"/>
          </w:tcPr>
          <w:p w14:paraId="326F0FA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lastRenderedPageBreak/>
              <w:t>Priorita</w:t>
            </w:r>
          </w:p>
        </w:tc>
        <w:tc>
          <w:tcPr>
            <w:tcW w:w="6368" w:type="dxa"/>
            <w:shd w:val="clear" w:color="auto" w:fill="BDD6EE"/>
          </w:tcPr>
          <w:p w14:paraId="69B7C8D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4.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Moderní a populární neformální a zájmové vzdělávání</w:t>
            </w:r>
          </w:p>
        </w:tc>
      </w:tr>
      <w:tr w:rsidR="00D5654F" w:rsidRPr="00D5654F" w14:paraId="634DD87A" w14:textId="77777777" w:rsidTr="002A35ED">
        <w:trPr>
          <w:gridAfter w:val="1"/>
          <w:wAfter w:w="10" w:type="dxa"/>
        </w:trPr>
        <w:tc>
          <w:tcPr>
            <w:tcW w:w="2694" w:type="dxa"/>
            <w:shd w:val="clear" w:color="auto" w:fill="auto"/>
          </w:tcPr>
          <w:p w14:paraId="6E13745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368" w:type="dxa"/>
            <w:shd w:val="clear" w:color="auto" w:fill="auto"/>
          </w:tcPr>
          <w:p w14:paraId="7B6285D1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4.1 Rozšíření nabídky zájmového a neformálního vzdělávání</w:t>
            </w:r>
          </w:p>
          <w:p w14:paraId="0DB491E6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zajištění dostatečně široké nabídky zájmového a neformálního vzdělávání, vč. dostatečného vybavení, zázemí a disponibilních lidských zdrojů. Vysoká míra spolupráce aktérů neformálního vzdělávání s aktéry vzdělávání předškolního a základního.</w:t>
            </w:r>
          </w:p>
        </w:tc>
      </w:tr>
      <w:tr w:rsidR="00D5654F" w:rsidRPr="00D5654F" w14:paraId="19DA94FA" w14:textId="77777777" w:rsidTr="002A35ED">
        <w:trPr>
          <w:gridAfter w:val="1"/>
          <w:wAfter w:w="10" w:type="dxa"/>
        </w:trPr>
        <w:tc>
          <w:tcPr>
            <w:tcW w:w="2694" w:type="dxa"/>
            <w:shd w:val="clear" w:color="auto" w:fill="auto"/>
          </w:tcPr>
          <w:p w14:paraId="3C76BBC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368" w:type="dxa"/>
            <w:shd w:val="clear" w:color="auto" w:fill="auto"/>
          </w:tcPr>
          <w:p w14:paraId="320F8E80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4.1.2 Zvyšování kvality a atraktivity nabídky aktivit neformálního vzdělávání</w:t>
            </w:r>
          </w:p>
        </w:tc>
      </w:tr>
      <w:tr w:rsidR="00D5654F" w:rsidRPr="00D5654F" w14:paraId="1C9821F5" w14:textId="77777777" w:rsidTr="002A35ED">
        <w:trPr>
          <w:gridAfter w:val="1"/>
          <w:wAfter w:w="10" w:type="dxa"/>
        </w:trPr>
        <w:tc>
          <w:tcPr>
            <w:tcW w:w="2694" w:type="dxa"/>
            <w:shd w:val="clear" w:color="auto" w:fill="auto"/>
          </w:tcPr>
          <w:p w14:paraId="7191F171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368" w:type="dxa"/>
            <w:shd w:val="clear" w:color="auto" w:fill="auto"/>
          </w:tcPr>
          <w:p w14:paraId="06E865DA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Z realizovaného dotazníkového šetření na území ORP Louny v oblasti neformálního a zájmového vzdělávání chybí dostatek financí pro rozšíření mimoškolních aktivit dle poptávky. Dalším problémem je nemožnost využití neformálního a zájmového vzdělávání všemi zájemci. ZUŠ se potýkají i se ztrátou zájmu žáků o neformální a zájmové aktivity a příležitost vidí v prohlubující se spolupráci s MŠ a ZŠ.</w:t>
            </w:r>
          </w:p>
        </w:tc>
      </w:tr>
      <w:tr w:rsidR="00D5654F" w:rsidRPr="00D5654F" w14:paraId="50E45B6F" w14:textId="77777777" w:rsidTr="002A35ED">
        <w:trPr>
          <w:gridAfter w:val="1"/>
          <w:wAfter w:w="10" w:type="dxa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35B6B9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14:paraId="353BC43E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dosažení široké a atraktivní nabídky aktivit neformálního a zájmového vzdělání, které bude vycházet z aktuálních potřeb dětí a žáků v ORP Louny, a zároveň bude přístupné všem zájemcům.</w:t>
            </w:r>
          </w:p>
        </w:tc>
      </w:tr>
      <w:tr w:rsidR="003D142E" w:rsidRPr="00023E93" w14:paraId="7A738CD8" w14:textId="77777777" w:rsidTr="003D142E">
        <w:trPr>
          <w:trHeight w:val="326"/>
        </w:trPr>
        <w:tc>
          <w:tcPr>
            <w:tcW w:w="9072" w:type="dxa"/>
            <w:gridSpan w:val="3"/>
            <w:shd w:val="clear" w:color="auto" w:fill="BDD6EE" w:themeFill="accent5" w:themeFillTint="66"/>
          </w:tcPr>
          <w:p w14:paraId="4360FA6A" w14:textId="77777777" w:rsidR="003D142E" w:rsidRPr="003D142E" w:rsidRDefault="003D142E" w:rsidP="006C4F8E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3D142E">
              <w:rPr>
                <w:rFonts w:ascii="Calibri" w:eastAsia="Times New Roman" w:hAnsi="Calibri" w:cs="Arial"/>
                <w:b/>
                <w:sz w:val="18"/>
                <w:szCs w:val="18"/>
              </w:rPr>
              <w:t>Popis plánovaných aktivit</w:t>
            </w:r>
          </w:p>
        </w:tc>
      </w:tr>
      <w:tr w:rsidR="003D142E" w:rsidRPr="00023E93" w14:paraId="3E8D54C3" w14:textId="77777777" w:rsidTr="002A35ED">
        <w:tc>
          <w:tcPr>
            <w:tcW w:w="2694" w:type="dxa"/>
            <w:shd w:val="clear" w:color="auto" w:fill="F7CAAC" w:themeFill="accent2" w:themeFillTint="66"/>
          </w:tcPr>
          <w:p w14:paraId="3DEF4097" w14:textId="77777777" w:rsidR="003D142E" w:rsidRPr="00023E93" w:rsidRDefault="003D142E" w:rsidP="006C4F8E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023E93">
              <w:rPr>
                <w:rFonts w:ascii="Calibri" w:hAnsi="Calibri" w:cs="Calibri"/>
                <w:b/>
                <w:sz w:val="20"/>
              </w:rPr>
              <w:t>Aktivity škol a ostatních aktérů</w:t>
            </w:r>
          </w:p>
        </w:tc>
        <w:tc>
          <w:tcPr>
            <w:tcW w:w="6378" w:type="dxa"/>
            <w:gridSpan w:val="2"/>
            <w:shd w:val="clear" w:color="auto" w:fill="F7CAAC" w:themeFill="accent2" w:themeFillTint="66"/>
          </w:tcPr>
          <w:p w14:paraId="1E8DC017" w14:textId="77777777" w:rsidR="003D142E" w:rsidRPr="003D142E" w:rsidRDefault="003D142E">
            <w:pPr>
              <w:pStyle w:val="Odstavecseseznamem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Times New Roman" w:hAnsi="Calibri" w:cs="Arial"/>
                <w:noProof w:val="0"/>
                <w:sz w:val="18"/>
                <w:szCs w:val="18"/>
              </w:rPr>
            </w:pPr>
            <w:r w:rsidRPr="003D142E">
              <w:rPr>
                <w:rFonts w:ascii="Calibri" w:eastAsia="Times New Roman" w:hAnsi="Calibri" w:cs="Arial"/>
                <w:noProof w:val="0"/>
                <w:sz w:val="18"/>
                <w:szCs w:val="18"/>
              </w:rPr>
              <w:t>Vzdělávací aktivity jednotlivých organizací, financované z projektů a grantů (OP VVV aj.)</w:t>
            </w:r>
          </w:p>
          <w:p w14:paraId="3F0F0706" w14:textId="77777777" w:rsidR="003D142E" w:rsidRPr="003D142E" w:rsidRDefault="003D142E">
            <w:pPr>
              <w:pStyle w:val="Odstavecseseznamem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Times New Roman" w:hAnsi="Calibri" w:cs="Arial"/>
                <w:noProof w:val="0"/>
                <w:sz w:val="18"/>
                <w:szCs w:val="18"/>
              </w:rPr>
            </w:pPr>
            <w:r w:rsidRPr="003D142E">
              <w:rPr>
                <w:rFonts w:ascii="Calibri" w:eastAsia="Times New Roman" w:hAnsi="Calibri" w:cs="Arial"/>
                <w:noProof w:val="0"/>
                <w:sz w:val="18"/>
                <w:szCs w:val="18"/>
              </w:rPr>
              <w:t>Vzdělávání pedagogických či nepedagogických pracovníků organizací a organizací v rámci aktivity „Budování kapacit“ MAP</w:t>
            </w:r>
          </w:p>
        </w:tc>
      </w:tr>
      <w:tr w:rsidR="003D142E" w:rsidRPr="00023E93" w14:paraId="2F6B550F" w14:textId="77777777" w:rsidTr="002A35ED">
        <w:tc>
          <w:tcPr>
            <w:tcW w:w="2694" w:type="dxa"/>
            <w:shd w:val="clear" w:color="auto" w:fill="F7CAAC" w:themeFill="accent2" w:themeFillTint="66"/>
          </w:tcPr>
          <w:p w14:paraId="4EF97FAD" w14:textId="77777777" w:rsidR="003D142E" w:rsidRPr="00023E93" w:rsidRDefault="003D142E" w:rsidP="006C4F8E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023E93">
              <w:rPr>
                <w:rFonts w:ascii="Calibri" w:hAnsi="Calibri" w:cs="Calibri"/>
                <w:b/>
                <w:sz w:val="20"/>
              </w:rPr>
              <w:t>Aktivity spolupráce</w:t>
            </w:r>
          </w:p>
        </w:tc>
        <w:tc>
          <w:tcPr>
            <w:tcW w:w="6378" w:type="dxa"/>
            <w:gridSpan w:val="2"/>
            <w:shd w:val="clear" w:color="auto" w:fill="F7CAAC" w:themeFill="accent2" w:themeFillTint="66"/>
          </w:tcPr>
          <w:p w14:paraId="54A3EA96" w14:textId="77777777" w:rsidR="003D142E" w:rsidRPr="003D142E" w:rsidRDefault="003D142E" w:rsidP="006C4F8E">
            <w:pPr>
              <w:spacing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3D142E">
              <w:rPr>
                <w:rFonts w:ascii="Calibri" w:eastAsia="Times New Roman" w:hAnsi="Calibri" w:cs="Arial"/>
                <w:sz w:val="18"/>
                <w:szCs w:val="18"/>
              </w:rPr>
              <w:t>Vzdělávací akce a workshopy, setkání pedagogických i nepedagogických pracovníků organizací neformálního a zájmového vzdělávání a předávání příkladů dobré praxe</w:t>
            </w:r>
          </w:p>
        </w:tc>
      </w:tr>
      <w:tr w:rsidR="003D142E" w:rsidRPr="00023E93" w14:paraId="0AB5FFD1" w14:textId="77777777" w:rsidTr="002A35ED">
        <w:tc>
          <w:tcPr>
            <w:tcW w:w="2694" w:type="dxa"/>
            <w:shd w:val="clear" w:color="auto" w:fill="F7CAAC" w:themeFill="accent2" w:themeFillTint="66"/>
          </w:tcPr>
          <w:p w14:paraId="43AAEEC0" w14:textId="77777777" w:rsidR="003D142E" w:rsidRPr="00023E93" w:rsidRDefault="003D142E" w:rsidP="006C4F8E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023E93">
              <w:rPr>
                <w:rFonts w:ascii="Calibri" w:hAnsi="Calibri" w:cs="Calibri"/>
                <w:b/>
                <w:sz w:val="20"/>
              </w:rPr>
              <w:t>Infrastruktura</w:t>
            </w:r>
          </w:p>
        </w:tc>
        <w:tc>
          <w:tcPr>
            <w:tcW w:w="6378" w:type="dxa"/>
            <w:gridSpan w:val="2"/>
            <w:shd w:val="clear" w:color="auto" w:fill="F7CAAC" w:themeFill="accent2" w:themeFillTint="66"/>
          </w:tcPr>
          <w:p w14:paraId="0F960E79" w14:textId="77777777" w:rsidR="003D142E" w:rsidRPr="003D142E" w:rsidRDefault="003D142E" w:rsidP="006C4F8E">
            <w:pPr>
              <w:spacing w:line="276" w:lineRule="auto"/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3D142E">
              <w:rPr>
                <w:rFonts w:ascii="Calibri" w:eastAsia="Times New Roman" w:hAnsi="Calibri" w:cs="Arial"/>
                <w:sz w:val="18"/>
                <w:szCs w:val="18"/>
              </w:rPr>
              <w:t xml:space="preserve">Zvyšování kvality prostřednictvím modernizace </w:t>
            </w:r>
            <w:proofErr w:type="gramStart"/>
            <w:r w:rsidRPr="003D142E">
              <w:rPr>
                <w:rFonts w:ascii="Calibri" w:eastAsia="Times New Roman" w:hAnsi="Calibri" w:cs="Arial"/>
                <w:sz w:val="18"/>
                <w:szCs w:val="18"/>
              </w:rPr>
              <w:t>infrastruktury - projekty</w:t>
            </w:r>
            <w:proofErr w:type="gramEnd"/>
            <w:r w:rsidRPr="003D142E">
              <w:rPr>
                <w:rFonts w:ascii="Calibri" w:eastAsia="Times New Roman" w:hAnsi="Calibri" w:cs="Arial"/>
                <w:sz w:val="18"/>
                <w:szCs w:val="18"/>
              </w:rPr>
              <w:t xml:space="preserve"> organizací neformálního a zájmového vzdělávání v IROP</w:t>
            </w:r>
          </w:p>
        </w:tc>
      </w:tr>
    </w:tbl>
    <w:p w14:paraId="63949427" w14:textId="6DA8819A" w:rsid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7480E4DB" w14:textId="0FD8A5C4" w:rsidR="003D142E" w:rsidRDefault="003D142E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055BFB97" w14:textId="34CF89DA" w:rsidR="003D142E" w:rsidRDefault="003D142E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18E83A4D" w14:textId="2011681A" w:rsidR="003D142E" w:rsidRDefault="003D142E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56D375E6" w14:textId="095EEB33" w:rsidR="003D142E" w:rsidRDefault="003D142E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1971B38F" w14:textId="3A0238FC" w:rsidR="003D142E" w:rsidRDefault="003D142E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0250F2B1" w14:textId="49F53349" w:rsidR="003D142E" w:rsidRDefault="003D142E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5EBD54BB" w14:textId="20686247" w:rsidR="002A35ED" w:rsidRDefault="002A35ED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5F8EF730" w14:textId="0AADCB86" w:rsidR="002A35ED" w:rsidRDefault="002A35ED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48659A69" w14:textId="7CE199F7" w:rsidR="002A35ED" w:rsidRDefault="002A35ED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75DC812D" w14:textId="77777777" w:rsidR="002A35ED" w:rsidRPr="00D5654F" w:rsidRDefault="002A35ED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0C305BC2" w14:textId="77777777" w:rsidTr="00C348CD">
        <w:tc>
          <w:tcPr>
            <w:tcW w:w="2797" w:type="dxa"/>
            <w:shd w:val="clear" w:color="auto" w:fill="BDD6EE"/>
          </w:tcPr>
          <w:p w14:paraId="56048C6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BDD6EE"/>
          </w:tcPr>
          <w:p w14:paraId="078B75BC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4.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Moderní a populární neformální a zájmové vzdělávání</w:t>
            </w:r>
          </w:p>
        </w:tc>
      </w:tr>
      <w:tr w:rsidR="00D5654F" w:rsidRPr="00D5654F" w14:paraId="5A6A9C9F" w14:textId="77777777" w:rsidTr="00C348CD">
        <w:tc>
          <w:tcPr>
            <w:tcW w:w="2797" w:type="dxa"/>
            <w:shd w:val="clear" w:color="auto" w:fill="auto"/>
          </w:tcPr>
          <w:p w14:paraId="363CC64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548EFFA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4.2 Rozvoj pohybové zdatnosti, aktivního a zdravého životního stylu</w:t>
            </w:r>
          </w:p>
          <w:p w14:paraId="0CF2D1E3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 je zaměřen na zlepšení fyzické kondice dětí, žáků a mládeže, vhodné využívání volného času, nalezení vhodných sportovních aktivit, vč. těch pro děti a mládež z prostředí sociálně či jinak vyloučených lokalit bez dostatečného technického a materiálního zázemí pro fyzickou aktivitu. Děti a mládež potřebují pohybové aktivity i nad rámec povinné výuky, a to formou zájmových sportovních a tělovýchovných aktivit. Důležité je nabídku těchto aktivit rozšiřovat a zvyšovat jejich kvalitu a úroveň.</w:t>
            </w:r>
          </w:p>
        </w:tc>
      </w:tr>
      <w:tr w:rsidR="00D5654F" w:rsidRPr="00D5654F" w14:paraId="3BAAF5CD" w14:textId="77777777" w:rsidTr="00C348CD">
        <w:tc>
          <w:tcPr>
            <w:tcW w:w="2797" w:type="dxa"/>
            <w:shd w:val="clear" w:color="auto" w:fill="auto"/>
          </w:tcPr>
          <w:p w14:paraId="4707719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039D113D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4.2.1 Budování a modernizace prostorů a zázemí pro pohybové aktivity dětí a žáků</w:t>
            </w:r>
          </w:p>
        </w:tc>
      </w:tr>
      <w:tr w:rsidR="00D5654F" w:rsidRPr="00D5654F" w14:paraId="0576A2A4" w14:textId="77777777" w:rsidTr="00C348CD">
        <w:tc>
          <w:tcPr>
            <w:tcW w:w="2797" w:type="dxa"/>
            <w:shd w:val="clear" w:color="auto" w:fill="auto"/>
          </w:tcPr>
          <w:p w14:paraId="28A48C7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4BAEA181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vyplývá, že děti a mládež na území ORP Louny mají málo pohybové aktivity. Dle provedené analýzy je potřeba pohybovou aktivitu rozvíjet nad rámec povinné výuky.   </w:t>
            </w:r>
          </w:p>
        </w:tc>
      </w:tr>
      <w:tr w:rsidR="00D5654F" w:rsidRPr="00D5654F" w14:paraId="0DED4D96" w14:textId="77777777" w:rsidTr="00C348CD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334A19B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3CC9346F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 zajistit dětem a mládeži vhodné zázemí odpovídající jejich potřebám a požadavkům pro pohybové aktivity nad rámec povinné výuky ve školách. </w:t>
            </w:r>
          </w:p>
        </w:tc>
      </w:tr>
      <w:tr w:rsidR="00C348CD" w:rsidRPr="00C348CD" w14:paraId="0043BF68" w14:textId="77777777" w:rsidTr="00C348CD">
        <w:tc>
          <w:tcPr>
            <w:tcW w:w="9062" w:type="dxa"/>
            <w:gridSpan w:val="2"/>
            <w:shd w:val="clear" w:color="auto" w:fill="BDD6EE" w:themeFill="accent5" w:themeFillTint="66"/>
          </w:tcPr>
          <w:p w14:paraId="5F4F4CD7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6E4FBEF4" w14:textId="77777777" w:rsidTr="002A35ED">
        <w:tc>
          <w:tcPr>
            <w:tcW w:w="2795" w:type="dxa"/>
            <w:shd w:val="clear" w:color="auto" w:fill="F7CAAC" w:themeFill="accent2" w:themeFillTint="66"/>
          </w:tcPr>
          <w:p w14:paraId="4212B074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62082A68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Aktivity zřizovatelů a zapojených škol a organizací neformálního a zájmového vzdělávání související s podáním projektových žádostí v rámci IROP či dalších výzev</w:t>
            </w:r>
          </w:p>
        </w:tc>
      </w:tr>
      <w:tr w:rsidR="00C348CD" w:rsidRPr="00C348CD" w14:paraId="659CAFCC" w14:textId="77777777" w:rsidTr="002A35ED">
        <w:tc>
          <w:tcPr>
            <w:tcW w:w="2795" w:type="dxa"/>
            <w:shd w:val="clear" w:color="auto" w:fill="F7CAAC" w:themeFill="accent2" w:themeFillTint="66"/>
          </w:tcPr>
          <w:p w14:paraId="045D9B6B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16200641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Především aktivity vycházející z infrastruktury budované v rámci IROP</w:t>
            </w:r>
          </w:p>
        </w:tc>
      </w:tr>
      <w:tr w:rsidR="00C348CD" w:rsidRPr="00C348CD" w14:paraId="41F52C44" w14:textId="77777777" w:rsidTr="002A35ED">
        <w:tc>
          <w:tcPr>
            <w:tcW w:w="2795" w:type="dxa"/>
            <w:shd w:val="clear" w:color="auto" w:fill="F7CAAC" w:themeFill="accent2" w:themeFillTint="66"/>
          </w:tcPr>
          <w:p w14:paraId="47110A30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73C0AE8C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Projekty organizací neformálního a zájmového vzdělávání v IROP</w:t>
            </w:r>
          </w:p>
        </w:tc>
      </w:tr>
    </w:tbl>
    <w:p w14:paraId="63C61D00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42537AF7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78380316" w14:textId="77777777" w:rsidTr="00C348CD">
        <w:tc>
          <w:tcPr>
            <w:tcW w:w="2797" w:type="dxa"/>
            <w:shd w:val="clear" w:color="auto" w:fill="BDD6EE"/>
          </w:tcPr>
          <w:p w14:paraId="17A13A2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BDD6EE"/>
          </w:tcPr>
          <w:p w14:paraId="1F40137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4.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Moderní a populární neformální a zájmové vzdělávání</w:t>
            </w:r>
          </w:p>
        </w:tc>
      </w:tr>
      <w:tr w:rsidR="00D5654F" w:rsidRPr="00D5654F" w14:paraId="38C58D2C" w14:textId="77777777" w:rsidTr="00C348CD">
        <w:tc>
          <w:tcPr>
            <w:tcW w:w="2797" w:type="dxa"/>
            <w:shd w:val="clear" w:color="auto" w:fill="auto"/>
          </w:tcPr>
          <w:p w14:paraId="17DB660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56E681FF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4.2 Rozvoj pohybové zdatnosti, aktivního a zdravého životního stylu</w:t>
            </w:r>
          </w:p>
          <w:p w14:paraId="6415F0D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 je zaměřen na zlepšení fyzické kondice dětí, žáků a mládeže, vhodné využívání volného času, nalezení vhodných sportovních aktivit, vč. těch pro děti a mládež z prostředí sociálně či jinak vyloučených lokalit bez dostatečného technického a materiálního zázemí pro fyzickou aktivitu. Děti a mládež potřebují pohybové aktivity i nad rámec povinné výuky, a to formou zájmových sportovních a tělovýchovných aktivit. Důležité je nabídku těchto aktivit rozšiřovat a zvyšovat jejich kvalitu a úroveň.</w:t>
            </w:r>
          </w:p>
        </w:tc>
      </w:tr>
      <w:tr w:rsidR="00D5654F" w:rsidRPr="00D5654F" w14:paraId="2F4D20E8" w14:textId="77777777" w:rsidTr="00C348CD">
        <w:tc>
          <w:tcPr>
            <w:tcW w:w="2797" w:type="dxa"/>
            <w:shd w:val="clear" w:color="auto" w:fill="auto"/>
          </w:tcPr>
          <w:p w14:paraId="0DC5B0B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741A481B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4.2.2 Realizace aktivit a akcí podporujících aktivní a zdravý životní styl</w:t>
            </w:r>
          </w:p>
        </w:tc>
      </w:tr>
      <w:tr w:rsidR="00D5654F" w:rsidRPr="00D5654F" w14:paraId="4CC6B3F4" w14:textId="77777777" w:rsidTr="00C348CD">
        <w:tc>
          <w:tcPr>
            <w:tcW w:w="2797" w:type="dxa"/>
            <w:shd w:val="clear" w:color="auto" w:fill="auto"/>
          </w:tcPr>
          <w:p w14:paraId="3CF429B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7DF2201B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Dle strategických dokumentů je potřeba podporovat aktivní a zdravý životní styl a propojovat výuku ve škole s praktickým naplňováním zdravého životního stylu mimo školu. </w:t>
            </w:r>
          </w:p>
        </w:tc>
      </w:tr>
      <w:tr w:rsidR="00D5654F" w:rsidRPr="00D5654F" w14:paraId="42C98F0B" w14:textId="77777777" w:rsidTr="00C348CD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7DF2732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59378A82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 podporovat děti v aktivním životním stylu prostřednictvím realizace aktivit a akcí zaměřených na vedení dětí a mládeže ke zdravému životnímu stylu. </w:t>
            </w:r>
          </w:p>
        </w:tc>
      </w:tr>
      <w:tr w:rsidR="00C348CD" w:rsidRPr="00C348CD" w14:paraId="29878905" w14:textId="77777777" w:rsidTr="00C348CD">
        <w:tc>
          <w:tcPr>
            <w:tcW w:w="9062" w:type="dxa"/>
            <w:gridSpan w:val="2"/>
            <w:shd w:val="clear" w:color="auto" w:fill="BDD6EE" w:themeFill="accent5" w:themeFillTint="66"/>
          </w:tcPr>
          <w:p w14:paraId="51A45CC3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2038152F" w14:textId="77777777" w:rsidTr="002A35ED">
        <w:tc>
          <w:tcPr>
            <w:tcW w:w="2792" w:type="dxa"/>
            <w:shd w:val="clear" w:color="auto" w:fill="F7CAAC" w:themeFill="accent2" w:themeFillTint="66"/>
          </w:tcPr>
          <w:p w14:paraId="4FA05909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70" w:type="dxa"/>
            <w:shd w:val="clear" w:color="auto" w:fill="F7CAAC" w:themeFill="accent2" w:themeFillTint="66"/>
          </w:tcPr>
          <w:p w14:paraId="55848E67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Vzdělávací aktivity jednotlivých organizací škol a neformálního a zájmového vzdělávání, financované z projektů a grantů (OP VVV aj.)</w:t>
            </w:r>
          </w:p>
          <w:p w14:paraId="1B5ED5AD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</w:tc>
      </w:tr>
      <w:tr w:rsidR="00C348CD" w:rsidRPr="00C348CD" w14:paraId="1DB61FF5" w14:textId="77777777" w:rsidTr="002A35ED">
        <w:tc>
          <w:tcPr>
            <w:tcW w:w="2792" w:type="dxa"/>
            <w:shd w:val="clear" w:color="auto" w:fill="F7CAAC" w:themeFill="accent2" w:themeFillTint="66"/>
          </w:tcPr>
          <w:p w14:paraId="22915C8E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70" w:type="dxa"/>
            <w:shd w:val="clear" w:color="auto" w:fill="F7CAAC" w:themeFill="accent2" w:themeFillTint="66"/>
          </w:tcPr>
          <w:p w14:paraId="3D987B11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setkání pedagogických i nepedagogických pracovníků organizací neformálního a zájmového vzdělávání a předávání příkladů dobré praxe</w:t>
            </w:r>
          </w:p>
        </w:tc>
      </w:tr>
      <w:tr w:rsidR="00C348CD" w:rsidRPr="00C348CD" w14:paraId="0EF8825C" w14:textId="77777777" w:rsidTr="002A35ED">
        <w:tc>
          <w:tcPr>
            <w:tcW w:w="2792" w:type="dxa"/>
            <w:shd w:val="clear" w:color="auto" w:fill="F7CAAC" w:themeFill="accent2" w:themeFillTint="66"/>
          </w:tcPr>
          <w:p w14:paraId="6EF4B93E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70" w:type="dxa"/>
            <w:shd w:val="clear" w:color="auto" w:fill="F7CAAC" w:themeFill="accent2" w:themeFillTint="66"/>
          </w:tcPr>
          <w:p w14:paraId="3D73650D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 xml:space="preserve">Vytvoření zázemí na realizaci aktivit a akcí podporujících zdravý životní styl </w:t>
            </w:r>
          </w:p>
        </w:tc>
      </w:tr>
    </w:tbl>
    <w:p w14:paraId="49816F77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059DF33D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63B14DCD" w14:textId="77777777" w:rsidTr="00C348CD">
        <w:tc>
          <w:tcPr>
            <w:tcW w:w="2797" w:type="dxa"/>
            <w:shd w:val="clear" w:color="auto" w:fill="BDD6EE"/>
          </w:tcPr>
          <w:p w14:paraId="178917D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BDD6EE"/>
          </w:tcPr>
          <w:p w14:paraId="016390A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4.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Moderní a populární neformální a zájmové vzdělávání</w:t>
            </w:r>
          </w:p>
        </w:tc>
      </w:tr>
      <w:tr w:rsidR="00D5654F" w:rsidRPr="00D5654F" w14:paraId="577F7161" w14:textId="77777777" w:rsidTr="00C348CD">
        <w:tc>
          <w:tcPr>
            <w:tcW w:w="2797" w:type="dxa"/>
            <w:shd w:val="clear" w:color="auto" w:fill="auto"/>
          </w:tcPr>
          <w:p w14:paraId="2402AA5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154D63A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4.2 Rozvoj pohybové zdatnosti, aktivního a zdravého životního stylu</w:t>
            </w:r>
          </w:p>
          <w:p w14:paraId="54F509A2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 je zaměřen na zlepšení fyzické kondice dětí, žáků a mládeže, vhodné využívání volného času, nalezení vhodných sportovních aktivit, vč. těch pro děti a mládež z prostředí sociálně či jinak vyloučených lokalit bez dostatečného technického a materiálního zázemí pro fyzickou aktivitu. Děti a mládež potřebují pohybové aktivity i nad rámec povinné výuky, a to formou zájmových sportovních a tělovýchovných aktivit. Důležité je nabídku těchto aktivit rozšiřovat a zvyšovat jejich kvalitu a úroveň.</w:t>
            </w:r>
          </w:p>
        </w:tc>
      </w:tr>
      <w:tr w:rsidR="00D5654F" w:rsidRPr="00D5654F" w14:paraId="32805FB1" w14:textId="77777777" w:rsidTr="00C348CD">
        <w:tc>
          <w:tcPr>
            <w:tcW w:w="2797" w:type="dxa"/>
            <w:shd w:val="clear" w:color="auto" w:fill="auto"/>
          </w:tcPr>
          <w:p w14:paraId="4F2D74CC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1DE698CB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4.2.3 Podpora sportovních subjektů a organizací pro práci s dětmi</w:t>
            </w:r>
          </w:p>
        </w:tc>
      </w:tr>
      <w:tr w:rsidR="00D5654F" w:rsidRPr="00D5654F" w14:paraId="1B7DDEA2" w14:textId="77777777" w:rsidTr="00C348CD">
        <w:tc>
          <w:tcPr>
            <w:tcW w:w="2797" w:type="dxa"/>
            <w:shd w:val="clear" w:color="auto" w:fill="auto"/>
          </w:tcPr>
          <w:p w14:paraId="01E3C8C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1A99DB46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Děti a mládež na území ORP Louny  mají nedostatek pohybové aktivity. Dle realizované šetření je potřeba podporovat pohybovou aktivitu dětí a mládeže nad rámec povinné výuky. Dle strategických dokumentů je také potřeba podporovat aktivní a zdravý životní styl a propojovat výuku ve škole s praktickým naplňováním zdravého životního stylu mimo školu.     </w:t>
            </w:r>
          </w:p>
        </w:tc>
      </w:tr>
      <w:tr w:rsidR="00D5654F" w:rsidRPr="00D5654F" w14:paraId="3070AAB3" w14:textId="77777777" w:rsidTr="00C348CD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46D29AE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188E9180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 taková podpora sportovních subjektů a organizací, aby jim byly zajištěny vhodné podmínky pro práci s dětmi, jejímž cílem je podnítit v dětech zájem o pohyb a zdravý životní styl a přispívat ke zlepšení fyzické kondice mládeže. </w:t>
            </w:r>
          </w:p>
        </w:tc>
      </w:tr>
      <w:tr w:rsidR="00C348CD" w:rsidRPr="00C348CD" w14:paraId="1840D403" w14:textId="77777777" w:rsidTr="00C348CD">
        <w:tc>
          <w:tcPr>
            <w:tcW w:w="9062" w:type="dxa"/>
            <w:gridSpan w:val="2"/>
            <w:shd w:val="clear" w:color="auto" w:fill="BDD6EE" w:themeFill="accent5" w:themeFillTint="66"/>
          </w:tcPr>
          <w:p w14:paraId="2593200A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6A3B18E0" w14:textId="77777777" w:rsidTr="002A35ED">
        <w:tc>
          <w:tcPr>
            <w:tcW w:w="2792" w:type="dxa"/>
            <w:shd w:val="clear" w:color="auto" w:fill="F7CAAC" w:themeFill="accent2" w:themeFillTint="66"/>
          </w:tcPr>
          <w:p w14:paraId="0A12294C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70" w:type="dxa"/>
            <w:shd w:val="clear" w:color="auto" w:fill="F7CAAC" w:themeFill="accent2" w:themeFillTint="66"/>
          </w:tcPr>
          <w:p w14:paraId="75C6F08B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Aktivity zřizovatelů a zapojených škol a organizací neformálního a zájmového vzdělávání související s podáním projektových žádostí v rámci IROP či dalších výzev</w:t>
            </w:r>
          </w:p>
          <w:p w14:paraId="6C06FD94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Vzdělávací aktivity jednotlivých organizací, financované z projektů a grantů (OP VVV aj.)</w:t>
            </w:r>
          </w:p>
          <w:p w14:paraId="633B04FC" w14:textId="12E0E018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C348CD" w:rsidRPr="00C348CD" w14:paraId="51523EE2" w14:textId="77777777" w:rsidTr="002A35ED">
        <w:tc>
          <w:tcPr>
            <w:tcW w:w="2792" w:type="dxa"/>
            <w:shd w:val="clear" w:color="auto" w:fill="F7CAAC" w:themeFill="accent2" w:themeFillTint="66"/>
          </w:tcPr>
          <w:p w14:paraId="783647B3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70" w:type="dxa"/>
            <w:shd w:val="clear" w:color="auto" w:fill="F7CAAC" w:themeFill="accent2" w:themeFillTint="66"/>
          </w:tcPr>
          <w:p w14:paraId="5569A7AB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Především aktivity vycházející z infrastruktury budované v rámci IROP, vzdělávací akce a workshopy</w:t>
            </w:r>
          </w:p>
        </w:tc>
      </w:tr>
      <w:tr w:rsidR="00C348CD" w:rsidRPr="00C348CD" w14:paraId="0D8E8A91" w14:textId="77777777" w:rsidTr="002A35ED">
        <w:tc>
          <w:tcPr>
            <w:tcW w:w="2792" w:type="dxa"/>
            <w:shd w:val="clear" w:color="auto" w:fill="F7CAAC" w:themeFill="accent2" w:themeFillTint="66"/>
          </w:tcPr>
          <w:p w14:paraId="5B43564A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70" w:type="dxa"/>
            <w:shd w:val="clear" w:color="auto" w:fill="F7CAAC" w:themeFill="accent2" w:themeFillTint="66"/>
          </w:tcPr>
          <w:p w14:paraId="41524E31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Projekty organizací neformálního a zájmového vzdělávání v IROP, zvyšování kvality prostřednictvím modernizace infrastruktury</w:t>
            </w:r>
          </w:p>
        </w:tc>
      </w:tr>
    </w:tbl>
    <w:p w14:paraId="6D516EA4" w14:textId="77777777" w:rsidR="00D5654F" w:rsidRPr="00D5654F" w:rsidRDefault="00D5654F" w:rsidP="00D5654F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noProof/>
          <w:color w:val="365F91"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680E6CB5" w14:textId="77777777" w:rsidR="00D5654F" w:rsidRPr="00D5654F" w:rsidRDefault="00D5654F" w:rsidP="002A35ED">
      <w:pPr>
        <w:keepNext/>
        <w:widowControl w:val="0"/>
        <w:numPr>
          <w:ilvl w:val="2"/>
          <w:numId w:val="0"/>
        </w:numPr>
        <w:spacing w:before="240" w:after="60" w:line="288" w:lineRule="auto"/>
        <w:ind w:left="720" w:hanging="720"/>
        <w:jc w:val="center"/>
        <w:outlineLvl w:val="2"/>
        <w:rPr>
          <w:rFonts w:ascii="Cambria" w:eastAsia="Times New Roman" w:hAnsi="Cambria" w:cs="Times New Roman"/>
          <w:b/>
          <w:bCs/>
          <w:i/>
          <w:iCs/>
          <w:noProof/>
          <w:lang w:val="x-none" w:eastAsia="x-none"/>
        </w:rPr>
      </w:pPr>
      <w:bookmarkStart w:id="12" w:name="_Toc516697850"/>
      <w:bookmarkStart w:id="13" w:name="_Toc108692852"/>
      <w:bookmarkStart w:id="14" w:name="_Toc109127987"/>
      <w:r w:rsidRPr="00D5654F">
        <w:rPr>
          <w:rFonts w:ascii="Cambria" w:eastAsia="Times New Roman" w:hAnsi="Cambria" w:cs="Times New Roman"/>
          <w:b/>
          <w:bCs/>
          <w:i/>
          <w:iCs/>
          <w:noProof/>
          <w:lang w:val="x-none" w:eastAsia="x-none"/>
        </w:rPr>
        <w:lastRenderedPageBreak/>
        <w:t>Vzájemná podpora, spolupráce a sdílení informací mezi aktéry vzdělávání</w:t>
      </w:r>
      <w:bookmarkEnd w:id="12"/>
      <w:bookmarkEnd w:id="13"/>
      <w:bookmarkEnd w:id="14"/>
    </w:p>
    <w:p w14:paraId="0C6D4196" w14:textId="77777777" w:rsidR="00D5654F" w:rsidRPr="00D5654F" w:rsidRDefault="00D5654F" w:rsidP="00D5654F">
      <w:pPr>
        <w:widowControl w:val="0"/>
        <w:spacing w:after="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42282803" w14:textId="77777777" w:rsidTr="00C348CD">
        <w:tc>
          <w:tcPr>
            <w:tcW w:w="2797" w:type="dxa"/>
            <w:shd w:val="clear" w:color="auto" w:fill="FFE599"/>
          </w:tcPr>
          <w:p w14:paraId="5679C53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FFE599"/>
          </w:tcPr>
          <w:p w14:paraId="188F07B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5.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Vzájemná podpora, spolupráce a sdílení informací mezi aktéry vzdělávání</w:t>
            </w:r>
          </w:p>
        </w:tc>
      </w:tr>
      <w:tr w:rsidR="00D5654F" w:rsidRPr="00D5654F" w14:paraId="203B8E93" w14:textId="77777777" w:rsidTr="00C348CD">
        <w:tc>
          <w:tcPr>
            <w:tcW w:w="2797" w:type="dxa"/>
            <w:shd w:val="clear" w:color="auto" w:fill="auto"/>
          </w:tcPr>
          <w:p w14:paraId="1993D2D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570C03C1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5.1 Podpora vnitřní spolupráce, tj. spolupráce všech aktérů vzdělávání v území MAP ORP Louny</w:t>
            </w:r>
          </w:p>
          <w:p w14:paraId="02F8DCCE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 je zaměřen na zajištění spolupráce klíčových aktérů ve vzdělávání směřující k vytváření prostředí pro komplexní rozvoj vzdělávání v území. Nástrojem pro jeho dosažení je realizace pravidelých setkání za účelem sdílení dobré praxe, propagace vzdělávacích aktivit a navázání vzájemné spolupráce.</w:t>
            </w:r>
          </w:p>
        </w:tc>
      </w:tr>
      <w:tr w:rsidR="00D5654F" w:rsidRPr="00D5654F" w14:paraId="1D17A776" w14:textId="77777777" w:rsidTr="00C348CD">
        <w:tc>
          <w:tcPr>
            <w:tcW w:w="2797" w:type="dxa"/>
            <w:shd w:val="clear" w:color="auto" w:fill="auto"/>
          </w:tcPr>
          <w:p w14:paraId="27D958A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582BA2F6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5.1.1 Navázání a upevnění spolupráce mezi aktéry vzdělávání v ORP Louny</w:t>
            </w:r>
          </w:p>
        </w:tc>
      </w:tr>
      <w:tr w:rsidR="00D5654F" w:rsidRPr="00D5654F" w14:paraId="4F4C85DB" w14:textId="77777777" w:rsidTr="00C348CD">
        <w:tc>
          <w:tcPr>
            <w:tcW w:w="2797" w:type="dxa"/>
            <w:shd w:val="clear" w:color="auto" w:fill="auto"/>
          </w:tcPr>
          <w:p w14:paraId="2F80298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62C58A03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I nadále vyplývá z realizovaného dotazníkového šetření,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>že mezi slabé stránky vzdělávání na území ORP Louny patří nedostatečná spolupráce mezi aktéry vzdělávání. V tomto vidí školy i nadále velkou příležitost ke zlepšení.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654F" w:rsidRPr="00D5654F" w14:paraId="20B7344C" w14:textId="77777777" w:rsidTr="00C348CD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45B80A8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4079EE49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vytvoření fungující sítě spolupracujících relevantních aktérů na poli vzdělávání dětí do věku 15 let v ORP Louny. Prostřednictvím kooperace a komunikace jednotlivých subjektů vzdělávání chceme edukační proces zefektivnit a optimalizovat.</w:t>
            </w:r>
          </w:p>
        </w:tc>
      </w:tr>
      <w:tr w:rsidR="00C348CD" w:rsidRPr="00C348CD" w14:paraId="0C805C00" w14:textId="77777777" w:rsidTr="00C348CD">
        <w:tc>
          <w:tcPr>
            <w:tcW w:w="9062" w:type="dxa"/>
            <w:gridSpan w:val="2"/>
            <w:shd w:val="clear" w:color="auto" w:fill="FFE599" w:themeFill="accent4" w:themeFillTint="66"/>
          </w:tcPr>
          <w:p w14:paraId="46CB9E2F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23487C30" w14:textId="77777777" w:rsidTr="002A35ED">
        <w:tc>
          <w:tcPr>
            <w:tcW w:w="2797" w:type="dxa"/>
            <w:shd w:val="clear" w:color="auto" w:fill="F7CAAC" w:themeFill="accent2" w:themeFillTint="66"/>
          </w:tcPr>
          <w:p w14:paraId="33562732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5" w:type="dxa"/>
            <w:shd w:val="clear" w:color="auto" w:fill="F7CAAC" w:themeFill="accent2" w:themeFillTint="66"/>
          </w:tcPr>
          <w:p w14:paraId="0B2A6FAD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Projekty a dny otevřených dveří</w:t>
            </w:r>
          </w:p>
          <w:p w14:paraId="760AF066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Hospitace</w:t>
            </w:r>
          </w:p>
          <w:p w14:paraId="1CB56DDF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Supervize</w:t>
            </w:r>
          </w:p>
          <w:p w14:paraId="7744BE61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Aktivity v rámci projektů (Šablony aj.)</w:t>
            </w:r>
          </w:p>
        </w:tc>
      </w:tr>
      <w:tr w:rsidR="00C348CD" w:rsidRPr="00C348CD" w14:paraId="49BBA07A" w14:textId="77777777" w:rsidTr="002A35ED">
        <w:tc>
          <w:tcPr>
            <w:tcW w:w="2797" w:type="dxa"/>
            <w:shd w:val="clear" w:color="auto" w:fill="F7CAAC" w:themeFill="accent2" w:themeFillTint="66"/>
          </w:tcPr>
          <w:p w14:paraId="2ED0F51C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5" w:type="dxa"/>
            <w:shd w:val="clear" w:color="auto" w:fill="F7CAAC" w:themeFill="accent2" w:themeFillTint="66"/>
          </w:tcPr>
          <w:p w14:paraId="21580B71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akce a workshopy, setkávání pedagogických i nepedagogických pracovníků vzdělávacích organizací, projekty, soutěže, akce (kulturní, sportovní…), výjezdy, exkurze </w:t>
            </w:r>
          </w:p>
        </w:tc>
      </w:tr>
      <w:tr w:rsidR="00C348CD" w:rsidRPr="00C348CD" w14:paraId="25217866" w14:textId="77777777" w:rsidTr="002A35ED">
        <w:tc>
          <w:tcPr>
            <w:tcW w:w="2797" w:type="dxa"/>
            <w:shd w:val="clear" w:color="auto" w:fill="F7CAAC" w:themeFill="accent2" w:themeFillTint="66"/>
          </w:tcPr>
          <w:p w14:paraId="3E084B87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5" w:type="dxa"/>
            <w:shd w:val="clear" w:color="auto" w:fill="F7CAAC" w:themeFill="accent2" w:themeFillTint="66"/>
          </w:tcPr>
          <w:p w14:paraId="5F464066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2F5E0FEB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469568B6" w14:textId="77777777" w:rsidR="00D5654F" w:rsidRPr="00D5654F" w:rsidRDefault="00D5654F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4C7E0664" w14:textId="77777777" w:rsidTr="00C348CD">
        <w:tc>
          <w:tcPr>
            <w:tcW w:w="2798" w:type="dxa"/>
            <w:shd w:val="clear" w:color="auto" w:fill="FFE599"/>
          </w:tcPr>
          <w:p w14:paraId="6CDEECC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4" w:type="dxa"/>
            <w:shd w:val="clear" w:color="auto" w:fill="FFE599"/>
          </w:tcPr>
          <w:p w14:paraId="3F2D6B6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5.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Vzájemná podpora, spolupráce a sdílení informací mezi aktéry vzdělávání</w:t>
            </w:r>
          </w:p>
        </w:tc>
      </w:tr>
      <w:tr w:rsidR="00D5654F" w:rsidRPr="00D5654F" w14:paraId="7AC977CB" w14:textId="77777777" w:rsidTr="00C348CD">
        <w:tc>
          <w:tcPr>
            <w:tcW w:w="2798" w:type="dxa"/>
            <w:shd w:val="clear" w:color="auto" w:fill="auto"/>
          </w:tcPr>
          <w:p w14:paraId="19C7F81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4" w:type="dxa"/>
            <w:shd w:val="clear" w:color="auto" w:fill="auto"/>
          </w:tcPr>
          <w:p w14:paraId="2785EC1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5.1 Podpora vnitřní spolupráce, tj. spolupráce všech aktérů vzdělávání v území MAP ORP Louny</w:t>
            </w:r>
          </w:p>
          <w:p w14:paraId="57BFF93D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 je zaměřen na zajištění spolupráce klíčových aktérů ve vzdělávání směřující k vytváření prostředí pro komplexní rozvoj vzdělávání v území. Nástrojem pro jeho dosažení je realizace pravidelých setkání za účelem sdílení dobré praxe, propagace vzdělávacích aktivit a navázání vzájemné spolupráce.</w:t>
            </w:r>
          </w:p>
        </w:tc>
      </w:tr>
      <w:tr w:rsidR="00D5654F" w:rsidRPr="00D5654F" w14:paraId="3A0E4752" w14:textId="77777777" w:rsidTr="00C348CD">
        <w:tc>
          <w:tcPr>
            <w:tcW w:w="2798" w:type="dxa"/>
            <w:shd w:val="clear" w:color="auto" w:fill="auto"/>
          </w:tcPr>
          <w:p w14:paraId="1E05906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4" w:type="dxa"/>
            <w:shd w:val="clear" w:color="auto" w:fill="auto"/>
          </w:tcPr>
          <w:p w14:paraId="56815106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5.1.2 Podpora společného vzdělávání a sdílení (prostory, odborní pracovníci, vzdělávací pomůcky, apod.)</w:t>
            </w:r>
          </w:p>
        </w:tc>
      </w:tr>
      <w:tr w:rsidR="00D5654F" w:rsidRPr="00D5654F" w14:paraId="6860FBDE" w14:textId="77777777" w:rsidTr="00C348CD">
        <w:tc>
          <w:tcPr>
            <w:tcW w:w="2798" w:type="dxa"/>
            <w:shd w:val="clear" w:color="auto" w:fill="auto"/>
          </w:tcPr>
          <w:p w14:paraId="50D2DD1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4" w:type="dxa"/>
            <w:shd w:val="clear" w:color="auto" w:fill="auto"/>
          </w:tcPr>
          <w:p w14:paraId="4478C66C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na území ORP Louny vyplývá chybějící spolupráce mezi školami (včetně SŠ) a institucemi neformálního a zájmového vzdělávání v rámci sdílení zázemí, vybavení a pracovníků.  </w:t>
            </w:r>
          </w:p>
        </w:tc>
      </w:tr>
      <w:tr w:rsidR="00D5654F" w:rsidRPr="00D5654F" w14:paraId="7CD5F405" w14:textId="77777777" w:rsidTr="00C348CD"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6BAB5D4C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28270ACC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prohloubení spolupráce subjektů vzdělávání za účelem zefektivnění vzdělávacího procesu a zároveň také navýšení jeho hospodárnosti.</w:t>
            </w:r>
          </w:p>
        </w:tc>
      </w:tr>
      <w:tr w:rsidR="00C348CD" w:rsidRPr="00C348CD" w14:paraId="42265926" w14:textId="77777777" w:rsidTr="00C348CD">
        <w:tc>
          <w:tcPr>
            <w:tcW w:w="9062" w:type="dxa"/>
            <w:gridSpan w:val="2"/>
            <w:shd w:val="clear" w:color="auto" w:fill="FFE599" w:themeFill="accent4" w:themeFillTint="66"/>
          </w:tcPr>
          <w:p w14:paraId="36284686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0269D914" w14:textId="77777777" w:rsidTr="002A35ED">
        <w:tc>
          <w:tcPr>
            <w:tcW w:w="2796" w:type="dxa"/>
            <w:shd w:val="clear" w:color="auto" w:fill="F7CAAC" w:themeFill="accent2" w:themeFillTint="66"/>
          </w:tcPr>
          <w:p w14:paraId="5436D1CF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561BC538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Nabídka prostor či pomůcek jednotlivých škol ke sdílení</w:t>
            </w:r>
          </w:p>
        </w:tc>
      </w:tr>
      <w:tr w:rsidR="00C348CD" w:rsidRPr="00C348CD" w14:paraId="3731714A" w14:textId="77777777" w:rsidTr="002A35ED">
        <w:tc>
          <w:tcPr>
            <w:tcW w:w="2796" w:type="dxa"/>
            <w:shd w:val="clear" w:color="auto" w:fill="F7CAAC" w:themeFill="accent2" w:themeFillTint="66"/>
          </w:tcPr>
          <w:p w14:paraId="31B97EAD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343D8559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 xml:space="preserve">Sdílení pomůcek, sdílení prostor, sdílení pracovních sil </w:t>
            </w:r>
          </w:p>
        </w:tc>
      </w:tr>
      <w:tr w:rsidR="00C348CD" w:rsidRPr="00C348CD" w14:paraId="6320B68C" w14:textId="77777777" w:rsidTr="002A35ED">
        <w:tc>
          <w:tcPr>
            <w:tcW w:w="2796" w:type="dxa"/>
            <w:shd w:val="clear" w:color="auto" w:fill="F7CAAC" w:themeFill="accent2" w:themeFillTint="66"/>
          </w:tcPr>
          <w:p w14:paraId="7ED3E212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2194C39A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Sdílení vzdělávacích prostorů vybudovaných a modernizovaných v rámci výzev IROP</w:t>
            </w:r>
          </w:p>
        </w:tc>
      </w:tr>
    </w:tbl>
    <w:p w14:paraId="36FF61B2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7E53C97E" w14:textId="77777777" w:rsidR="00D5654F" w:rsidRPr="00D5654F" w:rsidRDefault="00D5654F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75BEA528" w14:textId="77777777" w:rsidTr="00C348CD">
        <w:tc>
          <w:tcPr>
            <w:tcW w:w="2794" w:type="dxa"/>
            <w:shd w:val="clear" w:color="auto" w:fill="FFE599"/>
          </w:tcPr>
          <w:p w14:paraId="6F65F33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8" w:type="dxa"/>
            <w:shd w:val="clear" w:color="auto" w:fill="FFE599"/>
          </w:tcPr>
          <w:p w14:paraId="352F619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5.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Vzájemná podpora, spolupráce a sdílení informací mezi aktéry vzdělávání</w:t>
            </w:r>
          </w:p>
        </w:tc>
      </w:tr>
      <w:tr w:rsidR="00D5654F" w:rsidRPr="00D5654F" w14:paraId="628440CC" w14:textId="77777777" w:rsidTr="00C348CD">
        <w:tc>
          <w:tcPr>
            <w:tcW w:w="2794" w:type="dxa"/>
            <w:shd w:val="clear" w:color="auto" w:fill="auto"/>
          </w:tcPr>
          <w:p w14:paraId="2DD2D33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8" w:type="dxa"/>
            <w:shd w:val="clear" w:color="auto" w:fill="auto"/>
          </w:tcPr>
          <w:p w14:paraId="0BFCA26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5.1 Podpora vnitřní spolupráce, tj. spolupráce všech aktérů vzdělávání v území MAP ORP Louny</w:t>
            </w:r>
          </w:p>
          <w:p w14:paraId="75EEBAE1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 je zaměřen na zajištění spolupráce klíčových aktérů ve vzdělávání směřující k vytváření prostředí pro komplexní rozvoj vzdělávání v území. Nástrojem pro jeho dosažení je realizace pravidelých setkání za účelem sdílení dobré praxe, propagace vzdělávacích aktivit a navázání vzájemné spolupráce.</w:t>
            </w:r>
          </w:p>
        </w:tc>
      </w:tr>
      <w:tr w:rsidR="00D5654F" w:rsidRPr="00D5654F" w14:paraId="36122676" w14:textId="77777777" w:rsidTr="00C348CD">
        <w:trPr>
          <w:trHeight w:val="351"/>
        </w:trPr>
        <w:tc>
          <w:tcPr>
            <w:tcW w:w="2794" w:type="dxa"/>
            <w:shd w:val="clear" w:color="auto" w:fill="auto"/>
          </w:tcPr>
          <w:p w14:paraId="06B6C41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8" w:type="dxa"/>
            <w:shd w:val="clear" w:color="auto" w:fill="auto"/>
          </w:tcPr>
          <w:p w14:paraId="2C8CF14F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5.1.3 Podpora komunikačních platforem pro vzájemné sdílení dobré praxe</w:t>
            </w:r>
          </w:p>
        </w:tc>
      </w:tr>
      <w:tr w:rsidR="00D5654F" w:rsidRPr="00D5654F" w14:paraId="5D89C0EB" w14:textId="77777777" w:rsidTr="00C348CD">
        <w:tc>
          <w:tcPr>
            <w:tcW w:w="2794" w:type="dxa"/>
            <w:shd w:val="clear" w:color="auto" w:fill="auto"/>
          </w:tcPr>
          <w:p w14:paraId="715A50A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8" w:type="dxa"/>
            <w:shd w:val="clear" w:color="auto" w:fill="auto"/>
          </w:tcPr>
          <w:p w14:paraId="30D459E7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color w:val="FF0000"/>
                <w:sz w:val="20"/>
                <w:szCs w:val="20"/>
                <w:lang w:eastAsia="cs-CZ"/>
              </w:rPr>
              <w:t xml:space="preserve">Z realizovaného dotazníkového šetření 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na území ORP Louny i nadále vyplývá, že nenabízí dostatečné možnosti výměny zkušeností mezi aktéry vzdělávání a vzájemné inspirace. Chybí zde metodické sdružení na úrovni ORP.</w:t>
            </w:r>
          </w:p>
        </w:tc>
      </w:tr>
      <w:tr w:rsidR="00D5654F" w:rsidRPr="00D5654F" w14:paraId="24A24B5B" w14:textId="77777777" w:rsidTr="00C348CD"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14:paraId="08BAD49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auto"/>
          </w:tcPr>
          <w:p w14:paraId="027A3079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usnadnění přístupu k informacím a zefektivnění komunikace jednotlivých aktérů vzdělávání dětí a žáků do věku 15 let v ORP Louny. Webová komunikační platforma MAP by se mohla stát hlavním informačním zdrojem pro všechny relevantní aktéry předškolního, základního a také neformálního a zájmového vzdělávání na Lounsku.</w:t>
            </w:r>
          </w:p>
        </w:tc>
      </w:tr>
      <w:tr w:rsidR="00C348CD" w:rsidRPr="00C348CD" w14:paraId="3F1C63FC" w14:textId="77777777" w:rsidTr="00C348CD">
        <w:tc>
          <w:tcPr>
            <w:tcW w:w="9062" w:type="dxa"/>
            <w:gridSpan w:val="2"/>
            <w:shd w:val="clear" w:color="auto" w:fill="FFE599" w:themeFill="accent4" w:themeFillTint="66"/>
          </w:tcPr>
          <w:p w14:paraId="33362453" w14:textId="77777777" w:rsidR="00C348CD" w:rsidRPr="00C348CD" w:rsidRDefault="00C348CD" w:rsidP="00C348CD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C348CD" w:rsidRPr="00C348CD" w14:paraId="203E69AC" w14:textId="77777777" w:rsidTr="002A35ED">
        <w:tc>
          <w:tcPr>
            <w:tcW w:w="2797" w:type="dxa"/>
            <w:shd w:val="clear" w:color="auto" w:fill="F7CAAC" w:themeFill="accent2" w:themeFillTint="66"/>
          </w:tcPr>
          <w:p w14:paraId="3F34A099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5" w:type="dxa"/>
            <w:shd w:val="clear" w:color="auto" w:fill="F7CAAC" w:themeFill="accent2" w:themeFillTint="66"/>
          </w:tcPr>
          <w:p w14:paraId="6101F68E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Vytvoření webové platformy realizačním týmem MAP ve spolupráci se širokým spektrem aktérů</w:t>
            </w:r>
          </w:p>
          <w:p w14:paraId="235C91C9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Vzdělávání dětí a žáků do 15 let věku v ORP Louny</w:t>
            </w:r>
          </w:p>
          <w:p w14:paraId="31518A96" w14:textId="77777777" w:rsidR="00C348CD" w:rsidRPr="00C348CD" w:rsidRDefault="00C348CD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Prezentace škol na webové platformě MAP</w:t>
            </w:r>
          </w:p>
        </w:tc>
      </w:tr>
      <w:tr w:rsidR="00C348CD" w:rsidRPr="00C348CD" w14:paraId="1A8600FF" w14:textId="77777777" w:rsidTr="002A35ED">
        <w:tc>
          <w:tcPr>
            <w:tcW w:w="2797" w:type="dxa"/>
            <w:shd w:val="clear" w:color="auto" w:fill="F7CAAC" w:themeFill="accent2" w:themeFillTint="66"/>
          </w:tcPr>
          <w:p w14:paraId="1568A269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5" w:type="dxa"/>
            <w:shd w:val="clear" w:color="auto" w:fill="F7CAAC" w:themeFill="accent2" w:themeFillTint="66"/>
          </w:tcPr>
          <w:p w14:paraId="6A2B4F16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>Spolupráce škol a organizací na vytvoření obsahu www stránek MAP, sdílení příkladů dobré praxe (recenze školení, metodická podpora, „nápadníky“ atd.)</w:t>
            </w:r>
          </w:p>
        </w:tc>
      </w:tr>
      <w:tr w:rsidR="00C348CD" w:rsidRPr="00C348CD" w14:paraId="0787CC72" w14:textId="77777777" w:rsidTr="002A35ED">
        <w:tc>
          <w:tcPr>
            <w:tcW w:w="2797" w:type="dxa"/>
            <w:shd w:val="clear" w:color="auto" w:fill="F7CAAC" w:themeFill="accent2" w:themeFillTint="66"/>
          </w:tcPr>
          <w:p w14:paraId="21E0EFBC" w14:textId="77777777" w:rsidR="00C348CD" w:rsidRPr="00C348CD" w:rsidRDefault="00C348CD" w:rsidP="00C348CD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C348CD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5" w:type="dxa"/>
            <w:shd w:val="clear" w:color="auto" w:fill="F7CAAC" w:themeFill="accent2" w:themeFillTint="66"/>
          </w:tcPr>
          <w:p w14:paraId="4D59C282" w14:textId="77777777" w:rsidR="00C348CD" w:rsidRPr="00C348CD" w:rsidRDefault="00C348CD" w:rsidP="00C348CD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C348CD">
              <w:rPr>
                <w:rFonts w:eastAsia="Times New Roman" w:cs="Arial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01319AC9" w14:textId="796FB915" w:rsidR="00D5654F" w:rsidRDefault="00D5654F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4E1C46D3" w14:textId="2DD5F195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03A1AE4F" w14:textId="6CA8C39F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21658A13" w14:textId="4F6EB02D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64698DCE" w14:textId="40720169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70ACF05C" w14:textId="358DE3BF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1F66E6A3" w14:textId="49AAC34C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37130A69" w14:textId="708322C7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5BD46A15" w14:textId="77777777" w:rsidR="002A35ED" w:rsidRPr="00D5654F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6A32255D" w14:textId="77777777" w:rsidTr="00694B79">
        <w:tc>
          <w:tcPr>
            <w:tcW w:w="2797" w:type="dxa"/>
            <w:shd w:val="clear" w:color="auto" w:fill="FFE599"/>
          </w:tcPr>
          <w:p w14:paraId="670BC86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lastRenderedPageBreak/>
              <w:t>Priorita</w:t>
            </w:r>
          </w:p>
        </w:tc>
        <w:tc>
          <w:tcPr>
            <w:tcW w:w="6265" w:type="dxa"/>
            <w:shd w:val="clear" w:color="auto" w:fill="FFE599"/>
          </w:tcPr>
          <w:p w14:paraId="4A13871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5.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Vzájemná podpora, spolupráce a sdílení informací mezi aktéry vzdělávání</w:t>
            </w:r>
          </w:p>
        </w:tc>
      </w:tr>
      <w:tr w:rsidR="00D5654F" w:rsidRPr="00D5654F" w14:paraId="0BF32837" w14:textId="77777777" w:rsidTr="00694B79">
        <w:tc>
          <w:tcPr>
            <w:tcW w:w="2797" w:type="dxa"/>
            <w:shd w:val="clear" w:color="auto" w:fill="auto"/>
          </w:tcPr>
          <w:p w14:paraId="20D060D7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751FDBD6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5.2 Rozvoj vnější spolupráce, tj. spolupráce s aktéry vzdělávání  v území dalších MAP vč. spolupráce mezinárodní</w:t>
            </w:r>
          </w:p>
          <w:p w14:paraId="6241A8BC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Cílem je vyhledávat tuzemské i zahraniční partnerské školy a školská zařízení pro vhodnou spolupráci. Realizovat společně výměnné pobyty různého zaměření, soutěže, turnaje, exkurze atp. V případě existence partnerské spolupráce mezi obcemi nastartovat spolupráci mezi školami a škol. zařízeními. Všechny aktivity spolupráce budou sloužit ke zvýšení jazykové vybavenosti žáků i ve prospěch pedagogických pracovníků. Žáci si také rozšíří obzory a získají nové zkušenosti. </w:t>
            </w:r>
          </w:p>
        </w:tc>
      </w:tr>
      <w:tr w:rsidR="00D5654F" w:rsidRPr="00D5654F" w14:paraId="3B8DE0D9" w14:textId="77777777" w:rsidTr="00694B79">
        <w:tc>
          <w:tcPr>
            <w:tcW w:w="2797" w:type="dxa"/>
            <w:shd w:val="clear" w:color="auto" w:fill="auto"/>
          </w:tcPr>
          <w:p w14:paraId="0A5A796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4BEF6F4E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5.2.1 Navázání dlouhodobé spolupráce s aktéry vzdělávání mimo území ORP Louny</w:t>
            </w:r>
          </w:p>
        </w:tc>
      </w:tr>
      <w:tr w:rsidR="00D5654F" w:rsidRPr="00D5654F" w14:paraId="5E700F6A" w14:textId="77777777" w:rsidTr="00694B79">
        <w:tc>
          <w:tcPr>
            <w:tcW w:w="2797" w:type="dxa"/>
            <w:shd w:val="clear" w:color="auto" w:fill="auto"/>
          </w:tcPr>
          <w:p w14:paraId="4CF7B2A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558EB2D9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ORP Louny nenabízí dostatečné možnosti výměny zkušeností a vzájemné inspirace s aktéry vzdělávání z území mimo ORP Louny. Učitelé nevyužívají poznatky v praxi a nesdílejí dobrou praxi. Školy nevytváří dostatek příležitostí k rozvoji jazykové gramotnosti. Aktéři vzdělávání na území ORP Louny plánují rozvíjet spolupráci s jinými ORP včetně mezinárodní spolupráce.    </w:t>
            </w:r>
          </w:p>
        </w:tc>
      </w:tr>
      <w:tr w:rsidR="00D5654F" w:rsidRPr="00D5654F" w14:paraId="13BBF936" w14:textId="77777777" w:rsidTr="00694B79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0C0C348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4B479214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 vytvoření fungující sítě spolupracujících relevantních aktérů na poli vzdělávání dětí do věku 15 let v tuzemsku i zahraničí. Prostřednictvím kooperace a komunikace jednotlivých subjektů vzdělávání chceme edukační proces zefektivnit a optimalizovat. Rovněž jde o dobrou příležitost ke zlepšení jazykových kompetencí žáků i pedagogických pracovníků a k získání cenných zkušeností. </w:t>
            </w:r>
          </w:p>
        </w:tc>
      </w:tr>
      <w:tr w:rsidR="00694B79" w:rsidRPr="00694B79" w14:paraId="770DBE07" w14:textId="77777777" w:rsidTr="00694B79">
        <w:tc>
          <w:tcPr>
            <w:tcW w:w="9062" w:type="dxa"/>
            <w:gridSpan w:val="2"/>
            <w:shd w:val="clear" w:color="auto" w:fill="FFE599" w:themeFill="accent4" w:themeFillTint="66"/>
          </w:tcPr>
          <w:p w14:paraId="19F8C0EB" w14:textId="77777777" w:rsidR="00694B79" w:rsidRPr="00694B79" w:rsidRDefault="00694B79" w:rsidP="00694B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694B79" w:rsidRPr="00694B79" w14:paraId="75438696" w14:textId="77777777" w:rsidTr="002A35ED">
        <w:tc>
          <w:tcPr>
            <w:tcW w:w="2797" w:type="dxa"/>
            <w:shd w:val="clear" w:color="auto" w:fill="F7CAAC" w:themeFill="accent2" w:themeFillTint="66"/>
          </w:tcPr>
          <w:p w14:paraId="65400E66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5" w:type="dxa"/>
            <w:shd w:val="clear" w:color="auto" w:fill="F7CAAC" w:themeFill="accent2" w:themeFillTint="66"/>
          </w:tcPr>
          <w:p w14:paraId="657542A2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Projekty a dny otevřených dveří</w:t>
            </w:r>
          </w:p>
          <w:p w14:paraId="5E8A2A0D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Hospitace</w:t>
            </w:r>
          </w:p>
          <w:p w14:paraId="757C0F75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Supervize</w:t>
            </w:r>
          </w:p>
          <w:p w14:paraId="3369FA6F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Aktivity v rámci projektů (Šablony aj.)</w:t>
            </w:r>
          </w:p>
          <w:p w14:paraId="03B942C7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 xml:space="preserve">Exkurze, výměnné pobyty </w:t>
            </w:r>
          </w:p>
        </w:tc>
      </w:tr>
      <w:tr w:rsidR="00694B79" w:rsidRPr="00694B79" w14:paraId="13D304C6" w14:textId="77777777" w:rsidTr="002A35ED">
        <w:tc>
          <w:tcPr>
            <w:tcW w:w="2797" w:type="dxa"/>
            <w:shd w:val="clear" w:color="auto" w:fill="F7CAAC" w:themeFill="accent2" w:themeFillTint="66"/>
          </w:tcPr>
          <w:p w14:paraId="3A8F0E78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5" w:type="dxa"/>
            <w:shd w:val="clear" w:color="auto" w:fill="F7CAAC" w:themeFill="accent2" w:themeFillTint="66"/>
          </w:tcPr>
          <w:p w14:paraId="1D2AF3AD" w14:textId="77777777" w:rsidR="00694B79" w:rsidRPr="00694B79" w:rsidRDefault="00694B79" w:rsidP="00694B7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akce a workshopy, setkávání pedagogických i nepedagogických pracovníků vzdělávacích organizací, projekty, soutěže, akce (kulturní, sportovní…), výjezdy, exkurze </w:t>
            </w:r>
          </w:p>
        </w:tc>
      </w:tr>
      <w:tr w:rsidR="00694B79" w:rsidRPr="00694B79" w14:paraId="1B94B7E9" w14:textId="77777777" w:rsidTr="002A35ED">
        <w:tc>
          <w:tcPr>
            <w:tcW w:w="2797" w:type="dxa"/>
            <w:shd w:val="clear" w:color="auto" w:fill="F7CAAC" w:themeFill="accent2" w:themeFillTint="66"/>
          </w:tcPr>
          <w:p w14:paraId="216ADA00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5" w:type="dxa"/>
            <w:shd w:val="clear" w:color="auto" w:fill="F7CAAC" w:themeFill="accent2" w:themeFillTint="66"/>
          </w:tcPr>
          <w:p w14:paraId="1B3A0313" w14:textId="77777777" w:rsidR="00694B79" w:rsidRPr="00694B79" w:rsidRDefault="00694B79" w:rsidP="00694B7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2D544E55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164DD1D2" w14:textId="77777777" w:rsidR="00D5654F" w:rsidRPr="00D5654F" w:rsidRDefault="00D5654F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42462267" w14:textId="77777777" w:rsidTr="00694B79">
        <w:tc>
          <w:tcPr>
            <w:tcW w:w="2798" w:type="dxa"/>
            <w:shd w:val="clear" w:color="auto" w:fill="FFE599"/>
          </w:tcPr>
          <w:p w14:paraId="42772EF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4" w:type="dxa"/>
            <w:shd w:val="clear" w:color="auto" w:fill="FFE599"/>
          </w:tcPr>
          <w:p w14:paraId="7150C29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5.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Vzájemná podpora, spolupráce a sdílení informací mezi aktéry vzdělávání</w:t>
            </w:r>
          </w:p>
        </w:tc>
      </w:tr>
      <w:tr w:rsidR="00D5654F" w:rsidRPr="00D5654F" w14:paraId="4EB2314F" w14:textId="77777777" w:rsidTr="00694B79">
        <w:tc>
          <w:tcPr>
            <w:tcW w:w="2798" w:type="dxa"/>
            <w:shd w:val="clear" w:color="auto" w:fill="auto"/>
          </w:tcPr>
          <w:p w14:paraId="17A2938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4" w:type="dxa"/>
            <w:shd w:val="clear" w:color="auto" w:fill="auto"/>
          </w:tcPr>
          <w:p w14:paraId="530247C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5.2 Rozvoj vnější spolupráce, tj. spolupráce s aktéry vzdělávání  v území dalších MAP vč. spolupráce mezinárodní</w:t>
            </w:r>
          </w:p>
          <w:p w14:paraId="198998A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vyhledávat tuzemské i zahraniční partnerské školy a školská zařízení pro vhodnou spolupráci. Realizovat společně výměnné pobyty různého zaměření, soutěže, turnaje, exkurze atp. V případě existence partnerské spolupráce mezi obcemi nastartovat spolupráci mezi školami a škol. Zařízeními. Všechny aktivity spolupráce budou sloužit ke zvýšení jazykové vybavenosti žáků i ve prospěch pedagogických pracovníků. Žáci si také rozšíří obzory a získají nové zkušenosti.</w:t>
            </w:r>
          </w:p>
        </w:tc>
      </w:tr>
      <w:tr w:rsidR="00D5654F" w:rsidRPr="00D5654F" w14:paraId="119EF942" w14:textId="77777777" w:rsidTr="00694B79">
        <w:tc>
          <w:tcPr>
            <w:tcW w:w="2798" w:type="dxa"/>
            <w:shd w:val="clear" w:color="auto" w:fill="auto"/>
          </w:tcPr>
          <w:p w14:paraId="251A7A1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4" w:type="dxa"/>
            <w:shd w:val="clear" w:color="auto" w:fill="auto"/>
          </w:tcPr>
          <w:p w14:paraId="03CAAEC2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 xml:space="preserve">5.2.2 Podpora realizace mezinárodních vzdělávacích aktivit </w:t>
            </w:r>
          </w:p>
        </w:tc>
      </w:tr>
      <w:tr w:rsidR="00D5654F" w:rsidRPr="00D5654F" w14:paraId="067F8012" w14:textId="77777777" w:rsidTr="00694B79">
        <w:tc>
          <w:tcPr>
            <w:tcW w:w="2798" w:type="dxa"/>
            <w:shd w:val="clear" w:color="auto" w:fill="auto"/>
          </w:tcPr>
          <w:p w14:paraId="1ACD15F9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4" w:type="dxa"/>
            <w:shd w:val="clear" w:color="auto" w:fill="auto"/>
          </w:tcPr>
          <w:p w14:paraId="48D09F63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Aktéři vzdělávání na území ORP Louny plánují rozvíjet znalosti a klíčové kompentence pro efektivnější vzdělávací proces a rozvíjet mezinárodní spolupráci. Je potřeba rovněž rozvíjet jazykové dovednosti aktérů vzdělávání. </w:t>
            </w:r>
          </w:p>
        </w:tc>
      </w:tr>
      <w:tr w:rsidR="00D5654F" w:rsidRPr="00D5654F" w14:paraId="17E8DD84" w14:textId="77777777" w:rsidTr="00694B79"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6460E39D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</w:tcPr>
          <w:p w14:paraId="7408FD43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 poskytnout vzdělávacím zařízením podporu v realizaci mezinárodních vzdělávacích aktivit. Jejich účelem bude upevňování spolupráce mezi subjekty, zlepšování jazykových dovedností všech zúčastněných aktérů i společné vzdělávání. </w:t>
            </w:r>
          </w:p>
        </w:tc>
      </w:tr>
      <w:tr w:rsidR="00694B79" w:rsidRPr="00694B79" w14:paraId="5706002D" w14:textId="77777777" w:rsidTr="00694B79">
        <w:tc>
          <w:tcPr>
            <w:tcW w:w="9062" w:type="dxa"/>
            <w:gridSpan w:val="2"/>
            <w:shd w:val="clear" w:color="auto" w:fill="FFE599" w:themeFill="accent4" w:themeFillTint="66"/>
          </w:tcPr>
          <w:p w14:paraId="3A6BDCE5" w14:textId="77777777" w:rsidR="00694B79" w:rsidRPr="00694B79" w:rsidRDefault="00694B79" w:rsidP="00694B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694B79" w:rsidRPr="00694B79" w14:paraId="5EF0BCAF" w14:textId="77777777" w:rsidTr="002A35ED">
        <w:tc>
          <w:tcPr>
            <w:tcW w:w="2795" w:type="dxa"/>
            <w:shd w:val="clear" w:color="auto" w:fill="F7CAAC" w:themeFill="accent2" w:themeFillTint="66"/>
          </w:tcPr>
          <w:p w14:paraId="1C41A706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1DB16181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Vzdělávací aktivity jednotlivých organizací škol a neformálního a zájmového vzdělávání, financované z projektů a grantů (OP VVV aj.)</w:t>
            </w:r>
          </w:p>
          <w:p w14:paraId="38F660EA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 xml:space="preserve">Nabídka prostor či pomůcek jednotlivých subjektů pro realizaci aktivit  </w:t>
            </w:r>
          </w:p>
        </w:tc>
      </w:tr>
      <w:tr w:rsidR="00694B79" w:rsidRPr="00694B79" w14:paraId="3CDE8384" w14:textId="77777777" w:rsidTr="002A35ED">
        <w:tc>
          <w:tcPr>
            <w:tcW w:w="2795" w:type="dxa"/>
            <w:shd w:val="clear" w:color="auto" w:fill="F7CAAC" w:themeFill="accent2" w:themeFillTint="66"/>
          </w:tcPr>
          <w:p w14:paraId="548370F2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5190D8EB" w14:textId="77777777" w:rsidR="00694B79" w:rsidRPr="00694B79" w:rsidRDefault="00694B79" w:rsidP="00694B7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 xml:space="preserve">Vzdělávací akce a workshopy, setkání pedagogických i nepedagogických pracovníků organizací neformálního a zájmového vzdělávání a předávání příkladů dobré praxe, sdílení prostor a pomůcek </w:t>
            </w:r>
          </w:p>
        </w:tc>
      </w:tr>
      <w:tr w:rsidR="00694B79" w:rsidRPr="00694B79" w14:paraId="06924A40" w14:textId="77777777" w:rsidTr="002A35ED">
        <w:tc>
          <w:tcPr>
            <w:tcW w:w="2795" w:type="dxa"/>
            <w:shd w:val="clear" w:color="auto" w:fill="F7CAAC" w:themeFill="accent2" w:themeFillTint="66"/>
          </w:tcPr>
          <w:p w14:paraId="3F68381E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1C3DB696" w14:textId="77777777" w:rsidR="00694B79" w:rsidRPr="00694B79" w:rsidRDefault="00694B79" w:rsidP="00694B7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Vytvoření zázemí pro realizaci mezinárodních vzdělávacích aktivit</w:t>
            </w:r>
          </w:p>
        </w:tc>
      </w:tr>
    </w:tbl>
    <w:p w14:paraId="5B86D343" w14:textId="2D769CD8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5E63A806" w14:textId="7EF69BC4" w:rsidR="00D5654F" w:rsidRDefault="00D5654F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55C29CDF" w14:textId="2608FBCB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41B059FC" w14:textId="2578FE14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2DB7FD77" w14:textId="06837A8D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7D012F29" w14:textId="317B4416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60EFD423" w14:textId="6BAA1BE1" w:rsidR="002A35ED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77FC666B" w14:textId="77777777" w:rsidR="002A35ED" w:rsidRPr="00D5654F" w:rsidRDefault="002A35ED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D5654F" w:rsidRPr="00D5654F" w14:paraId="47898190" w14:textId="77777777" w:rsidTr="00694B79">
        <w:tc>
          <w:tcPr>
            <w:tcW w:w="2794" w:type="dxa"/>
            <w:shd w:val="clear" w:color="auto" w:fill="FFE599"/>
          </w:tcPr>
          <w:p w14:paraId="3031E398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lastRenderedPageBreak/>
              <w:t>Priorita</w:t>
            </w:r>
          </w:p>
        </w:tc>
        <w:tc>
          <w:tcPr>
            <w:tcW w:w="6268" w:type="dxa"/>
            <w:shd w:val="clear" w:color="auto" w:fill="FFE599"/>
          </w:tcPr>
          <w:p w14:paraId="04F509E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5.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Vzájemná podpora, spolupráce a sdílení informací mezi aktéry vzdělávání</w:t>
            </w:r>
          </w:p>
        </w:tc>
      </w:tr>
      <w:tr w:rsidR="00D5654F" w:rsidRPr="00D5654F" w14:paraId="27A0E513" w14:textId="77777777" w:rsidTr="00694B79">
        <w:tc>
          <w:tcPr>
            <w:tcW w:w="2794" w:type="dxa"/>
            <w:shd w:val="clear" w:color="auto" w:fill="auto"/>
          </w:tcPr>
          <w:p w14:paraId="013C5652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8" w:type="dxa"/>
            <w:shd w:val="clear" w:color="auto" w:fill="auto"/>
          </w:tcPr>
          <w:p w14:paraId="02C83593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5.2 Rozvoj vnější spolupráce, tj. spolupráce s aktéry vzdělávání  v území dalších MAP vč. spolupráce mezinárodní</w:t>
            </w:r>
          </w:p>
          <w:p w14:paraId="55BBFB34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Cílem je vyhledávat tuzemské i zahraniční partnerské školy a školská zařízení pro vhodnou spolupráci. Realizovat společně výměnné pobyty různého zaměření, soutěže, turnaje, exkurze atp. V případě existence partnerské spolupráce mezi obcemi nastartovat spolupráci mezi školami a škol. Zařízeními. Všechny aktivity spolupráce budou sloužit ke zvýšení jazykové vybavenosti žáků i ve prospěch pedagogických pracovníků. Žáci si také rozšíří obzory a získají nové zkušenosti.</w:t>
            </w:r>
          </w:p>
        </w:tc>
      </w:tr>
      <w:tr w:rsidR="00D5654F" w:rsidRPr="00D5654F" w14:paraId="3D1135B5" w14:textId="77777777" w:rsidTr="00694B79">
        <w:tc>
          <w:tcPr>
            <w:tcW w:w="2794" w:type="dxa"/>
            <w:shd w:val="clear" w:color="auto" w:fill="auto"/>
          </w:tcPr>
          <w:p w14:paraId="6280D9B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8" w:type="dxa"/>
            <w:shd w:val="clear" w:color="auto" w:fill="auto"/>
          </w:tcPr>
          <w:p w14:paraId="042C9307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>5.2.3 Podpora komunikačních platforem pro vzájemné sdílení dobré praxe</w:t>
            </w:r>
          </w:p>
        </w:tc>
      </w:tr>
      <w:tr w:rsidR="00D5654F" w:rsidRPr="00D5654F" w14:paraId="598B4E70" w14:textId="77777777" w:rsidTr="00694B79">
        <w:tc>
          <w:tcPr>
            <w:tcW w:w="2794" w:type="dxa"/>
            <w:shd w:val="clear" w:color="auto" w:fill="auto"/>
          </w:tcPr>
          <w:p w14:paraId="5846232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8" w:type="dxa"/>
            <w:shd w:val="clear" w:color="auto" w:fill="auto"/>
          </w:tcPr>
          <w:p w14:paraId="15BEF35F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ORP Louny nenabízí dostatečné možnosti výměny zkušeností mezi aktéry vzdělávání a vzájemné inspirace. Chybí zde metodické sdružení na úrovni ORP.</w:t>
            </w:r>
          </w:p>
        </w:tc>
      </w:tr>
      <w:tr w:rsidR="00D5654F" w:rsidRPr="00D5654F" w14:paraId="0FB00603" w14:textId="77777777" w:rsidTr="00694B79"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14:paraId="504D111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shd w:val="clear" w:color="auto" w:fill="auto"/>
          </w:tcPr>
          <w:p w14:paraId="3795FA4C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Cílem opatření je usnadnění přístupu k informacím a zefektivnění komunikace jednotlivých aktérů vzdělávání dětí a žáků do věku 15 let. Webová komunikační platforma MAP by se mohla stát hlavním informačním zdrojem pro všechny relevantní aktéry předškolního, základního a také neformálního a zájmového vzdělávání, kteří by se rozhodli navázat spolupráci se subjekty na Lounsku. </w:t>
            </w:r>
          </w:p>
        </w:tc>
      </w:tr>
      <w:tr w:rsidR="00694B79" w:rsidRPr="00694B79" w14:paraId="7CE1418E" w14:textId="77777777" w:rsidTr="00694B79">
        <w:tc>
          <w:tcPr>
            <w:tcW w:w="9062" w:type="dxa"/>
            <w:gridSpan w:val="2"/>
            <w:shd w:val="clear" w:color="auto" w:fill="FFE599" w:themeFill="accent4" w:themeFillTint="66"/>
          </w:tcPr>
          <w:p w14:paraId="33AFDDEB" w14:textId="77777777" w:rsidR="00694B79" w:rsidRPr="00694B79" w:rsidRDefault="00694B79" w:rsidP="00694B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694B79" w:rsidRPr="00694B79" w14:paraId="76D0750D" w14:textId="77777777" w:rsidTr="002A35ED">
        <w:tc>
          <w:tcPr>
            <w:tcW w:w="2795" w:type="dxa"/>
            <w:shd w:val="clear" w:color="auto" w:fill="F7CAAC" w:themeFill="accent2" w:themeFillTint="66"/>
          </w:tcPr>
          <w:p w14:paraId="689CE5D6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662A2951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Vytvoření webové platformy realizačním týmem MAP ve spolupráci se širokým spektrem aktérů</w:t>
            </w:r>
          </w:p>
          <w:p w14:paraId="7A7FFBD0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Vzdělávání dětí a žáků do 15 let věku v ORP Louny ve spolupráci s tuzemskými i zahraničními subjekty</w:t>
            </w:r>
          </w:p>
          <w:p w14:paraId="1AEC5047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Prezentace škol na webové platformě MAP</w:t>
            </w:r>
          </w:p>
        </w:tc>
      </w:tr>
      <w:tr w:rsidR="00694B79" w:rsidRPr="00694B79" w14:paraId="31AB8D00" w14:textId="77777777" w:rsidTr="002A35ED">
        <w:tc>
          <w:tcPr>
            <w:tcW w:w="2795" w:type="dxa"/>
            <w:shd w:val="clear" w:color="auto" w:fill="F7CAAC" w:themeFill="accent2" w:themeFillTint="66"/>
          </w:tcPr>
          <w:p w14:paraId="36277BF1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23CAAF15" w14:textId="77777777" w:rsidR="00694B79" w:rsidRPr="00694B79" w:rsidRDefault="00694B79" w:rsidP="00694B7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Spolupráce škol a organizací na vytvoření obsahu www stránek MAP, sdílení příkladů dobré praxe (recenze školení, metodická podpora, „nápadníky“ atd.)</w:t>
            </w:r>
          </w:p>
        </w:tc>
      </w:tr>
      <w:tr w:rsidR="00694B79" w:rsidRPr="00694B79" w14:paraId="4119F924" w14:textId="77777777" w:rsidTr="002A35ED">
        <w:tc>
          <w:tcPr>
            <w:tcW w:w="2795" w:type="dxa"/>
            <w:shd w:val="clear" w:color="auto" w:fill="F7CAAC" w:themeFill="accent2" w:themeFillTint="66"/>
          </w:tcPr>
          <w:p w14:paraId="1D4D00B5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7" w:type="dxa"/>
            <w:shd w:val="clear" w:color="auto" w:fill="F7CAAC" w:themeFill="accent2" w:themeFillTint="66"/>
          </w:tcPr>
          <w:p w14:paraId="2E20F313" w14:textId="77777777" w:rsidR="00694B79" w:rsidRPr="00694B79" w:rsidRDefault="00694B79" w:rsidP="00694B7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6EE350BE" w14:textId="77777777" w:rsidR="00D5654F" w:rsidRPr="00D5654F" w:rsidRDefault="00D5654F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219D76F2" w14:textId="77777777" w:rsidR="00D5654F" w:rsidRPr="00D5654F" w:rsidRDefault="00D5654F" w:rsidP="00D5654F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p w14:paraId="30E8E760" w14:textId="77777777" w:rsidR="00D5654F" w:rsidRPr="00D5654F" w:rsidRDefault="00D5654F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D5654F" w:rsidRPr="00D5654F" w14:paraId="5A66B74A" w14:textId="77777777" w:rsidTr="00694B79">
        <w:tc>
          <w:tcPr>
            <w:tcW w:w="2797" w:type="dxa"/>
            <w:shd w:val="clear" w:color="auto" w:fill="FFE599"/>
          </w:tcPr>
          <w:p w14:paraId="72010FF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Priorita</w:t>
            </w:r>
          </w:p>
        </w:tc>
        <w:tc>
          <w:tcPr>
            <w:tcW w:w="6265" w:type="dxa"/>
            <w:shd w:val="clear" w:color="auto" w:fill="FFE599"/>
          </w:tcPr>
          <w:p w14:paraId="2DCE322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5.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Vzájemná podpora, spolupráce a sdílení informací mezi aktéry vzdělávání</w:t>
            </w:r>
          </w:p>
        </w:tc>
      </w:tr>
      <w:tr w:rsidR="00D5654F" w:rsidRPr="00D5654F" w14:paraId="52367F86" w14:textId="77777777" w:rsidTr="00694B79">
        <w:tc>
          <w:tcPr>
            <w:tcW w:w="2797" w:type="dxa"/>
            <w:shd w:val="clear" w:color="auto" w:fill="auto"/>
          </w:tcPr>
          <w:p w14:paraId="319289C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5DBC1605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5.3 Podpora kvalitního kariérového poradenství</w:t>
            </w:r>
          </w:p>
          <w:p w14:paraId="13A59449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 je zaměřen na vytvoření vhodných podmínek pro přechod žáků ze ZŠ na SŠ a následné bezproblémové uplatnění absolventů (SŠ, VOŠ, VŠ) na trhu práce. Důležité je zajištění prostoru pro sledování předpokladů ambicí dětí a žáků s důrazem na jejich další rozvoj a využití, a také zajištění podmínek pro praktické využití cizího jazyka při rozhodování o budoucím zaměření dětí a žáků.</w:t>
            </w:r>
          </w:p>
        </w:tc>
      </w:tr>
      <w:tr w:rsidR="00D5654F" w:rsidRPr="00D5654F" w14:paraId="2943DB40" w14:textId="77777777" w:rsidTr="00694B79">
        <w:tc>
          <w:tcPr>
            <w:tcW w:w="2797" w:type="dxa"/>
            <w:shd w:val="clear" w:color="auto" w:fill="auto"/>
          </w:tcPr>
          <w:p w14:paraId="0FC70AB4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61F258C1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 xml:space="preserve">5.3.1 </w:t>
            </w:r>
            <w:r w:rsidRPr="00D5654F">
              <w:rPr>
                <w:rFonts w:ascii="Calibri" w:eastAsia="Arial" w:hAnsi="Calibri" w:cs="Times New Roman"/>
                <w:b/>
                <w:bCs/>
                <w:i/>
                <w:iCs/>
                <w:noProof/>
                <w:sz w:val="20"/>
                <w:szCs w:val="20"/>
                <w:lang w:eastAsia="cs-CZ"/>
              </w:rPr>
              <w:t>Metodická podpora a široké informační zdroje pro výchovné a kariérové poradce</w:t>
            </w:r>
          </w:p>
        </w:tc>
      </w:tr>
      <w:tr w:rsidR="00D5654F" w:rsidRPr="00D5654F" w14:paraId="1A9110A6" w14:textId="77777777" w:rsidTr="00694B79">
        <w:tc>
          <w:tcPr>
            <w:tcW w:w="2797" w:type="dxa"/>
            <w:shd w:val="clear" w:color="auto" w:fill="auto"/>
          </w:tcPr>
          <w:p w14:paraId="2B3EF8BF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29D990B4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>Kariérové poradenství je často vykonáváno pedagogy bez potřebné kvalifikace a znalostí aktuální situace na trhu práce.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Chybí spolupráce se SŠ a zaměstnavateli. </w:t>
            </w: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 xml:space="preserve"> Na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území ORP Louny  je potřeba zkvalitnit kariérové poradenství. </w:t>
            </w:r>
          </w:p>
        </w:tc>
      </w:tr>
      <w:tr w:rsidR="00D5654F" w:rsidRPr="00D5654F" w14:paraId="5A3C5177" w14:textId="77777777" w:rsidTr="00694B79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4A38802E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749A3050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Metodickou podporou a vzděláváním kariérových poradců chceme přispět k usnadnění přechodu žáků na další stupeň vzdělávání. Optimální informovaností kariérových poradců, vycházející z relevantních a aktuálních dat o stavu a dění na trhu práce na Lounsku, chceme jejich prostřednictvím předat žákům ZŠ informace, které jim mohou usnadnit rozhodování při výběru střední školy a zároveň také podpořit jejich zájem o obory aktuálně žádané na trhu práce.</w:t>
            </w:r>
          </w:p>
        </w:tc>
      </w:tr>
      <w:tr w:rsidR="00694B79" w:rsidRPr="00694B79" w14:paraId="7D3E0732" w14:textId="77777777" w:rsidTr="00694B79">
        <w:tc>
          <w:tcPr>
            <w:tcW w:w="9062" w:type="dxa"/>
            <w:gridSpan w:val="2"/>
            <w:shd w:val="clear" w:color="auto" w:fill="FFE599" w:themeFill="accent4" w:themeFillTint="66"/>
          </w:tcPr>
          <w:p w14:paraId="0A1C5D90" w14:textId="77777777" w:rsidR="00694B79" w:rsidRPr="00694B79" w:rsidRDefault="00694B79" w:rsidP="00694B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694B79" w:rsidRPr="00694B79" w14:paraId="6AE90477" w14:textId="77777777" w:rsidTr="002A35ED">
        <w:tc>
          <w:tcPr>
            <w:tcW w:w="2796" w:type="dxa"/>
            <w:shd w:val="clear" w:color="auto" w:fill="F7CAAC" w:themeFill="accent2" w:themeFillTint="66"/>
          </w:tcPr>
          <w:p w14:paraId="4FA6F79C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5375EB9F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Vzdělávací aktivity jednotlivých škol, financované z projektů a grantů (OP VVV aj.)</w:t>
            </w:r>
          </w:p>
          <w:p w14:paraId="53226E29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Vzdělávání v rámci DVPP</w:t>
            </w:r>
          </w:p>
        </w:tc>
      </w:tr>
      <w:tr w:rsidR="00694B79" w:rsidRPr="00694B79" w14:paraId="277AADDB" w14:textId="77777777" w:rsidTr="002A35ED">
        <w:tc>
          <w:tcPr>
            <w:tcW w:w="2796" w:type="dxa"/>
            <w:shd w:val="clear" w:color="auto" w:fill="F7CAAC" w:themeFill="accent2" w:themeFillTint="66"/>
          </w:tcPr>
          <w:p w14:paraId="085D46D0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7D725D85" w14:textId="77777777" w:rsidR="00694B79" w:rsidRPr="00694B79" w:rsidRDefault="00694B79" w:rsidP="00694B7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setkání kariérových poradců a předávání příkladů dobré praxe, navázaní spolupráce se SŠ a důležitými zaměstnavateli v ORP</w:t>
            </w:r>
          </w:p>
        </w:tc>
      </w:tr>
      <w:tr w:rsidR="00694B79" w:rsidRPr="00694B79" w14:paraId="2CAA22D3" w14:textId="77777777" w:rsidTr="002A35ED">
        <w:tc>
          <w:tcPr>
            <w:tcW w:w="2796" w:type="dxa"/>
            <w:shd w:val="clear" w:color="auto" w:fill="F7CAAC" w:themeFill="accent2" w:themeFillTint="66"/>
          </w:tcPr>
          <w:p w14:paraId="286C6BD3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6" w:type="dxa"/>
            <w:shd w:val="clear" w:color="auto" w:fill="F7CAAC" w:themeFill="accent2" w:themeFillTint="66"/>
          </w:tcPr>
          <w:p w14:paraId="62713925" w14:textId="77777777" w:rsidR="00694B79" w:rsidRPr="00694B79" w:rsidRDefault="00694B79" w:rsidP="00694B79">
            <w:pPr>
              <w:tabs>
                <w:tab w:val="left" w:pos="988"/>
              </w:tabs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570E2B5B" w14:textId="77777777" w:rsidR="00D5654F" w:rsidRPr="00D5654F" w:rsidRDefault="00D5654F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</w:p>
    <w:p w14:paraId="2B07C151" w14:textId="28F2156D" w:rsidR="00D5654F" w:rsidRPr="00D5654F" w:rsidRDefault="00D5654F" w:rsidP="002A35ED">
      <w:pPr>
        <w:spacing w:after="200" w:line="276" w:lineRule="auto"/>
        <w:rPr>
          <w:rFonts w:ascii="Arial" w:eastAsia="Arial" w:hAnsi="Arial" w:cs="Times New Roman"/>
          <w:noProof/>
          <w:sz w:val="20"/>
          <w:szCs w:val="20"/>
          <w:lang w:eastAsia="cs-CZ"/>
        </w:rPr>
      </w:pPr>
      <w:r w:rsidRPr="00D5654F">
        <w:rPr>
          <w:rFonts w:ascii="Arial" w:eastAsia="Arial" w:hAnsi="Arial" w:cs="Times New Roman"/>
          <w:noProof/>
          <w:sz w:val="20"/>
          <w:szCs w:val="20"/>
          <w:lang w:eastAsia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D5654F" w:rsidRPr="00D5654F" w14:paraId="24E58584" w14:textId="77777777" w:rsidTr="00694B79">
        <w:tc>
          <w:tcPr>
            <w:tcW w:w="2797" w:type="dxa"/>
            <w:shd w:val="clear" w:color="auto" w:fill="FFE599"/>
          </w:tcPr>
          <w:p w14:paraId="639016AB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lastRenderedPageBreak/>
              <w:t>Priorita</w:t>
            </w:r>
          </w:p>
        </w:tc>
        <w:tc>
          <w:tcPr>
            <w:tcW w:w="6265" w:type="dxa"/>
            <w:shd w:val="clear" w:color="auto" w:fill="FFE599"/>
          </w:tcPr>
          <w:p w14:paraId="29C27A96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bCs/>
                <w:noProof/>
                <w:sz w:val="20"/>
                <w:szCs w:val="20"/>
                <w:lang w:eastAsia="cs-CZ"/>
              </w:rPr>
              <w:t xml:space="preserve">5. </w:t>
            </w:r>
            <w:r w:rsidRPr="00D5654F">
              <w:rPr>
                <w:rFonts w:ascii="Calibri" w:eastAsia="Arial" w:hAnsi="Calibri" w:cs="Times New Roman"/>
                <w:b/>
                <w:noProof/>
                <w:sz w:val="20"/>
                <w:szCs w:val="20"/>
                <w:lang w:eastAsia="cs-CZ"/>
              </w:rPr>
              <w:t>Vzájemná podpora, spolupráce a sdílení informací mezi aktéry vzdělávání</w:t>
            </w:r>
          </w:p>
        </w:tc>
      </w:tr>
      <w:tr w:rsidR="00D5654F" w:rsidRPr="00D5654F" w14:paraId="3BACD19F" w14:textId="77777777" w:rsidTr="00694B79">
        <w:tc>
          <w:tcPr>
            <w:tcW w:w="2797" w:type="dxa"/>
            <w:shd w:val="clear" w:color="auto" w:fill="auto"/>
          </w:tcPr>
          <w:p w14:paraId="143FD53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Cíl</w:t>
            </w:r>
          </w:p>
        </w:tc>
        <w:tc>
          <w:tcPr>
            <w:tcW w:w="6265" w:type="dxa"/>
            <w:shd w:val="clear" w:color="auto" w:fill="auto"/>
          </w:tcPr>
          <w:p w14:paraId="6FE2BA80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5.3 Podpora kvalitního kariérového poradenství</w:t>
            </w:r>
          </w:p>
          <w:p w14:paraId="6819AA72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caps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>Cíl je zaměřen na vytvoření vhodných podmínek pro přechod žáků ze ZŠ na SŠ a následné bezproblémové uplatnění absolventů (SŠ, VOŠ, VŠ) na trhu práce. Důležité je zajištění prostoru pro sledování předpokladů ambicí dětí a žáků s důrazem na jejich další rozvoj a využití, a také zajištění podmínek pro praktické využití cizího jazyka při rozhodování o budoucím zaměření dětí a žáků.</w:t>
            </w:r>
          </w:p>
        </w:tc>
      </w:tr>
      <w:tr w:rsidR="00D5654F" w:rsidRPr="00D5654F" w14:paraId="2061D18B" w14:textId="77777777" w:rsidTr="00694B79">
        <w:tc>
          <w:tcPr>
            <w:tcW w:w="2797" w:type="dxa"/>
            <w:shd w:val="clear" w:color="auto" w:fill="auto"/>
          </w:tcPr>
          <w:p w14:paraId="6FF2A46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6265" w:type="dxa"/>
            <w:shd w:val="clear" w:color="auto" w:fill="auto"/>
          </w:tcPr>
          <w:p w14:paraId="4A9A66AD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i/>
                <w:noProof/>
                <w:sz w:val="20"/>
                <w:szCs w:val="20"/>
                <w:lang w:eastAsia="cs-CZ"/>
              </w:rPr>
              <w:t xml:space="preserve">5.3.2 </w:t>
            </w:r>
            <w:r w:rsidRPr="00D5654F">
              <w:rPr>
                <w:rFonts w:ascii="Calibri" w:eastAsia="Arial" w:hAnsi="Calibri" w:cs="Times New Roman"/>
                <w:b/>
                <w:bCs/>
                <w:i/>
                <w:iCs/>
                <w:noProof/>
                <w:sz w:val="20"/>
                <w:szCs w:val="20"/>
                <w:lang w:eastAsia="cs-CZ"/>
              </w:rPr>
              <w:t>Vzájemná spolupráce výchovných a kariérových poradců napříč subjekty</w:t>
            </w:r>
          </w:p>
        </w:tc>
      </w:tr>
      <w:tr w:rsidR="00D5654F" w:rsidRPr="00D5654F" w14:paraId="68CABA85" w14:textId="77777777" w:rsidTr="00694B79">
        <w:tc>
          <w:tcPr>
            <w:tcW w:w="2797" w:type="dxa"/>
            <w:shd w:val="clear" w:color="auto" w:fill="auto"/>
          </w:tcPr>
          <w:p w14:paraId="63B07B0A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Zdůvodnění výběru na základě provedené analýzy</w:t>
            </w:r>
          </w:p>
        </w:tc>
        <w:tc>
          <w:tcPr>
            <w:tcW w:w="6265" w:type="dxa"/>
            <w:shd w:val="clear" w:color="auto" w:fill="auto"/>
          </w:tcPr>
          <w:p w14:paraId="046D1BA8" w14:textId="77777777" w:rsidR="00D5654F" w:rsidRPr="00D5654F" w:rsidRDefault="00D5654F" w:rsidP="00D5654F">
            <w:pPr>
              <w:widowControl w:val="0"/>
              <w:spacing w:after="0" w:line="276" w:lineRule="auto"/>
              <w:jc w:val="both"/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Times New Roman"/>
                <w:noProof/>
                <w:sz w:val="20"/>
                <w:szCs w:val="20"/>
                <w:lang w:eastAsia="cs-CZ"/>
              </w:rPr>
              <w:t>Kariérové poradenství je často vykonáváno pedagogy bez potřebné kvalifikace a znalostí aktuální situace na trhu práce.</w:t>
            </w:r>
            <w:r w:rsidRPr="00D5654F">
              <w:rPr>
                <w:rFonts w:ascii="Calibri" w:eastAsia="Arial" w:hAnsi="Calibri" w:cs="Calibri"/>
                <w:noProof/>
                <w:sz w:val="20"/>
                <w:szCs w:val="20"/>
                <w:lang w:eastAsia="cs-CZ"/>
              </w:rPr>
              <w:t xml:space="preserve"> Na území ORP Louny potřeba zkvalitnit kariérové poradenství a spolupráci aktérů vzdělávání. </w:t>
            </w:r>
          </w:p>
        </w:tc>
      </w:tr>
      <w:tr w:rsidR="00D5654F" w:rsidRPr="00D5654F" w14:paraId="603846F2" w14:textId="77777777" w:rsidTr="00694B79"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14:paraId="44626CE3" w14:textId="77777777" w:rsidR="00D5654F" w:rsidRPr="00D5654F" w:rsidRDefault="00D5654F" w:rsidP="00D5654F">
            <w:pPr>
              <w:widowControl w:val="0"/>
              <w:spacing w:after="0" w:line="276" w:lineRule="auto"/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Arial" w:hAnsi="Calibri" w:cs="Calibri"/>
                <w:b/>
                <w:noProof/>
                <w:sz w:val="20"/>
                <w:szCs w:val="20"/>
                <w:lang w:eastAsia="cs-CZ"/>
              </w:rPr>
              <w:t>Popis cíle opatření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0EF821E0" w14:textId="77777777" w:rsidR="00D5654F" w:rsidRPr="00D5654F" w:rsidRDefault="00D5654F" w:rsidP="00D5654F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5654F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Cílem opatření je vytvoření fungující sítě spolupracujících relevantních aktérů výchovného a kariérového poradenství v ORP Louny. Prostřednictvím kooperace a komunikace jednotlivých poradců napříč subjekty chceme proces přechodu na další stupeň vzdělávání a následného uplatnění absolventů na trhu práce zefektivnit a optimalizovat.</w:t>
            </w:r>
          </w:p>
        </w:tc>
      </w:tr>
      <w:tr w:rsidR="00694B79" w:rsidRPr="00694B79" w14:paraId="64B90B1C" w14:textId="77777777" w:rsidTr="00694B79">
        <w:tc>
          <w:tcPr>
            <w:tcW w:w="9062" w:type="dxa"/>
            <w:gridSpan w:val="2"/>
            <w:shd w:val="clear" w:color="auto" w:fill="FFE599" w:themeFill="accent4" w:themeFillTint="66"/>
          </w:tcPr>
          <w:p w14:paraId="1F5D98BB" w14:textId="77777777" w:rsidR="00694B79" w:rsidRPr="00694B79" w:rsidRDefault="00694B79" w:rsidP="00694B79">
            <w:pPr>
              <w:spacing w:after="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b/>
                <w:sz w:val="18"/>
                <w:szCs w:val="18"/>
                <w:lang w:eastAsia="cs-CZ"/>
              </w:rPr>
              <w:t>Popis plánovaných aktivit</w:t>
            </w:r>
          </w:p>
        </w:tc>
      </w:tr>
      <w:tr w:rsidR="00694B79" w:rsidRPr="00694B79" w14:paraId="4662607A" w14:textId="77777777" w:rsidTr="002A35ED">
        <w:tc>
          <w:tcPr>
            <w:tcW w:w="2794" w:type="dxa"/>
            <w:shd w:val="clear" w:color="auto" w:fill="F7CAAC" w:themeFill="accent2" w:themeFillTint="66"/>
          </w:tcPr>
          <w:p w14:paraId="29EC0E76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škol a ostatních aktérů</w:t>
            </w:r>
          </w:p>
        </w:tc>
        <w:tc>
          <w:tcPr>
            <w:tcW w:w="6268" w:type="dxa"/>
            <w:shd w:val="clear" w:color="auto" w:fill="F7CAAC" w:themeFill="accent2" w:themeFillTint="66"/>
          </w:tcPr>
          <w:p w14:paraId="5FF37DD0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Vzdělávací aktivity jednotlivých škol, financované z projektů a grantů (OP VVV aj.)</w:t>
            </w:r>
          </w:p>
          <w:p w14:paraId="5F9333FC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Projekty</w:t>
            </w:r>
          </w:p>
          <w:p w14:paraId="2D3E341F" w14:textId="77777777" w:rsidR="00694B79" w:rsidRPr="00694B79" w:rsidRDefault="00694B79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Dny otevřených dveří</w:t>
            </w:r>
          </w:p>
        </w:tc>
      </w:tr>
      <w:tr w:rsidR="00694B79" w:rsidRPr="00694B79" w14:paraId="06848404" w14:textId="77777777" w:rsidTr="002A35ED">
        <w:tc>
          <w:tcPr>
            <w:tcW w:w="2794" w:type="dxa"/>
            <w:shd w:val="clear" w:color="auto" w:fill="F7CAAC" w:themeFill="accent2" w:themeFillTint="66"/>
          </w:tcPr>
          <w:p w14:paraId="471C12A5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Aktivity spolupráce</w:t>
            </w:r>
          </w:p>
        </w:tc>
        <w:tc>
          <w:tcPr>
            <w:tcW w:w="6268" w:type="dxa"/>
            <w:shd w:val="clear" w:color="auto" w:fill="F7CAAC" w:themeFill="accent2" w:themeFillTint="66"/>
          </w:tcPr>
          <w:p w14:paraId="1B04141E" w14:textId="77777777" w:rsidR="00694B79" w:rsidRPr="00694B79" w:rsidRDefault="00694B79" w:rsidP="00694B7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>Vzdělávací akce a workshopy, setkávání pedagogických i nepedagogických pracovníků vzdělávacích organizací a pracovníků organizací kariérového poradenství, projekty, akce, exkurze, besedy</w:t>
            </w:r>
          </w:p>
        </w:tc>
      </w:tr>
      <w:tr w:rsidR="00694B79" w:rsidRPr="00694B79" w14:paraId="5C9F9061" w14:textId="77777777" w:rsidTr="002A35ED">
        <w:tc>
          <w:tcPr>
            <w:tcW w:w="2794" w:type="dxa"/>
            <w:shd w:val="clear" w:color="auto" w:fill="F7CAAC" w:themeFill="accent2" w:themeFillTint="66"/>
          </w:tcPr>
          <w:p w14:paraId="24C93B03" w14:textId="77777777" w:rsidR="00694B79" w:rsidRPr="00694B79" w:rsidRDefault="00694B79" w:rsidP="00694B79">
            <w:pPr>
              <w:widowControl w:val="0"/>
              <w:spacing w:after="0" w:line="276" w:lineRule="auto"/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</w:pPr>
            <w:r w:rsidRPr="00694B79">
              <w:rPr>
                <w:rFonts w:eastAsia="Arial" w:cs="Calibri"/>
                <w:b/>
                <w:noProof/>
                <w:sz w:val="18"/>
                <w:szCs w:val="18"/>
                <w:lang w:eastAsia="cs-CZ"/>
              </w:rPr>
              <w:t>Infrastruktura</w:t>
            </w:r>
          </w:p>
        </w:tc>
        <w:tc>
          <w:tcPr>
            <w:tcW w:w="6268" w:type="dxa"/>
            <w:shd w:val="clear" w:color="auto" w:fill="F7CAAC" w:themeFill="accent2" w:themeFillTint="66"/>
          </w:tcPr>
          <w:p w14:paraId="56E9A659" w14:textId="77777777" w:rsidR="00694B79" w:rsidRPr="00694B79" w:rsidRDefault="00694B79" w:rsidP="00694B79">
            <w:pPr>
              <w:spacing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94B79">
              <w:rPr>
                <w:rFonts w:eastAsia="Times New Roman" w:cs="Arial"/>
                <w:sz w:val="18"/>
                <w:szCs w:val="18"/>
                <w:lang w:eastAsia="cs-CZ"/>
              </w:rPr>
              <w:t xml:space="preserve">Nerelevantní </w:t>
            </w:r>
          </w:p>
        </w:tc>
      </w:tr>
    </w:tbl>
    <w:p w14:paraId="6A069112" w14:textId="77777777" w:rsidR="00D5654F" w:rsidRPr="00D5654F" w:rsidRDefault="00D5654F" w:rsidP="00D5654F">
      <w:pPr>
        <w:widowControl w:val="0"/>
        <w:spacing w:after="200" w:line="288" w:lineRule="auto"/>
        <w:rPr>
          <w:rFonts w:ascii="Arial" w:eastAsia="Arial" w:hAnsi="Arial" w:cs="Times New Roman"/>
          <w:noProof/>
          <w:lang w:eastAsia="cs-CZ"/>
        </w:rPr>
      </w:pPr>
    </w:p>
    <w:p w14:paraId="18F8539B" w14:textId="77777777" w:rsidR="00D5654F" w:rsidRPr="00D5654F" w:rsidRDefault="00D5654F" w:rsidP="00D5654F">
      <w:pPr>
        <w:keepNext/>
        <w:widowControl w:val="0"/>
        <w:spacing w:before="240" w:after="60" w:line="288" w:lineRule="auto"/>
        <w:outlineLvl w:val="1"/>
        <w:rPr>
          <w:rFonts w:ascii="Cambria" w:eastAsia="Times New Roman" w:hAnsi="Cambria" w:cs="Times New Roman"/>
          <w:b/>
          <w:bCs/>
          <w:i/>
          <w:iCs/>
          <w:noProof/>
          <w:color w:val="365F91"/>
          <w:sz w:val="28"/>
          <w:szCs w:val="28"/>
          <w:lang w:eastAsia="x-none"/>
        </w:rPr>
      </w:pPr>
      <w:bookmarkStart w:id="15" w:name="_Toc107220806"/>
      <w:bookmarkEnd w:id="15"/>
    </w:p>
    <w:p w14:paraId="3A533D24" w14:textId="62C220D7" w:rsidR="00B475F6" w:rsidRDefault="00B475F6"/>
    <w:p w14:paraId="4C72C8B9" w14:textId="6A8B3B45" w:rsidR="00BC3F04" w:rsidRDefault="00BC3F04"/>
    <w:p w14:paraId="7A6DACA4" w14:textId="5C8502F7" w:rsidR="00BC3F04" w:rsidRDefault="00BC3F04"/>
    <w:p w14:paraId="75CFB371" w14:textId="3C23DD9A" w:rsidR="00BC3F04" w:rsidRDefault="00BC3F04"/>
    <w:p w14:paraId="46F937FC" w14:textId="61E58C9F" w:rsidR="00BC3F04" w:rsidRDefault="00BC3F04"/>
    <w:p w14:paraId="3E5093F1" w14:textId="344858C5" w:rsidR="00BC3F04" w:rsidRDefault="00BC3F04"/>
    <w:p w14:paraId="56825DB3" w14:textId="48EAEB70" w:rsidR="00BC3F04" w:rsidRDefault="00BC3F04" w:rsidP="00BC3F04">
      <w:pPr>
        <w:pStyle w:val="Nadpis1"/>
        <w:rPr>
          <w:lang w:val="cs-CZ"/>
        </w:rPr>
      </w:pPr>
      <w:bookmarkStart w:id="16" w:name="_Toc109127988"/>
      <w:r>
        <w:rPr>
          <w:lang w:val="cs-CZ"/>
        </w:rPr>
        <w:lastRenderedPageBreak/>
        <w:t>Aktivity přesunuté z Akčního plánu 7/2021 – 12/2022</w:t>
      </w:r>
      <w:bookmarkEnd w:id="16"/>
    </w:p>
    <w:p w14:paraId="78FA0FD1" w14:textId="00CDDFC8" w:rsidR="00CB1D01" w:rsidRDefault="00CB1D01" w:rsidP="00924C2E">
      <w:pPr>
        <w:rPr>
          <w:lang w:eastAsia="x-none"/>
        </w:rPr>
      </w:pPr>
    </w:p>
    <w:p w14:paraId="750EA04B" w14:textId="7F52DB66" w:rsidR="00CB1D01" w:rsidRDefault="00CB1D01" w:rsidP="001A71A1">
      <w:pPr>
        <w:jc w:val="both"/>
        <w:rPr>
          <w:lang w:eastAsia="x-none"/>
        </w:rPr>
      </w:pPr>
      <w:r>
        <w:rPr>
          <w:lang w:eastAsia="x-none"/>
        </w:rPr>
        <w:t>Kapitola 2 obsahuje aktivity, které byly definovány při realizaci projektu MAP II jako potřebné a které byly zakomponovány do Akčního plánu na období 7/</w:t>
      </w:r>
      <w:proofErr w:type="gramStart"/>
      <w:r>
        <w:rPr>
          <w:lang w:eastAsia="x-none"/>
        </w:rPr>
        <w:t>2021 -12</w:t>
      </w:r>
      <w:proofErr w:type="gramEnd"/>
      <w:r>
        <w:rPr>
          <w:lang w:eastAsia="x-none"/>
        </w:rPr>
        <w:t>/2022.</w:t>
      </w:r>
    </w:p>
    <w:p w14:paraId="28B7DA0F" w14:textId="587BE32F" w:rsidR="00CB1D01" w:rsidRDefault="00CB1D01" w:rsidP="001A71A1">
      <w:pPr>
        <w:jc w:val="both"/>
        <w:rPr>
          <w:lang w:eastAsia="x-none"/>
        </w:rPr>
      </w:pPr>
      <w:r>
        <w:rPr>
          <w:lang w:eastAsia="x-none"/>
        </w:rPr>
        <w:t>Některé z těchto aktivit realizovány byly a stále je o ně na území zájem.</w:t>
      </w:r>
    </w:p>
    <w:p w14:paraId="23C76F3F" w14:textId="63454E10" w:rsidR="00CB1D01" w:rsidRDefault="00CB1D01" w:rsidP="001A71A1">
      <w:pPr>
        <w:jc w:val="both"/>
        <w:rPr>
          <w:lang w:eastAsia="x-none"/>
        </w:rPr>
      </w:pPr>
      <w:r>
        <w:rPr>
          <w:lang w:eastAsia="x-none"/>
        </w:rPr>
        <w:t>Některé aktivity již z časových důvodů nestihly být realizovány.</w:t>
      </w:r>
    </w:p>
    <w:p w14:paraId="06B0C150" w14:textId="5A0FC2AF" w:rsidR="001A71A1" w:rsidRDefault="00CB1D01" w:rsidP="001A71A1">
      <w:pPr>
        <w:jc w:val="both"/>
        <w:rPr>
          <w:lang w:eastAsia="x-none"/>
        </w:rPr>
      </w:pPr>
      <w:r>
        <w:rPr>
          <w:lang w:eastAsia="x-none"/>
        </w:rPr>
        <w:t xml:space="preserve">Rozhodli jsme se v rámci tvorby Akčního plánu na období 2023 </w:t>
      </w:r>
      <w:r w:rsidR="001A71A1">
        <w:rPr>
          <w:lang w:eastAsia="x-none"/>
        </w:rPr>
        <w:t>zakomponovat kapitolu, která bude oba případy těchto aktivit obsahovat.</w:t>
      </w:r>
    </w:p>
    <w:p w14:paraId="74D09DF7" w14:textId="084F0216" w:rsidR="00CB1D01" w:rsidRPr="00CB1D01" w:rsidRDefault="001A71A1" w:rsidP="001A71A1">
      <w:pPr>
        <w:jc w:val="both"/>
        <w:rPr>
          <w:lang w:eastAsia="x-none"/>
        </w:rPr>
      </w:pPr>
      <w:r>
        <w:rPr>
          <w:lang w:eastAsia="x-none"/>
        </w:rPr>
        <w:t>Zmiňujeme možnost jejich realizací, nicméně bez finanční podpory z projektu MAP III.</w:t>
      </w:r>
    </w:p>
    <w:p w14:paraId="46D20A7C" w14:textId="77777777" w:rsidR="00924C2E" w:rsidRPr="00924C2E" w:rsidRDefault="00924C2E" w:rsidP="00924C2E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color w:val="4472C4" w:themeColor="accent1"/>
          <w:sz w:val="20"/>
          <w:szCs w:val="20"/>
          <w:lang w:eastAsia="cs-CZ"/>
        </w:rPr>
      </w:pPr>
    </w:p>
    <w:p w14:paraId="02E9201A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  <w:bookmarkStart w:id="17" w:name="_Hlk32233228"/>
      <w:bookmarkStart w:id="18" w:name="_Hlk32407879"/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6143AD39" w14:textId="77777777" w:rsidTr="001A71A1">
        <w:tc>
          <w:tcPr>
            <w:tcW w:w="3114" w:type="dxa"/>
            <w:shd w:val="clear" w:color="auto" w:fill="002060"/>
          </w:tcPr>
          <w:p w14:paraId="44812BE2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A7D5DEA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2.14 PODPORA ZNALOSTNÍCH KAPACIT – WORKSHOPY S RODIČI</w:t>
            </w:r>
          </w:p>
          <w:p w14:paraId="26889833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NÁSTUP DO 1. TŘÍDY – ADAPTACE V ZŠ, RADOSTI A STRASTI RODIČŮ PRVŇÁČKA – ZREALIZOVÁNO A V POKRAČOVÁNÍ</w:t>
            </w:r>
          </w:p>
        </w:tc>
      </w:tr>
      <w:tr w:rsidR="00924C2E" w:rsidRPr="00924C2E" w14:paraId="6918404B" w14:textId="77777777" w:rsidTr="001A71A1">
        <w:tc>
          <w:tcPr>
            <w:tcW w:w="3114" w:type="dxa"/>
          </w:tcPr>
          <w:p w14:paraId="7C59559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A35AC0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Podpora znalostních kapacit – workshopy s rodiči </w:t>
            </w:r>
          </w:p>
          <w:p w14:paraId="481502C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Workshop s rodiči za účasti odborníka</w:t>
            </w:r>
          </w:p>
        </w:tc>
      </w:tr>
      <w:tr w:rsidR="00924C2E" w:rsidRPr="00924C2E" w14:paraId="37ED93DE" w14:textId="77777777" w:rsidTr="001A71A1">
        <w:tc>
          <w:tcPr>
            <w:tcW w:w="3114" w:type="dxa"/>
          </w:tcPr>
          <w:p w14:paraId="6267595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1DAF4C9" w14:textId="145EB26F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1DEB9391" w14:textId="77777777" w:rsidTr="001A71A1">
        <w:tc>
          <w:tcPr>
            <w:tcW w:w="3114" w:type="dxa"/>
          </w:tcPr>
          <w:p w14:paraId="304E851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F557EB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ORP Louny</w:t>
            </w:r>
          </w:p>
        </w:tc>
      </w:tr>
      <w:tr w:rsidR="00924C2E" w:rsidRPr="00924C2E" w14:paraId="4E0C0758" w14:textId="77777777" w:rsidTr="001A71A1">
        <w:tc>
          <w:tcPr>
            <w:tcW w:w="3114" w:type="dxa"/>
          </w:tcPr>
          <w:p w14:paraId="7188EE0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D205FE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Sdílení zkušeností s odborníkem – workshop s rodiči</w:t>
            </w:r>
          </w:p>
        </w:tc>
      </w:tr>
      <w:tr w:rsidR="00924C2E" w:rsidRPr="00924C2E" w14:paraId="284B5375" w14:textId="77777777" w:rsidTr="001A71A1">
        <w:tc>
          <w:tcPr>
            <w:tcW w:w="3114" w:type="dxa"/>
          </w:tcPr>
          <w:p w14:paraId="3E82A06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45126D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2B243F4B" w14:textId="77777777" w:rsidTr="001A71A1">
        <w:tc>
          <w:tcPr>
            <w:tcW w:w="3114" w:type="dxa"/>
          </w:tcPr>
          <w:p w14:paraId="6CCD6B1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F917AE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7F87C5AC" w14:textId="77777777" w:rsidTr="001A71A1">
        <w:tc>
          <w:tcPr>
            <w:tcW w:w="3114" w:type="dxa"/>
          </w:tcPr>
          <w:p w14:paraId="289CD82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41CCA40" w14:textId="534F0C66" w:rsidR="00924C2E" w:rsidRPr="00924C2E" w:rsidRDefault="002A35ED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325A1EA0" w14:textId="77777777" w:rsidTr="001A71A1">
        <w:tc>
          <w:tcPr>
            <w:tcW w:w="3114" w:type="dxa"/>
          </w:tcPr>
          <w:p w14:paraId="16B7622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43E3A95" w14:textId="5E2E5D05" w:rsidR="00924C2E" w:rsidRPr="00924C2E" w:rsidRDefault="002A35ED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4128F0F7" w14:textId="77777777" w:rsidTr="001A71A1">
        <w:tc>
          <w:tcPr>
            <w:tcW w:w="3114" w:type="dxa"/>
          </w:tcPr>
          <w:p w14:paraId="4655B851" w14:textId="6A2CC87E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  <w:r w:rsidR="002A35E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48" w:type="dxa"/>
          </w:tcPr>
          <w:p w14:paraId="618CCD3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71AAD13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</w:tc>
      </w:tr>
      <w:tr w:rsidR="00924C2E" w:rsidRPr="00924C2E" w14:paraId="311B6BC4" w14:textId="77777777" w:rsidTr="001A71A1">
        <w:tc>
          <w:tcPr>
            <w:tcW w:w="3114" w:type="dxa"/>
          </w:tcPr>
          <w:p w14:paraId="5AB1006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368827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6B6231B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</w:tbl>
    <w:p w14:paraId="7DDF75EA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00BB80D5" w14:textId="29AC925C" w:rsidR="00924C2E" w:rsidRDefault="00924C2E" w:rsidP="00924C2E">
      <w:pPr>
        <w:rPr>
          <w:rFonts w:cstheme="minorHAnsi"/>
          <w:sz w:val="36"/>
          <w:szCs w:val="36"/>
        </w:rPr>
      </w:pPr>
    </w:p>
    <w:p w14:paraId="5C77A4A5" w14:textId="74F423E2" w:rsidR="001A71A1" w:rsidRDefault="001A71A1" w:rsidP="00924C2E">
      <w:pPr>
        <w:rPr>
          <w:rFonts w:cstheme="minorHAnsi"/>
          <w:sz w:val="36"/>
          <w:szCs w:val="36"/>
        </w:rPr>
      </w:pPr>
    </w:p>
    <w:p w14:paraId="55117C0D" w14:textId="1AD0EEBE" w:rsidR="001A71A1" w:rsidRDefault="001A71A1" w:rsidP="00924C2E">
      <w:pPr>
        <w:rPr>
          <w:rFonts w:cstheme="minorHAnsi"/>
          <w:sz w:val="36"/>
          <w:szCs w:val="36"/>
        </w:rPr>
      </w:pPr>
    </w:p>
    <w:p w14:paraId="5C63B7B4" w14:textId="77777777" w:rsidR="001A71A1" w:rsidRPr="00924C2E" w:rsidRDefault="001A71A1" w:rsidP="00924C2E">
      <w:pPr>
        <w:rPr>
          <w:rFonts w:cstheme="minorHAnsi"/>
          <w:sz w:val="36"/>
          <w:szCs w:val="36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5FB10D01" w14:textId="77777777" w:rsidTr="001A71A1">
        <w:tc>
          <w:tcPr>
            <w:tcW w:w="3114" w:type="dxa"/>
            <w:shd w:val="clear" w:color="auto" w:fill="002060"/>
          </w:tcPr>
          <w:p w14:paraId="344A115E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8892083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PORUCHY CHOVÁNÍ 2 </w:t>
            </w:r>
          </w:p>
        </w:tc>
      </w:tr>
      <w:tr w:rsidR="00924C2E" w:rsidRPr="00924C2E" w14:paraId="1AD6F5C9" w14:textId="77777777" w:rsidTr="001A71A1">
        <w:tc>
          <w:tcPr>
            <w:tcW w:w="3114" w:type="dxa"/>
          </w:tcPr>
          <w:p w14:paraId="264CC58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6A42AC4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Dr. Andrej Drbohlav</w:t>
            </w:r>
          </w:p>
        </w:tc>
      </w:tr>
      <w:tr w:rsidR="00924C2E" w:rsidRPr="00924C2E" w14:paraId="42232C92" w14:textId="77777777" w:rsidTr="001A71A1">
        <w:tc>
          <w:tcPr>
            <w:tcW w:w="3114" w:type="dxa"/>
          </w:tcPr>
          <w:p w14:paraId="439FCE0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4AFAA3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Vzdělávací akce pro pedagogické pracovníky</w:t>
            </w: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24C2E" w:rsidRPr="00924C2E" w14:paraId="31CCF169" w14:textId="77777777" w:rsidTr="001A71A1">
        <w:tc>
          <w:tcPr>
            <w:tcW w:w="3114" w:type="dxa"/>
          </w:tcPr>
          <w:p w14:paraId="5A71B64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76AA872" w14:textId="07DB8EA1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45AB680E" w14:textId="77777777" w:rsidTr="001A71A1">
        <w:tc>
          <w:tcPr>
            <w:tcW w:w="3114" w:type="dxa"/>
          </w:tcPr>
          <w:p w14:paraId="1E56146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758686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522E718B" w14:textId="77777777" w:rsidTr="001A71A1">
        <w:tc>
          <w:tcPr>
            <w:tcW w:w="3114" w:type="dxa"/>
          </w:tcPr>
          <w:p w14:paraId="5BC3B2F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7DB6357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3CDAC439" w14:textId="77777777" w:rsidTr="001A71A1">
        <w:tc>
          <w:tcPr>
            <w:tcW w:w="3114" w:type="dxa"/>
          </w:tcPr>
          <w:p w14:paraId="5AC6D4C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8DEF7F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2B2F67D0" w14:textId="77777777" w:rsidTr="001A71A1">
        <w:tc>
          <w:tcPr>
            <w:tcW w:w="3114" w:type="dxa"/>
          </w:tcPr>
          <w:p w14:paraId="2FA6993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550E35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25 000,-</w:t>
            </w:r>
          </w:p>
        </w:tc>
      </w:tr>
      <w:tr w:rsidR="002A35ED" w:rsidRPr="00924C2E" w14:paraId="195E58C6" w14:textId="77777777" w:rsidTr="001A71A1">
        <w:tc>
          <w:tcPr>
            <w:tcW w:w="3114" w:type="dxa"/>
          </w:tcPr>
          <w:p w14:paraId="54AE6829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1DEBF51" w14:textId="3D61C22B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BE3367">
              <w:t>-</w:t>
            </w:r>
          </w:p>
        </w:tc>
      </w:tr>
      <w:tr w:rsidR="002A35ED" w:rsidRPr="00924C2E" w14:paraId="4E76E8A7" w14:textId="77777777" w:rsidTr="001A71A1">
        <w:tc>
          <w:tcPr>
            <w:tcW w:w="3114" w:type="dxa"/>
          </w:tcPr>
          <w:p w14:paraId="53806F4F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13AF934" w14:textId="679A8FEE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BE3367">
              <w:t>-</w:t>
            </w:r>
          </w:p>
        </w:tc>
      </w:tr>
      <w:tr w:rsidR="00924C2E" w:rsidRPr="00924C2E" w14:paraId="2A58CBF2" w14:textId="77777777" w:rsidTr="001A71A1">
        <w:tc>
          <w:tcPr>
            <w:tcW w:w="3114" w:type="dxa"/>
          </w:tcPr>
          <w:p w14:paraId="42C8215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2B2ECC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75326BA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24C2E" w:rsidRPr="00924C2E" w14:paraId="18ADED4A" w14:textId="77777777" w:rsidTr="001A71A1">
        <w:tc>
          <w:tcPr>
            <w:tcW w:w="3114" w:type="dxa"/>
          </w:tcPr>
          <w:p w14:paraId="2B94DA8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88F6DA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016EF4B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</w:tc>
      </w:tr>
    </w:tbl>
    <w:p w14:paraId="187C43FE" w14:textId="179E5BDB" w:rsidR="00924C2E" w:rsidRDefault="00924C2E" w:rsidP="00924C2E">
      <w:pPr>
        <w:rPr>
          <w:rFonts w:cstheme="minorHAnsi"/>
          <w:sz w:val="36"/>
          <w:szCs w:val="36"/>
        </w:rPr>
      </w:pPr>
    </w:p>
    <w:p w14:paraId="3136A305" w14:textId="1818D514" w:rsidR="001A71A1" w:rsidRDefault="001A71A1" w:rsidP="00924C2E">
      <w:pPr>
        <w:rPr>
          <w:rFonts w:cstheme="minorHAnsi"/>
          <w:sz w:val="36"/>
          <w:szCs w:val="36"/>
        </w:rPr>
      </w:pPr>
    </w:p>
    <w:p w14:paraId="0BB32714" w14:textId="77777777" w:rsidR="001A71A1" w:rsidRPr="00924C2E" w:rsidRDefault="001A71A1" w:rsidP="00924C2E">
      <w:pPr>
        <w:rPr>
          <w:rFonts w:cstheme="minorHAnsi"/>
          <w:sz w:val="36"/>
          <w:szCs w:val="36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37416620" w14:textId="77777777" w:rsidTr="006C4F8E">
        <w:tc>
          <w:tcPr>
            <w:tcW w:w="3114" w:type="dxa"/>
            <w:shd w:val="clear" w:color="auto" w:fill="002060"/>
          </w:tcPr>
          <w:p w14:paraId="72491E91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A26A2D3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PORUCHY OSOBNOSTI </w:t>
            </w:r>
          </w:p>
        </w:tc>
      </w:tr>
      <w:tr w:rsidR="00924C2E" w:rsidRPr="00924C2E" w14:paraId="2720C714" w14:textId="77777777" w:rsidTr="006C4F8E">
        <w:tc>
          <w:tcPr>
            <w:tcW w:w="3114" w:type="dxa"/>
          </w:tcPr>
          <w:p w14:paraId="62F79BA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lektor:</w:t>
            </w:r>
          </w:p>
        </w:tc>
        <w:tc>
          <w:tcPr>
            <w:tcW w:w="5948" w:type="dxa"/>
          </w:tcPr>
          <w:p w14:paraId="501A970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Dr. Andrej Drbohlav</w:t>
            </w:r>
          </w:p>
        </w:tc>
      </w:tr>
      <w:tr w:rsidR="00924C2E" w:rsidRPr="00924C2E" w14:paraId="275361ED" w14:textId="77777777" w:rsidTr="006C4F8E">
        <w:tc>
          <w:tcPr>
            <w:tcW w:w="3114" w:type="dxa"/>
          </w:tcPr>
          <w:p w14:paraId="2F82147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C572C8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Vzdělávací akce pro pedagogické pracovníky</w:t>
            </w: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24C2E" w:rsidRPr="00924C2E" w14:paraId="3538968E" w14:textId="77777777" w:rsidTr="006C4F8E">
        <w:tc>
          <w:tcPr>
            <w:tcW w:w="3114" w:type="dxa"/>
          </w:tcPr>
          <w:p w14:paraId="44E08DC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5AAD19E" w14:textId="1171AA64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7A2C0F8C" w14:textId="77777777" w:rsidTr="006C4F8E">
        <w:tc>
          <w:tcPr>
            <w:tcW w:w="3114" w:type="dxa"/>
          </w:tcPr>
          <w:p w14:paraId="56F49EA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1782B9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39B9A7EF" w14:textId="77777777" w:rsidTr="006C4F8E">
        <w:tc>
          <w:tcPr>
            <w:tcW w:w="3114" w:type="dxa"/>
          </w:tcPr>
          <w:p w14:paraId="075D5EB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406F38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2D6C94D3" w14:textId="77777777" w:rsidTr="006C4F8E">
        <w:tc>
          <w:tcPr>
            <w:tcW w:w="3114" w:type="dxa"/>
          </w:tcPr>
          <w:p w14:paraId="226C5B8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1FF625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3D447E17" w14:textId="77777777" w:rsidTr="006C4F8E">
        <w:tc>
          <w:tcPr>
            <w:tcW w:w="3114" w:type="dxa"/>
          </w:tcPr>
          <w:p w14:paraId="399627B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07F434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25 000,-</w:t>
            </w:r>
          </w:p>
        </w:tc>
      </w:tr>
      <w:tr w:rsidR="002A35ED" w:rsidRPr="00924C2E" w14:paraId="46DC1892" w14:textId="77777777" w:rsidTr="006C4F8E">
        <w:tc>
          <w:tcPr>
            <w:tcW w:w="3114" w:type="dxa"/>
          </w:tcPr>
          <w:p w14:paraId="07A611E6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9095A5B" w14:textId="1F00B096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715C4B">
              <w:t>-</w:t>
            </w:r>
          </w:p>
        </w:tc>
      </w:tr>
      <w:tr w:rsidR="002A35ED" w:rsidRPr="00924C2E" w14:paraId="55DA79AB" w14:textId="77777777" w:rsidTr="006C4F8E">
        <w:tc>
          <w:tcPr>
            <w:tcW w:w="3114" w:type="dxa"/>
          </w:tcPr>
          <w:p w14:paraId="04A765C5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4F7EA0B" w14:textId="5B970871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715C4B">
              <w:t>-</w:t>
            </w:r>
          </w:p>
        </w:tc>
      </w:tr>
      <w:tr w:rsidR="00924C2E" w:rsidRPr="00924C2E" w14:paraId="0539B531" w14:textId="77777777" w:rsidTr="006C4F8E">
        <w:tc>
          <w:tcPr>
            <w:tcW w:w="3114" w:type="dxa"/>
          </w:tcPr>
          <w:p w14:paraId="397A6E8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28EE65D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5CC4CEA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24C2E" w:rsidRPr="00924C2E" w14:paraId="77DB240B" w14:textId="77777777" w:rsidTr="006C4F8E">
        <w:tc>
          <w:tcPr>
            <w:tcW w:w="3114" w:type="dxa"/>
          </w:tcPr>
          <w:p w14:paraId="11E8D35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BFFC54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0E413D5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</w:tc>
      </w:tr>
    </w:tbl>
    <w:p w14:paraId="2D02BA5A" w14:textId="72EED054" w:rsidR="00924C2E" w:rsidRDefault="00924C2E" w:rsidP="00924C2E">
      <w:pPr>
        <w:rPr>
          <w:rFonts w:cstheme="minorHAnsi"/>
          <w:sz w:val="36"/>
          <w:szCs w:val="36"/>
        </w:rPr>
      </w:pPr>
    </w:p>
    <w:p w14:paraId="4EBB0AD8" w14:textId="789BE2B2" w:rsidR="001A71A1" w:rsidRDefault="001A71A1" w:rsidP="00924C2E">
      <w:pPr>
        <w:rPr>
          <w:rFonts w:cstheme="minorHAnsi"/>
          <w:sz w:val="36"/>
          <w:szCs w:val="36"/>
        </w:rPr>
      </w:pPr>
    </w:p>
    <w:p w14:paraId="0F54CBE4" w14:textId="431E9BCE" w:rsidR="001A71A1" w:rsidRDefault="001A71A1" w:rsidP="00924C2E">
      <w:pPr>
        <w:rPr>
          <w:rFonts w:cstheme="minorHAnsi"/>
          <w:sz w:val="36"/>
          <w:szCs w:val="36"/>
        </w:rPr>
      </w:pPr>
    </w:p>
    <w:p w14:paraId="084C0D99" w14:textId="77777777" w:rsidR="001A71A1" w:rsidRPr="00924C2E" w:rsidRDefault="001A71A1" w:rsidP="00924C2E">
      <w:pPr>
        <w:rPr>
          <w:rFonts w:cstheme="minorHAnsi"/>
          <w:sz w:val="36"/>
          <w:szCs w:val="36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299AC0E5" w14:textId="77777777" w:rsidTr="006C4F8E">
        <w:tc>
          <w:tcPr>
            <w:tcW w:w="3114" w:type="dxa"/>
            <w:shd w:val="clear" w:color="auto" w:fill="002060"/>
          </w:tcPr>
          <w:p w14:paraId="5CB3C804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80D1991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TÉMATICKÉ EXKURZE </w:t>
            </w:r>
          </w:p>
        </w:tc>
      </w:tr>
      <w:tr w:rsidR="00924C2E" w:rsidRPr="00924C2E" w14:paraId="55B5D455" w14:textId="77777777" w:rsidTr="006C4F8E">
        <w:tc>
          <w:tcPr>
            <w:tcW w:w="3114" w:type="dxa"/>
          </w:tcPr>
          <w:p w14:paraId="30E6D65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2BA074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Akce pro žáky ZŠ  </w:t>
            </w:r>
          </w:p>
        </w:tc>
      </w:tr>
      <w:tr w:rsidR="00924C2E" w:rsidRPr="00924C2E" w14:paraId="70ED493B" w14:textId="77777777" w:rsidTr="006C4F8E">
        <w:tc>
          <w:tcPr>
            <w:tcW w:w="3114" w:type="dxa"/>
          </w:tcPr>
          <w:p w14:paraId="3B9F9AC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5023662" w14:textId="03C0D454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4BC347E8" w14:textId="77777777" w:rsidTr="006C4F8E">
        <w:tc>
          <w:tcPr>
            <w:tcW w:w="3114" w:type="dxa"/>
          </w:tcPr>
          <w:p w14:paraId="5A1F518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E883E1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364568E8" w14:textId="77777777" w:rsidTr="006C4F8E">
        <w:tc>
          <w:tcPr>
            <w:tcW w:w="3114" w:type="dxa"/>
          </w:tcPr>
          <w:p w14:paraId="1DAA6ED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E6A121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Rozvoj ostatních kompetencí dětí a </w:t>
            </w:r>
            <w:proofErr w:type="gramStart"/>
            <w:r w:rsidRPr="00924C2E">
              <w:rPr>
                <w:rFonts w:cstheme="minorHAnsi"/>
                <w:sz w:val="18"/>
                <w:szCs w:val="18"/>
              </w:rPr>
              <w:t>žáků - Podpora</w:t>
            </w:r>
            <w:proofErr w:type="gramEnd"/>
            <w:r w:rsidRPr="00924C2E">
              <w:rPr>
                <w:rFonts w:cstheme="minorHAnsi"/>
                <w:sz w:val="18"/>
                <w:szCs w:val="18"/>
              </w:rPr>
              <w:t xml:space="preserve"> přechodu na střední školy</w:t>
            </w:r>
          </w:p>
        </w:tc>
      </w:tr>
      <w:tr w:rsidR="00924C2E" w:rsidRPr="00924C2E" w14:paraId="49BFE798" w14:textId="77777777" w:rsidTr="006C4F8E">
        <w:tc>
          <w:tcPr>
            <w:tcW w:w="3114" w:type="dxa"/>
          </w:tcPr>
          <w:p w14:paraId="1FD6509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BDF8A0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43D11556" w14:textId="77777777" w:rsidTr="006C4F8E">
        <w:tc>
          <w:tcPr>
            <w:tcW w:w="3114" w:type="dxa"/>
          </w:tcPr>
          <w:p w14:paraId="6224882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E8873D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5C790BC1" w14:textId="77777777" w:rsidTr="006C4F8E">
        <w:tc>
          <w:tcPr>
            <w:tcW w:w="3114" w:type="dxa"/>
          </w:tcPr>
          <w:p w14:paraId="472C6559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D38F0C2" w14:textId="25FE3DC0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6B593E">
              <w:t>-</w:t>
            </w:r>
          </w:p>
        </w:tc>
      </w:tr>
      <w:tr w:rsidR="002A35ED" w:rsidRPr="00924C2E" w14:paraId="0C8BD460" w14:textId="77777777" w:rsidTr="006C4F8E">
        <w:tc>
          <w:tcPr>
            <w:tcW w:w="3114" w:type="dxa"/>
          </w:tcPr>
          <w:p w14:paraId="2AC4DDAE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D792BA2" w14:textId="2F5B335C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6B593E">
              <w:t>-</w:t>
            </w:r>
          </w:p>
        </w:tc>
      </w:tr>
      <w:tr w:rsidR="00924C2E" w:rsidRPr="00924C2E" w14:paraId="1BD3BA19" w14:textId="77777777" w:rsidTr="006C4F8E">
        <w:tc>
          <w:tcPr>
            <w:tcW w:w="3114" w:type="dxa"/>
          </w:tcPr>
          <w:p w14:paraId="6B5F174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3A0CE5A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2.3 Rozvoj ostatních kompetencí dětí a žáků (podnikavost a iniciativa, polytechnické vzdělávání, přírodní vědy, řemeslné a technické obory, </w:t>
            </w:r>
            <w:proofErr w:type="spellStart"/>
            <w:r w:rsidRPr="00924C2E">
              <w:rPr>
                <w:rFonts w:cstheme="minorHAnsi"/>
                <w:sz w:val="18"/>
                <w:szCs w:val="18"/>
              </w:rPr>
              <w:t>cizý</w:t>
            </w:r>
            <w:proofErr w:type="spellEnd"/>
            <w:r w:rsidRPr="00924C2E">
              <w:rPr>
                <w:rFonts w:cstheme="minorHAnsi"/>
                <w:sz w:val="18"/>
                <w:szCs w:val="18"/>
              </w:rPr>
              <w:t xml:space="preserve"> jazyky, sociální a občanské kompetence)</w:t>
            </w:r>
          </w:p>
        </w:tc>
      </w:tr>
      <w:tr w:rsidR="00924C2E" w:rsidRPr="00924C2E" w14:paraId="0F6D900E" w14:textId="77777777" w:rsidTr="006C4F8E">
        <w:tc>
          <w:tcPr>
            <w:tcW w:w="3114" w:type="dxa"/>
          </w:tcPr>
          <w:p w14:paraId="249716E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356F3E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2.3.1 Rozvoj podnikavosti a iniciativy dětí a žáků ZŠ</w:t>
            </w:r>
          </w:p>
          <w:p w14:paraId="49D90B5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2.3.2 Rozvoj polytechnického vzdělávání dětí a žáků ZŠ</w:t>
            </w:r>
          </w:p>
          <w:p w14:paraId="2695CC1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2.3.3 Rozvoj výuky přírodních věd na ZŠ</w:t>
            </w:r>
          </w:p>
          <w:p w14:paraId="5BC2ADD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924C2E">
              <w:rPr>
                <w:rFonts w:cstheme="minorHAnsi"/>
                <w:sz w:val="18"/>
                <w:szCs w:val="18"/>
              </w:rPr>
              <w:t>2.3.4  Rozvoj</w:t>
            </w:r>
            <w:proofErr w:type="gramEnd"/>
            <w:r w:rsidRPr="00924C2E">
              <w:rPr>
                <w:rFonts w:cstheme="minorHAnsi"/>
                <w:sz w:val="18"/>
                <w:szCs w:val="18"/>
              </w:rPr>
              <w:t xml:space="preserve"> výuky řemeslných a technických oborů na ZŠ</w:t>
            </w:r>
          </w:p>
          <w:p w14:paraId="5694397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2.3.6 Rozvoj sociálních a občanských kompetencí dětí a žáků ZŠ</w:t>
            </w:r>
          </w:p>
        </w:tc>
      </w:tr>
    </w:tbl>
    <w:p w14:paraId="793C2C4B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0F6B5ED7" w14:textId="77777777" w:rsidR="002A35ED" w:rsidRPr="00924C2E" w:rsidRDefault="002A35ED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4C786B45" w14:textId="77777777" w:rsidTr="006C4F8E">
        <w:tc>
          <w:tcPr>
            <w:tcW w:w="3114" w:type="dxa"/>
            <w:shd w:val="clear" w:color="auto" w:fill="002060"/>
          </w:tcPr>
          <w:p w14:paraId="44494687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A236F7A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Výchova bez tělesných trestů pro ředitele a </w:t>
            </w:r>
            <w:proofErr w:type="spellStart"/>
            <w:r w:rsidRPr="00924C2E">
              <w:rPr>
                <w:rFonts w:cstheme="minorHAnsi"/>
                <w:b/>
                <w:bCs/>
                <w:sz w:val="18"/>
                <w:szCs w:val="18"/>
              </w:rPr>
              <w:t>pedogogy</w:t>
            </w:r>
            <w:proofErr w:type="spellEnd"/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 v ORP Louny </w:t>
            </w:r>
          </w:p>
        </w:tc>
      </w:tr>
      <w:tr w:rsidR="00924C2E" w:rsidRPr="00924C2E" w14:paraId="398132A3" w14:textId="77777777" w:rsidTr="006C4F8E">
        <w:tc>
          <w:tcPr>
            <w:tcW w:w="3114" w:type="dxa"/>
          </w:tcPr>
          <w:p w14:paraId="42B808A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lektor:</w:t>
            </w:r>
          </w:p>
        </w:tc>
        <w:tc>
          <w:tcPr>
            <w:tcW w:w="5948" w:type="dxa"/>
          </w:tcPr>
          <w:p w14:paraId="2930358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PhDr. Václav </w:t>
            </w:r>
            <w:proofErr w:type="spellStart"/>
            <w:r w:rsidRPr="00924C2E">
              <w:rPr>
                <w:rFonts w:cstheme="minorHAnsi"/>
                <w:sz w:val="18"/>
                <w:szCs w:val="18"/>
              </w:rPr>
              <w:t>Mertin</w:t>
            </w:r>
            <w:proofErr w:type="spellEnd"/>
          </w:p>
        </w:tc>
      </w:tr>
      <w:tr w:rsidR="00924C2E" w:rsidRPr="00924C2E" w14:paraId="1661B4DD" w14:textId="77777777" w:rsidTr="006C4F8E">
        <w:tc>
          <w:tcPr>
            <w:tcW w:w="3114" w:type="dxa"/>
          </w:tcPr>
          <w:p w14:paraId="2C80677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50E084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15AD72F2" w14:textId="77777777" w:rsidTr="006C4F8E">
        <w:tc>
          <w:tcPr>
            <w:tcW w:w="3114" w:type="dxa"/>
          </w:tcPr>
          <w:p w14:paraId="3D6446E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B018DE5" w14:textId="1DFEFA12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1BA0C81C" w14:textId="77777777" w:rsidTr="006C4F8E">
        <w:tc>
          <w:tcPr>
            <w:tcW w:w="3114" w:type="dxa"/>
          </w:tcPr>
          <w:p w14:paraId="3A1F5ED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0864F6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3051ABC4" w14:textId="77777777" w:rsidTr="006C4F8E">
        <w:tc>
          <w:tcPr>
            <w:tcW w:w="3114" w:type="dxa"/>
          </w:tcPr>
          <w:p w14:paraId="02299BA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14572C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6FD1DB9F" w14:textId="77777777" w:rsidTr="006C4F8E">
        <w:tc>
          <w:tcPr>
            <w:tcW w:w="3114" w:type="dxa"/>
          </w:tcPr>
          <w:p w14:paraId="48375CC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EEE878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50E7E22A" w14:textId="77777777" w:rsidTr="006C4F8E">
        <w:tc>
          <w:tcPr>
            <w:tcW w:w="3114" w:type="dxa"/>
          </w:tcPr>
          <w:p w14:paraId="60E3489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A649D0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0172CFFB" w14:textId="77777777" w:rsidTr="006C4F8E">
        <w:tc>
          <w:tcPr>
            <w:tcW w:w="3114" w:type="dxa"/>
          </w:tcPr>
          <w:p w14:paraId="6ADC44F0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F4DA9AB" w14:textId="030B0206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4720C7">
              <w:t>-</w:t>
            </w:r>
          </w:p>
        </w:tc>
      </w:tr>
      <w:tr w:rsidR="002A35ED" w:rsidRPr="00924C2E" w14:paraId="54BF295A" w14:textId="77777777" w:rsidTr="006C4F8E">
        <w:tc>
          <w:tcPr>
            <w:tcW w:w="3114" w:type="dxa"/>
          </w:tcPr>
          <w:p w14:paraId="2CA16EE8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8287FE4" w14:textId="767AED9C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4720C7">
              <w:t>-</w:t>
            </w:r>
          </w:p>
        </w:tc>
      </w:tr>
      <w:tr w:rsidR="00924C2E" w:rsidRPr="00924C2E" w14:paraId="5FB64401" w14:textId="77777777" w:rsidTr="006C4F8E">
        <w:tc>
          <w:tcPr>
            <w:tcW w:w="3114" w:type="dxa"/>
          </w:tcPr>
          <w:p w14:paraId="44A249D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20F7CFB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5DE9718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24C2E" w:rsidRPr="00924C2E" w14:paraId="41D33AD4" w14:textId="77777777" w:rsidTr="006C4F8E">
        <w:tc>
          <w:tcPr>
            <w:tcW w:w="3114" w:type="dxa"/>
          </w:tcPr>
          <w:p w14:paraId="6E5BB80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FAF99F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1EB2863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</w:tc>
      </w:tr>
    </w:tbl>
    <w:p w14:paraId="5F84AADC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7F9B9D93" w14:textId="59CC49FF" w:rsidR="00924C2E" w:rsidRDefault="00924C2E" w:rsidP="00924C2E">
      <w:pPr>
        <w:rPr>
          <w:rFonts w:cstheme="minorHAnsi"/>
          <w:sz w:val="18"/>
          <w:szCs w:val="18"/>
        </w:rPr>
      </w:pPr>
    </w:p>
    <w:p w14:paraId="0D3FA417" w14:textId="5D86C1C6" w:rsidR="001A71A1" w:rsidRDefault="001A71A1" w:rsidP="00924C2E">
      <w:pPr>
        <w:rPr>
          <w:rFonts w:cstheme="minorHAnsi"/>
          <w:sz w:val="18"/>
          <w:szCs w:val="18"/>
        </w:rPr>
      </w:pPr>
    </w:p>
    <w:p w14:paraId="15C4A458" w14:textId="33E18E86" w:rsidR="001A71A1" w:rsidRDefault="001A71A1" w:rsidP="00924C2E">
      <w:pPr>
        <w:rPr>
          <w:rFonts w:cstheme="minorHAnsi"/>
          <w:sz w:val="18"/>
          <w:szCs w:val="18"/>
        </w:rPr>
      </w:pPr>
    </w:p>
    <w:p w14:paraId="6F257A40" w14:textId="0BCFE5B6" w:rsidR="001A71A1" w:rsidRDefault="001A71A1" w:rsidP="00924C2E">
      <w:pPr>
        <w:rPr>
          <w:rFonts w:cstheme="minorHAnsi"/>
          <w:sz w:val="18"/>
          <w:szCs w:val="18"/>
        </w:rPr>
      </w:pPr>
    </w:p>
    <w:p w14:paraId="41AC1F5B" w14:textId="033BAE4B" w:rsidR="001A71A1" w:rsidRDefault="001A71A1" w:rsidP="00924C2E">
      <w:pPr>
        <w:rPr>
          <w:rFonts w:cstheme="minorHAnsi"/>
          <w:sz w:val="18"/>
          <w:szCs w:val="18"/>
        </w:rPr>
      </w:pPr>
    </w:p>
    <w:p w14:paraId="239A2A9F" w14:textId="77777777" w:rsidR="001A71A1" w:rsidRPr="00924C2E" w:rsidRDefault="001A71A1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5B400520" w14:textId="77777777" w:rsidTr="006C4F8E">
        <w:tc>
          <w:tcPr>
            <w:tcW w:w="3114" w:type="dxa"/>
            <w:shd w:val="clear" w:color="auto" w:fill="002060"/>
          </w:tcPr>
          <w:p w14:paraId="0FF90093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E97B7BB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2.14 PODPORA ZNALOSTNÍCH KAPACIT – WORKSHOPY S RODIČI</w:t>
            </w:r>
          </w:p>
          <w:p w14:paraId="7D7060D7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DĚTSKÝ VZDOR A AGRESE</w:t>
            </w:r>
          </w:p>
        </w:tc>
      </w:tr>
      <w:tr w:rsidR="00924C2E" w:rsidRPr="00924C2E" w14:paraId="107EA321" w14:textId="77777777" w:rsidTr="006C4F8E">
        <w:tc>
          <w:tcPr>
            <w:tcW w:w="3114" w:type="dxa"/>
          </w:tcPr>
          <w:p w14:paraId="4211818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4A3F1C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Podpora znalostních kapacit – workshopy s rodiči</w:t>
            </w:r>
          </w:p>
        </w:tc>
      </w:tr>
      <w:tr w:rsidR="00924C2E" w:rsidRPr="00924C2E" w14:paraId="7186B353" w14:textId="77777777" w:rsidTr="006C4F8E">
        <w:tc>
          <w:tcPr>
            <w:tcW w:w="3114" w:type="dxa"/>
          </w:tcPr>
          <w:p w14:paraId="6544E1E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E9C6977" w14:textId="7FC82271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65116736" w14:textId="77777777" w:rsidTr="006C4F8E">
        <w:tc>
          <w:tcPr>
            <w:tcW w:w="3114" w:type="dxa"/>
          </w:tcPr>
          <w:p w14:paraId="579A60B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87D96D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3FDB31E0" w14:textId="77777777" w:rsidTr="006C4F8E">
        <w:tc>
          <w:tcPr>
            <w:tcW w:w="3114" w:type="dxa"/>
          </w:tcPr>
          <w:p w14:paraId="67B1750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DE39BC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Sdílení zkušeností s odborníkem – workshop s rodiči</w:t>
            </w:r>
          </w:p>
        </w:tc>
      </w:tr>
      <w:tr w:rsidR="00924C2E" w:rsidRPr="00924C2E" w14:paraId="6C0032A2" w14:textId="77777777" w:rsidTr="006C4F8E">
        <w:tc>
          <w:tcPr>
            <w:tcW w:w="3114" w:type="dxa"/>
          </w:tcPr>
          <w:p w14:paraId="5715346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387CE3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514EEF90" w14:textId="77777777" w:rsidTr="006C4F8E">
        <w:tc>
          <w:tcPr>
            <w:tcW w:w="3114" w:type="dxa"/>
          </w:tcPr>
          <w:p w14:paraId="5EA3525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A9A6CD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7A0F96B1" w14:textId="77777777" w:rsidTr="006C4F8E">
        <w:tc>
          <w:tcPr>
            <w:tcW w:w="3114" w:type="dxa"/>
          </w:tcPr>
          <w:p w14:paraId="5C4957A1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4B3A00C" w14:textId="3D4EF286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6B6128">
              <w:t>-</w:t>
            </w:r>
          </w:p>
        </w:tc>
      </w:tr>
      <w:tr w:rsidR="002A35ED" w:rsidRPr="00924C2E" w14:paraId="205E520B" w14:textId="77777777" w:rsidTr="006C4F8E">
        <w:tc>
          <w:tcPr>
            <w:tcW w:w="3114" w:type="dxa"/>
          </w:tcPr>
          <w:p w14:paraId="4314F631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635933D" w14:textId="5510E0F8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6B6128">
              <w:t>-</w:t>
            </w:r>
          </w:p>
        </w:tc>
      </w:tr>
      <w:tr w:rsidR="00924C2E" w:rsidRPr="00924C2E" w14:paraId="1B12EB58" w14:textId="77777777" w:rsidTr="006C4F8E">
        <w:tc>
          <w:tcPr>
            <w:tcW w:w="3114" w:type="dxa"/>
          </w:tcPr>
          <w:p w14:paraId="5D7E436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4FEC338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3381F14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</w:tc>
      </w:tr>
      <w:tr w:rsidR="00924C2E" w:rsidRPr="00924C2E" w14:paraId="77D12E92" w14:textId="77777777" w:rsidTr="006C4F8E">
        <w:tc>
          <w:tcPr>
            <w:tcW w:w="3114" w:type="dxa"/>
          </w:tcPr>
          <w:p w14:paraId="3FDB56A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C98FE2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745B90D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  <w:tr w:rsidR="00924C2E" w:rsidRPr="00924C2E" w14:paraId="17E582BD" w14:textId="77777777" w:rsidTr="006C4F8E">
        <w:trPr>
          <w:trHeight w:val="222"/>
        </w:trPr>
        <w:tc>
          <w:tcPr>
            <w:tcW w:w="3114" w:type="dxa"/>
          </w:tcPr>
          <w:p w14:paraId="2EF4918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Indikátor:</w:t>
            </w:r>
          </w:p>
        </w:tc>
        <w:tc>
          <w:tcPr>
            <w:tcW w:w="5948" w:type="dxa"/>
          </w:tcPr>
          <w:p w14:paraId="7780811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2.14 Podpora znalostních kapacit – workshopy s rodiči </w:t>
            </w:r>
          </w:p>
        </w:tc>
      </w:tr>
    </w:tbl>
    <w:p w14:paraId="5AD53A71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p w14:paraId="412FDA37" w14:textId="77777777" w:rsidR="00924C2E" w:rsidRPr="00924C2E" w:rsidRDefault="00924C2E" w:rsidP="00924C2E">
      <w:pPr>
        <w:spacing w:after="0"/>
        <w:rPr>
          <w:rFonts w:cstheme="minorHAnsi"/>
          <w:sz w:val="20"/>
          <w:szCs w:val="20"/>
        </w:rPr>
      </w:pPr>
    </w:p>
    <w:p w14:paraId="0017A6DE" w14:textId="77777777" w:rsidR="00924C2E" w:rsidRPr="00924C2E" w:rsidRDefault="00924C2E" w:rsidP="00924C2E">
      <w:pPr>
        <w:spacing w:after="0"/>
        <w:rPr>
          <w:rFonts w:cstheme="minorHAnsi"/>
          <w:sz w:val="20"/>
          <w:szCs w:val="20"/>
        </w:rPr>
      </w:pPr>
    </w:p>
    <w:p w14:paraId="26693DBC" w14:textId="77777777" w:rsidR="00924C2E" w:rsidRPr="00924C2E" w:rsidRDefault="00924C2E" w:rsidP="00924C2E">
      <w:pPr>
        <w:spacing w:after="0"/>
        <w:rPr>
          <w:rFonts w:cstheme="minorHAnsi"/>
          <w:sz w:val="20"/>
          <w:szCs w:val="20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320CABFB" w14:textId="77777777" w:rsidTr="006C4F8E">
        <w:tc>
          <w:tcPr>
            <w:tcW w:w="3114" w:type="dxa"/>
            <w:shd w:val="clear" w:color="auto" w:fill="002060"/>
          </w:tcPr>
          <w:p w14:paraId="2E7219C9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A53F5E1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924C2E">
              <w:rPr>
                <w:rFonts w:cstheme="minorHAnsi"/>
                <w:b/>
                <w:bCs/>
                <w:sz w:val="18"/>
                <w:szCs w:val="18"/>
              </w:rPr>
              <w:t>ROBOTIKA - WORKSHOPY</w:t>
            </w:r>
            <w:proofErr w:type="gramEnd"/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 S DĚTMI </w:t>
            </w:r>
          </w:p>
        </w:tc>
      </w:tr>
      <w:tr w:rsidR="00924C2E" w:rsidRPr="00924C2E" w14:paraId="40F9ED3B" w14:textId="77777777" w:rsidTr="006C4F8E">
        <w:trPr>
          <w:trHeight w:val="260"/>
        </w:trPr>
        <w:tc>
          <w:tcPr>
            <w:tcW w:w="3114" w:type="dxa"/>
          </w:tcPr>
          <w:p w14:paraId="2B2E7D9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1952003" w14:textId="77777777" w:rsidR="00924C2E" w:rsidRPr="00924C2E" w:rsidRDefault="00924C2E" w:rsidP="00924C2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Zkoušíme robotiku v mateřské, ale i základní škole – workshopy s dětmi</w:t>
            </w:r>
          </w:p>
        </w:tc>
      </w:tr>
      <w:tr w:rsidR="00924C2E" w:rsidRPr="00924C2E" w14:paraId="59840D0F" w14:textId="77777777" w:rsidTr="006C4F8E">
        <w:tc>
          <w:tcPr>
            <w:tcW w:w="3114" w:type="dxa"/>
          </w:tcPr>
          <w:p w14:paraId="4F0EB79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2A6F14F" w14:textId="17B820E7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44280467" w14:textId="77777777" w:rsidTr="006C4F8E">
        <w:tc>
          <w:tcPr>
            <w:tcW w:w="3114" w:type="dxa"/>
          </w:tcPr>
          <w:p w14:paraId="39F5DC7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81837F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2DDFCD12" w14:textId="77777777" w:rsidTr="006C4F8E">
        <w:tc>
          <w:tcPr>
            <w:tcW w:w="3114" w:type="dxa"/>
          </w:tcPr>
          <w:p w14:paraId="4E3DBF0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31D75B8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Vzdělávací aktivita se zaměřením na informace – polytechnické vzdělávání</w:t>
            </w:r>
          </w:p>
        </w:tc>
      </w:tr>
      <w:tr w:rsidR="00924C2E" w:rsidRPr="00924C2E" w14:paraId="51F2E8EF" w14:textId="77777777" w:rsidTr="006C4F8E">
        <w:tc>
          <w:tcPr>
            <w:tcW w:w="3114" w:type="dxa"/>
          </w:tcPr>
          <w:p w14:paraId="7DCB02C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035906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3EC8C053" w14:textId="77777777" w:rsidTr="006C4F8E">
        <w:tc>
          <w:tcPr>
            <w:tcW w:w="3114" w:type="dxa"/>
          </w:tcPr>
          <w:p w14:paraId="6EDF075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D2991B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58A2A0DC" w14:textId="77777777" w:rsidTr="006C4F8E">
        <w:tc>
          <w:tcPr>
            <w:tcW w:w="3114" w:type="dxa"/>
          </w:tcPr>
          <w:p w14:paraId="368700B3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432B6FB" w14:textId="279ABE33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F25C96">
              <w:t>-</w:t>
            </w:r>
          </w:p>
        </w:tc>
      </w:tr>
      <w:tr w:rsidR="002A35ED" w:rsidRPr="00924C2E" w14:paraId="2918BEA6" w14:textId="77777777" w:rsidTr="006C4F8E">
        <w:tc>
          <w:tcPr>
            <w:tcW w:w="3114" w:type="dxa"/>
          </w:tcPr>
          <w:p w14:paraId="7202047E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273372E" w14:textId="110689DD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F25C96">
              <w:t>-</w:t>
            </w:r>
          </w:p>
        </w:tc>
      </w:tr>
      <w:tr w:rsidR="00924C2E" w:rsidRPr="00924C2E" w14:paraId="1304BAE8" w14:textId="77777777" w:rsidTr="006C4F8E">
        <w:tc>
          <w:tcPr>
            <w:tcW w:w="3114" w:type="dxa"/>
          </w:tcPr>
          <w:p w14:paraId="35569F1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5722762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1.2 Rozvoj matematické a čtenářské </w:t>
            </w:r>
            <w:proofErr w:type="spellStart"/>
            <w:r w:rsidRPr="00924C2E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924C2E"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  <w:p w14:paraId="601B512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2.3 Rozvoj ostatních kompetencí dětí a žáků ( podnikavost, iniciativa, polytechnické vzdělávání, přírodní vědy, řemeslné a technické obory, cizí jazyky, sociální a občanské kompetence)</w:t>
            </w:r>
          </w:p>
        </w:tc>
      </w:tr>
      <w:tr w:rsidR="00924C2E" w:rsidRPr="00924C2E" w14:paraId="30D8785B" w14:textId="77777777" w:rsidTr="006C4F8E">
        <w:tc>
          <w:tcPr>
            <w:tcW w:w="3114" w:type="dxa"/>
          </w:tcPr>
          <w:p w14:paraId="37830E2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9C3C18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1.2.4 Rozvoj polytechnického vzdělávání v předškolním vzdělávání</w:t>
            </w:r>
          </w:p>
          <w:p w14:paraId="25E3D7B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2.3.2 Rozvoj polytechnického vzdělávání dětí a žáků ZŠ</w:t>
            </w:r>
          </w:p>
        </w:tc>
      </w:tr>
    </w:tbl>
    <w:p w14:paraId="7B8DF6D9" w14:textId="3BDE480E" w:rsidR="00924C2E" w:rsidRDefault="00924C2E" w:rsidP="00924C2E">
      <w:pPr>
        <w:rPr>
          <w:rFonts w:cstheme="minorHAnsi"/>
          <w:sz w:val="18"/>
          <w:szCs w:val="18"/>
        </w:rPr>
      </w:pPr>
    </w:p>
    <w:p w14:paraId="597F166E" w14:textId="7B8C4F87" w:rsidR="001A71A1" w:rsidRDefault="001A71A1" w:rsidP="00924C2E">
      <w:pPr>
        <w:rPr>
          <w:rFonts w:cstheme="minorHAnsi"/>
          <w:sz w:val="18"/>
          <w:szCs w:val="18"/>
        </w:rPr>
      </w:pPr>
    </w:p>
    <w:p w14:paraId="50D3D884" w14:textId="6A261E23" w:rsidR="001A71A1" w:rsidRDefault="001A71A1" w:rsidP="00924C2E">
      <w:pPr>
        <w:rPr>
          <w:rFonts w:cstheme="minorHAnsi"/>
          <w:sz w:val="18"/>
          <w:szCs w:val="18"/>
        </w:rPr>
      </w:pPr>
    </w:p>
    <w:p w14:paraId="535F0AEB" w14:textId="0032A9EC" w:rsidR="001A71A1" w:rsidRDefault="001A71A1" w:rsidP="00924C2E">
      <w:pPr>
        <w:rPr>
          <w:rFonts w:cstheme="minorHAnsi"/>
          <w:sz w:val="18"/>
          <w:szCs w:val="18"/>
        </w:rPr>
      </w:pPr>
    </w:p>
    <w:p w14:paraId="32AD8054" w14:textId="77777777" w:rsidR="001A71A1" w:rsidRPr="00924C2E" w:rsidRDefault="001A71A1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175292A8" w14:textId="77777777" w:rsidTr="006C4F8E">
        <w:tc>
          <w:tcPr>
            <w:tcW w:w="3114" w:type="dxa"/>
            <w:shd w:val="clear" w:color="auto" w:fill="002060"/>
          </w:tcPr>
          <w:p w14:paraId="1043E117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71EE562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Seminář – Psychologické problémy školní praxe, Zátěžová situace ve škole, Psychohygiena, Psychologie rodiny, Sociopatologické jevy ve škole, Psychologie pro předškolní pedagogiku </w:t>
            </w:r>
          </w:p>
        </w:tc>
      </w:tr>
      <w:tr w:rsidR="00924C2E" w:rsidRPr="00924C2E" w14:paraId="0C4BCC24" w14:textId="77777777" w:rsidTr="006C4F8E">
        <w:trPr>
          <w:trHeight w:val="260"/>
        </w:trPr>
        <w:tc>
          <w:tcPr>
            <w:tcW w:w="3114" w:type="dxa"/>
          </w:tcPr>
          <w:p w14:paraId="55D0F76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lektor:</w:t>
            </w:r>
          </w:p>
        </w:tc>
        <w:tc>
          <w:tcPr>
            <w:tcW w:w="5948" w:type="dxa"/>
          </w:tcPr>
          <w:p w14:paraId="4CAFB8A7" w14:textId="77777777" w:rsidR="00924C2E" w:rsidRPr="00924C2E" w:rsidRDefault="00924C2E" w:rsidP="00924C2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PhDr. Jan Svoboda – psycholog a terapeut, Ostravská univerzita (jan.svoboda@osu.cz)</w:t>
            </w:r>
          </w:p>
        </w:tc>
      </w:tr>
      <w:tr w:rsidR="00924C2E" w:rsidRPr="00924C2E" w14:paraId="470D7B44" w14:textId="77777777" w:rsidTr="006C4F8E">
        <w:trPr>
          <w:trHeight w:val="260"/>
        </w:trPr>
        <w:tc>
          <w:tcPr>
            <w:tcW w:w="3114" w:type="dxa"/>
          </w:tcPr>
          <w:p w14:paraId="52E3430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38EC44C" w14:textId="77777777" w:rsidR="00924C2E" w:rsidRPr="00924C2E" w:rsidRDefault="00924C2E" w:rsidP="00924C2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2C752957" w14:textId="77777777" w:rsidTr="006C4F8E">
        <w:tc>
          <w:tcPr>
            <w:tcW w:w="3114" w:type="dxa"/>
          </w:tcPr>
          <w:p w14:paraId="6B3EA9A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DFF7695" w14:textId="6FE2889A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301306EE" w14:textId="77777777" w:rsidTr="006C4F8E">
        <w:tc>
          <w:tcPr>
            <w:tcW w:w="3114" w:type="dxa"/>
          </w:tcPr>
          <w:p w14:paraId="25BFC81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96B2FB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6C98F002" w14:textId="77777777" w:rsidTr="006C4F8E">
        <w:tc>
          <w:tcPr>
            <w:tcW w:w="3114" w:type="dxa"/>
          </w:tcPr>
          <w:p w14:paraId="64FDA4D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71A89CE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6EE2D0E4" w14:textId="77777777" w:rsidTr="006C4F8E">
        <w:tc>
          <w:tcPr>
            <w:tcW w:w="3114" w:type="dxa"/>
          </w:tcPr>
          <w:p w14:paraId="423C7AA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53B4C1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7D864562" w14:textId="77777777" w:rsidTr="006C4F8E">
        <w:tc>
          <w:tcPr>
            <w:tcW w:w="3114" w:type="dxa"/>
          </w:tcPr>
          <w:p w14:paraId="0E74A00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B2D223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570C9C55" w14:textId="77777777" w:rsidTr="006C4F8E">
        <w:tc>
          <w:tcPr>
            <w:tcW w:w="3114" w:type="dxa"/>
          </w:tcPr>
          <w:p w14:paraId="2320C3A7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AFEABAB" w14:textId="5CBD0621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612664">
              <w:t>-</w:t>
            </w:r>
          </w:p>
        </w:tc>
      </w:tr>
      <w:tr w:rsidR="002A35ED" w:rsidRPr="00924C2E" w14:paraId="10188188" w14:textId="77777777" w:rsidTr="006C4F8E">
        <w:tc>
          <w:tcPr>
            <w:tcW w:w="3114" w:type="dxa"/>
          </w:tcPr>
          <w:p w14:paraId="19D64139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B90E11A" w14:textId="6C1BB181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612664">
              <w:t>-</w:t>
            </w:r>
          </w:p>
        </w:tc>
      </w:tr>
      <w:tr w:rsidR="00924C2E" w:rsidRPr="00924C2E" w14:paraId="73EE091F" w14:textId="77777777" w:rsidTr="006C4F8E">
        <w:tc>
          <w:tcPr>
            <w:tcW w:w="3114" w:type="dxa"/>
          </w:tcPr>
          <w:p w14:paraId="172E052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5B87FB8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0AC99F3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24C2E" w:rsidRPr="00924C2E" w14:paraId="6C165C2E" w14:textId="77777777" w:rsidTr="006C4F8E">
        <w:tc>
          <w:tcPr>
            <w:tcW w:w="3114" w:type="dxa"/>
          </w:tcPr>
          <w:p w14:paraId="0DE0EC0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8CC063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16162F0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</w:tc>
      </w:tr>
    </w:tbl>
    <w:p w14:paraId="30DB459A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5C8C55C4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4150BA5E" w14:textId="77777777" w:rsidTr="006C4F8E">
        <w:tc>
          <w:tcPr>
            <w:tcW w:w="3114" w:type="dxa"/>
            <w:shd w:val="clear" w:color="auto" w:fill="002060"/>
          </w:tcPr>
          <w:p w14:paraId="0EC33013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19" w:name="_Hlk74566269"/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11803A5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Vzájemné hospitace pedagogů na školách </w:t>
            </w:r>
          </w:p>
        </w:tc>
      </w:tr>
      <w:tr w:rsidR="00924C2E" w:rsidRPr="00924C2E" w14:paraId="614C6592" w14:textId="77777777" w:rsidTr="006C4F8E">
        <w:trPr>
          <w:trHeight w:val="260"/>
        </w:trPr>
        <w:tc>
          <w:tcPr>
            <w:tcW w:w="3114" w:type="dxa"/>
          </w:tcPr>
          <w:p w14:paraId="510A718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8B13509" w14:textId="77777777" w:rsidR="00924C2E" w:rsidRPr="00924C2E" w:rsidRDefault="00924C2E" w:rsidP="00924C2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Vzájemná podpora, spolupráce, tj. spolupráce všech aktérů vzdělávání v území MAP ORP Louny</w:t>
            </w:r>
          </w:p>
        </w:tc>
      </w:tr>
      <w:tr w:rsidR="00924C2E" w:rsidRPr="00924C2E" w14:paraId="7AA098CF" w14:textId="77777777" w:rsidTr="006C4F8E">
        <w:tc>
          <w:tcPr>
            <w:tcW w:w="3114" w:type="dxa"/>
          </w:tcPr>
          <w:p w14:paraId="4AE180E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81C2412" w14:textId="61704F4B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277660F6" w14:textId="77777777" w:rsidTr="006C4F8E">
        <w:tc>
          <w:tcPr>
            <w:tcW w:w="3114" w:type="dxa"/>
          </w:tcPr>
          <w:p w14:paraId="7E1327F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FF14F2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40F3D9B1" w14:textId="77777777" w:rsidTr="006C4F8E">
        <w:tc>
          <w:tcPr>
            <w:tcW w:w="3114" w:type="dxa"/>
          </w:tcPr>
          <w:p w14:paraId="0372966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5DFFFF5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Navázání a upevnění spolupráce mezi aktéry vzdělávání v ORP Louny</w:t>
            </w:r>
          </w:p>
        </w:tc>
      </w:tr>
      <w:tr w:rsidR="00924C2E" w:rsidRPr="00924C2E" w14:paraId="541DFD19" w14:textId="77777777" w:rsidTr="006C4F8E">
        <w:tc>
          <w:tcPr>
            <w:tcW w:w="3114" w:type="dxa"/>
          </w:tcPr>
          <w:p w14:paraId="65F3256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BEED2E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391FB4FB" w14:textId="77777777" w:rsidTr="006C4F8E">
        <w:tc>
          <w:tcPr>
            <w:tcW w:w="3114" w:type="dxa"/>
          </w:tcPr>
          <w:p w14:paraId="1D839AB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CD3819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1A250E86" w14:textId="77777777" w:rsidTr="006C4F8E">
        <w:tc>
          <w:tcPr>
            <w:tcW w:w="3114" w:type="dxa"/>
          </w:tcPr>
          <w:p w14:paraId="106ED854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76DCB83" w14:textId="6D94090C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1C2838">
              <w:t>-</w:t>
            </w:r>
          </w:p>
        </w:tc>
      </w:tr>
      <w:tr w:rsidR="002A35ED" w:rsidRPr="00924C2E" w14:paraId="3287B8EE" w14:textId="77777777" w:rsidTr="006C4F8E">
        <w:tc>
          <w:tcPr>
            <w:tcW w:w="3114" w:type="dxa"/>
          </w:tcPr>
          <w:p w14:paraId="1AAAEB6C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A163F50" w14:textId="291E3BEE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1C2838">
              <w:t>-</w:t>
            </w:r>
          </w:p>
        </w:tc>
      </w:tr>
      <w:tr w:rsidR="00924C2E" w:rsidRPr="00924C2E" w14:paraId="3E95427A" w14:textId="77777777" w:rsidTr="006C4F8E">
        <w:tc>
          <w:tcPr>
            <w:tcW w:w="3114" w:type="dxa"/>
          </w:tcPr>
          <w:p w14:paraId="1BCE464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536AADA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5.1. Podpora vnitřní spolupráce mezi aktéry vzdělávání v ORP Louny</w:t>
            </w:r>
          </w:p>
        </w:tc>
      </w:tr>
      <w:tr w:rsidR="00924C2E" w:rsidRPr="00924C2E" w14:paraId="4B151DDF" w14:textId="77777777" w:rsidTr="006C4F8E">
        <w:tc>
          <w:tcPr>
            <w:tcW w:w="3114" w:type="dxa"/>
          </w:tcPr>
          <w:p w14:paraId="7F24157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6594E1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5.1.1 Navázání a upevnění spolupráce mezi aktéry vzdělávání v ORP Louny</w:t>
            </w:r>
          </w:p>
        </w:tc>
      </w:tr>
      <w:bookmarkEnd w:id="19"/>
    </w:tbl>
    <w:p w14:paraId="0427CE3B" w14:textId="2C9EC85D" w:rsidR="00924C2E" w:rsidRDefault="00924C2E" w:rsidP="00924C2E">
      <w:pPr>
        <w:rPr>
          <w:rFonts w:cstheme="minorHAnsi"/>
          <w:sz w:val="18"/>
          <w:szCs w:val="18"/>
        </w:rPr>
      </w:pPr>
    </w:p>
    <w:p w14:paraId="627962A3" w14:textId="65C9F2A9" w:rsidR="001A71A1" w:rsidRDefault="001A71A1" w:rsidP="00924C2E">
      <w:pPr>
        <w:rPr>
          <w:rFonts w:cstheme="minorHAnsi"/>
          <w:sz w:val="18"/>
          <w:szCs w:val="18"/>
        </w:rPr>
      </w:pPr>
    </w:p>
    <w:p w14:paraId="0F6F295F" w14:textId="3692CB2C" w:rsidR="001A71A1" w:rsidRDefault="001A71A1" w:rsidP="00924C2E">
      <w:pPr>
        <w:rPr>
          <w:rFonts w:cstheme="minorHAnsi"/>
          <w:sz w:val="18"/>
          <w:szCs w:val="18"/>
        </w:rPr>
      </w:pPr>
    </w:p>
    <w:p w14:paraId="38893086" w14:textId="021760D8" w:rsidR="001A71A1" w:rsidRDefault="001A71A1" w:rsidP="00924C2E">
      <w:pPr>
        <w:rPr>
          <w:rFonts w:cstheme="minorHAnsi"/>
          <w:sz w:val="18"/>
          <w:szCs w:val="18"/>
        </w:rPr>
      </w:pPr>
    </w:p>
    <w:p w14:paraId="55EB01FA" w14:textId="33B7C6EA" w:rsidR="001A71A1" w:rsidRDefault="001A71A1" w:rsidP="00924C2E">
      <w:pPr>
        <w:rPr>
          <w:rFonts w:cstheme="minorHAnsi"/>
          <w:sz w:val="18"/>
          <w:szCs w:val="18"/>
        </w:rPr>
      </w:pPr>
    </w:p>
    <w:p w14:paraId="2C56C97D" w14:textId="187C8905" w:rsidR="001A71A1" w:rsidRDefault="001A71A1" w:rsidP="00924C2E">
      <w:pPr>
        <w:rPr>
          <w:rFonts w:cstheme="minorHAnsi"/>
          <w:sz w:val="18"/>
          <w:szCs w:val="18"/>
        </w:rPr>
      </w:pPr>
    </w:p>
    <w:p w14:paraId="7CA138AA" w14:textId="5007C645" w:rsidR="001A71A1" w:rsidRDefault="001A71A1" w:rsidP="00924C2E">
      <w:pPr>
        <w:rPr>
          <w:rFonts w:cstheme="minorHAnsi"/>
          <w:sz w:val="18"/>
          <w:szCs w:val="18"/>
        </w:rPr>
      </w:pPr>
    </w:p>
    <w:p w14:paraId="554E304A" w14:textId="77777777" w:rsidR="001A71A1" w:rsidRPr="00924C2E" w:rsidRDefault="001A71A1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76F221DE" w14:textId="77777777" w:rsidTr="006C4F8E">
        <w:tc>
          <w:tcPr>
            <w:tcW w:w="3114" w:type="dxa"/>
            <w:shd w:val="clear" w:color="auto" w:fill="002060"/>
          </w:tcPr>
          <w:p w14:paraId="061F5539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B15307D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Socio-emoční rozvoj dětí předškolního věku </w:t>
            </w:r>
          </w:p>
        </w:tc>
      </w:tr>
      <w:tr w:rsidR="00924C2E" w:rsidRPr="00924C2E" w14:paraId="6AEA4D11" w14:textId="77777777" w:rsidTr="006C4F8E">
        <w:trPr>
          <w:trHeight w:val="260"/>
        </w:trPr>
        <w:tc>
          <w:tcPr>
            <w:tcW w:w="3114" w:type="dxa"/>
          </w:tcPr>
          <w:p w14:paraId="420A489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F8FCE4E" w14:textId="77777777" w:rsidR="00924C2E" w:rsidRPr="00924C2E" w:rsidRDefault="00924C2E" w:rsidP="00924C2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Vzájemná podpora, spolupráce, tj. spolupráce všech aktérů vzdělávání v území MAP ORP Louny</w:t>
            </w:r>
          </w:p>
        </w:tc>
      </w:tr>
      <w:tr w:rsidR="00924C2E" w:rsidRPr="00924C2E" w14:paraId="1FFA40A6" w14:textId="77777777" w:rsidTr="006C4F8E">
        <w:tc>
          <w:tcPr>
            <w:tcW w:w="3114" w:type="dxa"/>
          </w:tcPr>
          <w:p w14:paraId="399B710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B4ACF2A" w14:textId="03E40FAB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4B316C9F" w14:textId="77777777" w:rsidTr="006C4F8E">
        <w:tc>
          <w:tcPr>
            <w:tcW w:w="3114" w:type="dxa"/>
          </w:tcPr>
          <w:p w14:paraId="5E8ED13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7FDB5B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67780257" w14:textId="77777777" w:rsidTr="006C4F8E">
        <w:tc>
          <w:tcPr>
            <w:tcW w:w="3114" w:type="dxa"/>
          </w:tcPr>
          <w:p w14:paraId="4220F79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05C8127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Vzdělávací aktivita – socio emoční rozvoj dětí</w:t>
            </w:r>
          </w:p>
        </w:tc>
      </w:tr>
      <w:tr w:rsidR="00924C2E" w:rsidRPr="00924C2E" w14:paraId="04C03016" w14:textId="77777777" w:rsidTr="006C4F8E">
        <w:tc>
          <w:tcPr>
            <w:tcW w:w="3114" w:type="dxa"/>
          </w:tcPr>
          <w:p w14:paraId="01FEB18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2ED4D6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MŠ ORP Louny</w:t>
            </w:r>
          </w:p>
        </w:tc>
      </w:tr>
      <w:tr w:rsidR="00924C2E" w:rsidRPr="00924C2E" w14:paraId="30AE76E8" w14:textId="77777777" w:rsidTr="006C4F8E">
        <w:tc>
          <w:tcPr>
            <w:tcW w:w="3114" w:type="dxa"/>
          </w:tcPr>
          <w:p w14:paraId="5C016C2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D9FA5F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6288C737" w14:textId="77777777" w:rsidTr="006C4F8E">
        <w:tc>
          <w:tcPr>
            <w:tcW w:w="3114" w:type="dxa"/>
          </w:tcPr>
          <w:p w14:paraId="30146006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8B4936F" w14:textId="4A298F12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327B81">
              <w:t>-</w:t>
            </w:r>
          </w:p>
        </w:tc>
      </w:tr>
      <w:tr w:rsidR="002A35ED" w:rsidRPr="00924C2E" w14:paraId="19BF9FCB" w14:textId="77777777" w:rsidTr="006C4F8E">
        <w:tc>
          <w:tcPr>
            <w:tcW w:w="3114" w:type="dxa"/>
          </w:tcPr>
          <w:p w14:paraId="344F642B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4C2A1A2" w14:textId="58FCBB10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327B81">
              <w:t>-</w:t>
            </w:r>
          </w:p>
        </w:tc>
      </w:tr>
      <w:tr w:rsidR="00924C2E" w:rsidRPr="00924C2E" w14:paraId="2B595DBC" w14:textId="77777777" w:rsidTr="006C4F8E">
        <w:tc>
          <w:tcPr>
            <w:tcW w:w="3114" w:type="dxa"/>
          </w:tcPr>
          <w:p w14:paraId="6761DD5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30759EC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24C2E" w:rsidRPr="00924C2E" w14:paraId="7F88A5D8" w14:textId="77777777" w:rsidTr="006C4F8E">
        <w:tc>
          <w:tcPr>
            <w:tcW w:w="3114" w:type="dxa"/>
          </w:tcPr>
          <w:p w14:paraId="1E6DD18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60C3F3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4EE342D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84F4AF4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50F46D2F" w14:textId="77777777" w:rsidTr="006C4F8E">
        <w:tc>
          <w:tcPr>
            <w:tcW w:w="3114" w:type="dxa"/>
            <w:shd w:val="clear" w:color="auto" w:fill="002060"/>
          </w:tcPr>
          <w:p w14:paraId="54FB334E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3EC07CF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 zaměřená na podporu práce se SPC, PPP</w:t>
            </w:r>
          </w:p>
        </w:tc>
      </w:tr>
      <w:tr w:rsidR="00924C2E" w:rsidRPr="00924C2E" w14:paraId="468E4650" w14:textId="77777777" w:rsidTr="006C4F8E">
        <w:trPr>
          <w:trHeight w:val="260"/>
        </w:trPr>
        <w:tc>
          <w:tcPr>
            <w:tcW w:w="3114" w:type="dxa"/>
          </w:tcPr>
          <w:p w14:paraId="4C0D8DD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F089022" w14:textId="77777777" w:rsidR="00924C2E" w:rsidRPr="00924C2E" w:rsidRDefault="00924C2E" w:rsidP="00924C2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Vzájemná podpora, spolupráce, tj. spolupráce všech aktérů vzdělávání v území MAP ORP Louny</w:t>
            </w:r>
          </w:p>
        </w:tc>
      </w:tr>
      <w:tr w:rsidR="00924C2E" w:rsidRPr="00924C2E" w14:paraId="6A7309B5" w14:textId="77777777" w:rsidTr="006C4F8E">
        <w:tc>
          <w:tcPr>
            <w:tcW w:w="3114" w:type="dxa"/>
          </w:tcPr>
          <w:p w14:paraId="5B2C3C5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B147255" w14:textId="464E0FB6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06699788" w14:textId="77777777" w:rsidTr="006C4F8E">
        <w:tc>
          <w:tcPr>
            <w:tcW w:w="3114" w:type="dxa"/>
          </w:tcPr>
          <w:p w14:paraId="5A4854F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3F1983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32F5ACC0" w14:textId="77777777" w:rsidTr="006C4F8E">
        <w:tc>
          <w:tcPr>
            <w:tcW w:w="3114" w:type="dxa"/>
          </w:tcPr>
          <w:p w14:paraId="1BE6E13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035A1C2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Navázání a upevnění spolupráce mezi aktéry vzdělávání v ORP Louny</w:t>
            </w:r>
          </w:p>
        </w:tc>
      </w:tr>
      <w:tr w:rsidR="00924C2E" w:rsidRPr="00924C2E" w14:paraId="49A2C792" w14:textId="77777777" w:rsidTr="006C4F8E">
        <w:tc>
          <w:tcPr>
            <w:tcW w:w="3114" w:type="dxa"/>
          </w:tcPr>
          <w:p w14:paraId="15F1134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C7D2FE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7120612E" w14:textId="77777777" w:rsidTr="006C4F8E">
        <w:tc>
          <w:tcPr>
            <w:tcW w:w="3114" w:type="dxa"/>
          </w:tcPr>
          <w:p w14:paraId="04CEF70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2E8340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7A31A292" w14:textId="77777777" w:rsidTr="006C4F8E">
        <w:tc>
          <w:tcPr>
            <w:tcW w:w="3114" w:type="dxa"/>
          </w:tcPr>
          <w:p w14:paraId="023D18DA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CEF0F79" w14:textId="2B34805D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4B1F18">
              <w:t>-</w:t>
            </w:r>
          </w:p>
        </w:tc>
      </w:tr>
      <w:tr w:rsidR="002A35ED" w:rsidRPr="00924C2E" w14:paraId="4D8E87E4" w14:textId="77777777" w:rsidTr="006C4F8E">
        <w:tc>
          <w:tcPr>
            <w:tcW w:w="3114" w:type="dxa"/>
          </w:tcPr>
          <w:p w14:paraId="5D36B77E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72A51BD" w14:textId="1B2C5F49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4B1F18">
              <w:t>-</w:t>
            </w:r>
          </w:p>
        </w:tc>
      </w:tr>
      <w:tr w:rsidR="00924C2E" w:rsidRPr="00924C2E" w14:paraId="3F549B9A" w14:textId="77777777" w:rsidTr="006C4F8E">
        <w:tc>
          <w:tcPr>
            <w:tcW w:w="3114" w:type="dxa"/>
          </w:tcPr>
          <w:p w14:paraId="7000139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4DFB5E1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5.1. Podpora vnitřní spolupráce mezi aktéry vzdělávání v ORP Louny</w:t>
            </w:r>
          </w:p>
        </w:tc>
      </w:tr>
      <w:tr w:rsidR="00924C2E" w:rsidRPr="00924C2E" w14:paraId="658441DA" w14:textId="77777777" w:rsidTr="006C4F8E">
        <w:tc>
          <w:tcPr>
            <w:tcW w:w="3114" w:type="dxa"/>
          </w:tcPr>
          <w:p w14:paraId="2BE22C3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EC7794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5.1.1 Navázání a upevnění spolupráce mezi aktéry vzdělávání v ORP Louny</w:t>
            </w:r>
          </w:p>
        </w:tc>
      </w:tr>
    </w:tbl>
    <w:p w14:paraId="1742E140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0D38E8E4" w14:textId="77777777" w:rsidTr="006C4F8E">
        <w:tc>
          <w:tcPr>
            <w:tcW w:w="3114" w:type="dxa"/>
            <w:shd w:val="clear" w:color="auto" w:fill="002060"/>
          </w:tcPr>
          <w:p w14:paraId="7BC814C3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5D165BD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Formativní hodnocení</w:t>
            </w:r>
          </w:p>
        </w:tc>
      </w:tr>
      <w:tr w:rsidR="00924C2E" w:rsidRPr="00924C2E" w14:paraId="0B252DED" w14:textId="77777777" w:rsidTr="006C4F8E">
        <w:trPr>
          <w:trHeight w:val="260"/>
        </w:trPr>
        <w:tc>
          <w:tcPr>
            <w:tcW w:w="3114" w:type="dxa"/>
          </w:tcPr>
          <w:p w14:paraId="5B4B358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školitel</w:t>
            </w:r>
          </w:p>
        </w:tc>
        <w:tc>
          <w:tcPr>
            <w:tcW w:w="5948" w:type="dxa"/>
          </w:tcPr>
          <w:p w14:paraId="6F50D5C1" w14:textId="77777777" w:rsidR="00924C2E" w:rsidRPr="00924C2E" w:rsidRDefault="00924C2E" w:rsidP="00924C2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www.viaspirita.cz</w:t>
            </w:r>
          </w:p>
        </w:tc>
      </w:tr>
      <w:tr w:rsidR="00924C2E" w:rsidRPr="00924C2E" w14:paraId="522AC139" w14:textId="77777777" w:rsidTr="001A71A1">
        <w:trPr>
          <w:trHeight w:val="326"/>
        </w:trPr>
        <w:tc>
          <w:tcPr>
            <w:tcW w:w="3114" w:type="dxa"/>
          </w:tcPr>
          <w:p w14:paraId="2C5F844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762BE48" w14:textId="77777777" w:rsidR="00924C2E" w:rsidRPr="00924C2E" w:rsidRDefault="00924C2E" w:rsidP="00924C2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5567E470" w14:textId="77777777" w:rsidTr="006C4F8E">
        <w:tc>
          <w:tcPr>
            <w:tcW w:w="3114" w:type="dxa"/>
          </w:tcPr>
          <w:p w14:paraId="4D43853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25A8332" w14:textId="72E6B0BC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6CB88207" w14:textId="77777777" w:rsidTr="006C4F8E">
        <w:tc>
          <w:tcPr>
            <w:tcW w:w="3114" w:type="dxa"/>
          </w:tcPr>
          <w:p w14:paraId="0DB37D4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9D99F1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22471962" w14:textId="77777777" w:rsidTr="006C4F8E">
        <w:tc>
          <w:tcPr>
            <w:tcW w:w="3114" w:type="dxa"/>
          </w:tcPr>
          <w:p w14:paraId="7D61367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5741B4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27100013" w14:textId="77777777" w:rsidTr="006C4F8E">
        <w:tc>
          <w:tcPr>
            <w:tcW w:w="3114" w:type="dxa"/>
          </w:tcPr>
          <w:p w14:paraId="1CA58CF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61E64D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7FC5BA6A" w14:textId="77777777" w:rsidTr="006C4F8E">
        <w:tc>
          <w:tcPr>
            <w:tcW w:w="3114" w:type="dxa"/>
          </w:tcPr>
          <w:p w14:paraId="2BDF9C9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C861AF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479E9A99" w14:textId="77777777" w:rsidTr="006C4F8E">
        <w:tc>
          <w:tcPr>
            <w:tcW w:w="3114" w:type="dxa"/>
          </w:tcPr>
          <w:p w14:paraId="5F8D6D4A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FA6A897" w14:textId="2AD35574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017F90">
              <w:t>-</w:t>
            </w:r>
          </w:p>
        </w:tc>
      </w:tr>
      <w:tr w:rsidR="002A35ED" w:rsidRPr="00924C2E" w14:paraId="3F2EC9C2" w14:textId="77777777" w:rsidTr="006C4F8E">
        <w:tc>
          <w:tcPr>
            <w:tcW w:w="3114" w:type="dxa"/>
          </w:tcPr>
          <w:p w14:paraId="2A9DAF15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E5287C0" w14:textId="00FAEDBE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017F90">
              <w:t>-</w:t>
            </w:r>
          </w:p>
        </w:tc>
      </w:tr>
      <w:tr w:rsidR="00924C2E" w:rsidRPr="00924C2E" w14:paraId="0B1AAA26" w14:textId="77777777" w:rsidTr="006C4F8E">
        <w:tc>
          <w:tcPr>
            <w:tcW w:w="3114" w:type="dxa"/>
          </w:tcPr>
          <w:p w14:paraId="00FEFEC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5181EAD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001A46C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24C2E" w:rsidRPr="00924C2E" w14:paraId="20FF3F76" w14:textId="77777777" w:rsidTr="006C4F8E">
        <w:tc>
          <w:tcPr>
            <w:tcW w:w="3114" w:type="dxa"/>
          </w:tcPr>
          <w:p w14:paraId="18FE237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8A33BC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5939FF2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</w:tc>
      </w:tr>
    </w:tbl>
    <w:p w14:paraId="7B324ABC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536A0954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3F0EB9E4" w14:textId="77777777" w:rsidTr="006C4F8E">
        <w:tc>
          <w:tcPr>
            <w:tcW w:w="3114" w:type="dxa"/>
            <w:shd w:val="clear" w:color="auto" w:fill="002060"/>
          </w:tcPr>
          <w:p w14:paraId="25F4BF3F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959A4A9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ASISTENT PEDAGOGA A JEHO SPOLUPRÁCE S </w:t>
            </w:r>
            <w:proofErr w:type="gramStart"/>
            <w:r w:rsidRPr="00924C2E">
              <w:rPr>
                <w:rFonts w:cstheme="minorHAnsi"/>
                <w:b/>
                <w:bCs/>
                <w:sz w:val="18"/>
                <w:szCs w:val="18"/>
              </w:rPr>
              <w:t>PEDAGOGEM - PŘÍLEŽITOST</w:t>
            </w:r>
            <w:proofErr w:type="gramEnd"/>
          </w:p>
        </w:tc>
      </w:tr>
      <w:tr w:rsidR="00924C2E" w:rsidRPr="00924C2E" w14:paraId="69AB2DE6" w14:textId="77777777" w:rsidTr="006C4F8E">
        <w:tc>
          <w:tcPr>
            <w:tcW w:w="3114" w:type="dxa"/>
          </w:tcPr>
          <w:p w14:paraId="32FE392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školitel</w:t>
            </w:r>
          </w:p>
        </w:tc>
        <w:tc>
          <w:tcPr>
            <w:tcW w:w="5948" w:type="dxa"/>
          </w:tcPr>
          <w:p w14:paraId="5DE307B2" w14:textId="77777777" w:rsidR="00924C2E" w:rsidRPr="00924C2E" w:rsidRDefault="00924C2E" w:rsidP="00924C2E">
            <w:pPr>
              <w:rPr>
                <w:rFonts w:eastAsia="Arial" w:cs="Times New Roman"/>
                <w:noProof/>
                <w:sz w:val="18"/>
                <w:szCs w:val="18"/>
                <w:lang w:eastAsia="cs-CZ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Nová škola</w:t>
            </w:r>
          </w:p>
        </w:tc>
      </w:tr>
      <w:tr w:rsidR="00924C2E" w:rsidRPr="00924C2E" w14:paraId="677F17F7" w14:textId="77777777" w:rsidTr="006C4F8E">
        <w:tc>
          <w:tcPr>
            <w:tcW w:w="3114" w:type="dxa"/>
          </w:tcPr>
          <w:p w14:paraId="670CC28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F8F4CB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 xml:space="preserve">Vzdělávací akce pro pedagogické pracovníky  </w:t>
            </w:r>
          </w:p>
        </w:tc>
      </w:tr>
      <w:tr w:rsidR="00924C2E" w:rsidRPr="00924C2E" w14:paraId="05C47247" w14:textId="77777777" w:rsidTr="006C4F8E">
        <w:tc>
          <w:tcPr>
            <w:tcW w:w="3114" w:type="dxa"/>
          </w:tcPr>
          <w:p w14:paraId="11C758F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7ABD2D8" w14:textId="5E41F859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-</w:t>
            </w:r>
          </w:p>
        </w:tc>
      </w:tr>
      <w:tr w:rsidR="00924C2E" w:rsidRPr="00924C2E" w14:paraId="522373C0" w14:textId="77777777" w:rsidTr="006C4F8E">
        <w:tc>
          <w:tcPr>
            <w:tcW w:w="3114" w:type="dxa"/>
          </w:tcPr>
          <w:p w14:paraId="5C60BE0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667AB4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Louny</w:t>
            </w:r>
          </w:p>
        </w:tc>
      </w:tr>
      <w:tr w:rsidR="00924C2E" w:rsidRPr="00924C2E" w14:paraId="299650E9" w14:textId="77777777" w:rsidTr="006C4F8E">
        <w:tc>
          <w:tcPr>
            <w:tcW w:w="3114" w:type="dxa"/>
          </w:tcPr>
          <w:p w14:paraId="351C713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F30AE2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Rozvoj pedagogických pracovníků</w:t>
            </w:r>
          </w:p>
        </w:tc>
      </w:tr>
      <w:tr w:rsidR="00924C2E" w:rsidRPr="00924C2E" w14:paraId="1E58EF84" w14:textId="77777777" w:rsidTr="006C4F8E">
        <w:tc>
          <w:tcPr>
            <w:tcW w:w="3114" w:type="dxa"/>
          </w:tcPr>
          <w:p w14:paraId="06AAB15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D62475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ZŠ ORP Louny</w:t>
            </w:r>
          </w:p>
        </w:tc>
      </w:tr>
      <w:tr w:rsidR="00924C2E" w:rsidRPr="00924C2E" w14:paraId="427D28AE" w14:textId="77777777" w:rsidTr="006C4F8E">
        <w:tc>
          <w:tcPr>
            <w:tcW w:w="3114" w:type="dxa"/>
          </w:tcPr>
          <w:p w14:paraId="54E952E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61F1BE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03AE073B" w14:textId="77777777" w:rsidTr="006C4F8E">
        <w:tc>
          <w:tcPr>
            <w:tcW w:w="3114" w:type="dxa"/>
          </w:tcPr>
          <w:p w14:paraId="568E7FEA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3CE12A5" w14:textId="54EBA0C2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A90E72">
              <w:t>-</w:t>
            </w:r>
          </w:p>
        </w:tc>
      </w:tr>
      <w:tr w:rsidR="002A35ED" w:rsidRPr="00924C2E" w14:paraId="7AF5C378" w14:textId="77777777" w:rsidTr="006C4F8E">
        <w:tc>
          <w:tcPr>
            <w:tcW w:w="3114" w:type="dxa"/>
          </w:tcPr>
          <w:p w14:paraId="46581A41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CF415D1" w14:textId="37D7CA6E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A90E72">
              <w:t>-</w:t>
            </w:r>
          </w:p>
        </w:tc>
      </w:tr>
      <w:tr w:rsidR="00924C2E" w:rsidRPr="00924C2E" w14:paraId="6987D8BD" w14:textId="77777777" w:rsidTr="006C4F8E">
        <w:tc>
          <w:tcPr>
            <w:tcW w:w="3114" w:type="dxa"/>
          </w:tcPr>
          <w:p w14:paraId="4158DCE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91FBC7A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1.1. Podpora inkluzivního a společného vzdělávání z hlediska odborně personálních kapacit a specifického vybavení</w:t>
            </w:r>
          </w:p>
          <w:p w14:paraId="218E4207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2.4. Podpora inkluzivního a společného vzdělávání, vč. Podpory dětí a žáků ohrožených školním neúspěchem.</w:t>
            </w:r>
          </w:p>
        </w:tc>
      </w:tr>
      <w:tr w:rsidR="00924C2E" w:rsidRPr="00924C2E" w14:paraId="3CB41D12" w14:textId="77777777" w:rsidTr="006C4F8E">
        <w:tc>
          <w:tcPr>
            <w:tcW w:w="3114" w:type="dxa"/>
          </w:tcPr>
          <w:p w14:paraId="1B92AE7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53BE2F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  <w:p w14:paraId="457F38D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2.4.1 Odborné vzdělávání pedagogických pracovníků v oblasti inkluze v základním vzdělávání</w:t>
            </w:r>
          </w:p>
        </w:tc>
      </w:tr>
    </w:tbl>
    <w:p w14:paraId="6C844D38" w14:textId="77777777" w:rsidR="002A35ED" w:rsidRPr="00924C2E" w:rsidRDefault="002A35ED" w:rsidP="00924C2E">
      <w:pPr>
        <w:rPr>
          <w:rFonts w:cstheme="minorHAnsi"/>
          <w:sz w:val="18"/>
          <w:szCs w:val="18"/>
        </w:rPr>
      </w:pPr>
    </w:p>
    <w:p w14:paraId="4AD36E5C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23033F4B" w14:textId="77777777" w:rsidTr="006C4F8E">
        <w:tc>
          <w:tcPr>
            <w:tcW w:w="3114" w:type="dxa"/>
            <w:shd w:val="clear" w:color="auto" w:fill="002060"/>
          </w:tcPr>
          <w:p w14:paraId="2C3D9E35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20" w:name="_Hlk74566448"/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2EB287A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2.14 PODPORA ZNALOSTNÍCH KAPACIT – WORKSHOPY S RODIČI</w:t>
            </w:r>
          </w:p>
          <w:p w14:paraId="227CA644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VÝZNAM ŘEČI A MLUVENÉHO SLOVA </w:t>
            </w:r>
          </w:p>
        </w:tc>
      </w:tr>
      <w:tr w:rsidR="00924C2E" w:rsidRPr="00924C2E" w14:paraId="4985F9FC" w14:textId="77777777" w:rsidTr="006C4F8E">
        <w:tc>
          <w:tcPr>
            <w:tcW w:w="3114" w:type="dxa"/>
          </w:tcPr>
          <w:p w14:paraId="4E9FE9C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7D74BD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Podpora znalostních kapacit – workshopy s rodiči</w:t>
            </w:r>
          </w:p>
        </w:tc>
      </w:tr>
      <w:tr w:rsidR="00924C2E" w:rsidRPr="00924C2E" w14:paraId="0CFDA9C5" w14:textId="77777777" w:rsidTr="006C4F8E">
        <w:tc>
          <w:tcPr>
            <w:tcW w:w="3114" w:type="dxa"/>
          </w:tcPr>
          <w:p w14:paraId="33D401D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756EE37" w14:textId="18188970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3833EC7C" w14:textId="77777777" w:rsidTr="006C4F8E">
        <w:tc>
          <w:tcPr>
            <w:tcW w:w="3114" w:type="dxa"/>
          </w:tcPr>
          <w:p w14:paraId="7A66B2B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0E339F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ZŠ a MŠ ORP </w:t>
            </w:r>
          </w:p>
        </w:tc>
      </w:tr>
      <w:tr w:rsidR="00924C2E" w:rsidRPr="00924C2E" w14:paraId="55BF1BC5" w14:textId="77777777" w:rsidTr="006C4F8E">
        <w:tc>
          <w:tcPr>
            <w:tcW w:w="3114" w:type="dxa"/>
          </w:tcPr>
          <w:p w14:paraId="3B04218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886C84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Sdílení zkušeností s odborníkem – workshop s rodiči</w:t>
            </w:r>
          </w:p>
        </w:tc>
      </w:tr>
      <w:tr w:rsidR="00924C2E" w:rsidRPr="00924C2E" w14:paraId="7F11B1D9" w14:textId="77777777" w:rsidTr="006C4F8E">
        <w:tc>
          <w:tcPr>
            <w:tcW w:w="3114" w:type="dxa"/>
          </w:tcPr>
          <w:p w14:paraId="1F9940B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5537DE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10681076" w14:textId="77777777" w:rsidTr="006C4F8E">
        <w:tc>
          <w:tcPr>
            <w:tcW w:w="3114" w:type="dxa"/>
          </w:tcPr>
          <w:p w14:paraId="64E0D51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05C4FA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nedefinováno</w:t>
            </w:r>
          </w:p>
        </w:tc>
      </w:tr>
      <w:tr w:rsidR="002A35ED" w:rsidRPr="00924C2E" w14:paraId="7F3BBA80" w14:textId="77777777" w:rsidTr="006C4F8E">
        <w:tc>
          <w:tcPr>
            <w:tcW w:w="3114" w:type="dxa"/>
          </w:tcPr>
          <w:p w14:paraId="034C3618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DC3E52D" w14:textId="25B8E73B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AB75F6">
              <w:t>-</w:t>
            </w:r>
          </w:p>
        </w:tc>
      </w:tr>
      <w:tr w:rsidR="002A35ED" w:rsidRPr="00924C2E" w14:paraId="521C1E19" w14:textId="77777777" w:rsidTr="006C4F8E">
        <w:tc>
          <w:tcPr>
            <w:tcW w:w="3114" w:type="dxa"/>
          </w:tcPr>
          <w:p w14:paraId="316EB876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FA7595C" w14:textId="2067C41A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AB75F6">
              <w:t>-</w:t>
            </w:r>
          </w:p>
        </w:tc>
      </w:tr>
      <w:tr w:rsidR="00924C2E" w:rsidRPr="00924C2E" w14:paraId="6F35CBBD" w14:textId="77777777" w:rsidTr="006C4F8E">
        <w:tc>
          <w:tcPr>
            <w:tcW w:w="3114" w:type="dxa"/>
          </w:tcPr>
          <w:p w14:paraId="1BBB92B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5F7D34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0F70A34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</w:tc>
      </w:tr>
      <w:tr w:rsidR="00924C2E" w:rsidRPr="00924C2E" w14:paraId="14F0083B" w14:textId="77777777" w:rsidTr="006C4F8E">
        <w:tc>
          <w:tcPr>
            <w:tcW w:w="3114" w:type="dxa"/>
          </w:tcPr>
          <w:p w14:paraId="7DD5FAC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502C4D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2647360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  <w:tr w:rsidR="00924C2E" w:rsidRPr="00924C2E" w14:paraId="021F4189" w14:textId="77777777" w:rsidTr="006C4F8E">
        <w:trPr>
          <w:trHeight w:val="222"/>
        </w:trPr>
        <w:tc>
          <w:tcPr>
            <w:tcW w:w="3114" w:type="dxa"/>
          </w:tcPr>
          <w:p w14:paraId="57786B9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Indikátor:</w:t>
            </w:r>
          </w:p>
        </w:tc>
        <w:tc>
          <w:tcPr>
            <w:tcW w:w="5948" w:type="dxa"/>
          </w:tcPr>
          <w:p w14:paraId="41C372F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2.14 Podpora znalostních kapacit – workshopy s rodiči </w:t>
            </w:r>
          </w:p>
        </w:tc>
      </w:tr>
      <w:bookmarkEnd w:id="20"/>
    </w:tbl>
    <w:p w14:paraId="0421CE49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1FF36BC3" w14:textId="005D576C" w:rsidR="00924C2E" w:rsidRDefault="00924C2E" w:rsidP="00924C2E">
      <w:pPr>
        <w:rPr>
          <w:rFonts w:cstheme="minorHAnsi"/>
          <w:sz w:val="18"/>
          <w:szCs w:val="18"/>
        </w:rPr>
      </w:pPr>
    </w:p>
    <w:p w14:paraId="17EF7386" w14:textId="582F9261" w:rsidR="001A71A1" w:rsidRDefault="001A71A1" w:rsidP="00924C2E">
      <w:pPr>
        <w:rPr>
          <w:rFonts w:cstheme="minorHAnsi"/>
          <w:sz w:val="18"/>
          <w:szCs w:val="18"/>
        </w:rPr>
      </w:pPr>
    </w:p>
    <w:p w14:paraId="340F6C03" w14:textId="4EAF73CC" w:rsidR="001A71A1" w:rsidRDefault="001A71A1" w:rsidP="00924C2E">
      <w:pPr>
        <w:rPr>
          <w:rFonts w:cstheme="minorHAnsi"/>
          <w:sz w:val="18"/>
          <w:szCs w:val="18"/>
        </w:rPr>
      </w:pPr>
    </w:p>
    <w:p w14:paraId="3BFA489A" w14:textId="77777777" w:rsidR="001A71A1" w:rsidRPr="00924C2E" w:rsidRDefault="001A71A1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6C6FDA45" w14:textId="77777777" w:rsidTr="006C4F8E">
        <w:tc>
          <w:tcPr>
            <w:tcW w:w="3114" w:type="dxa"/>
            <w:shd w:val="clear" w:color="auto" w:fill="002060"/>
          </w:tcPr>
          <w:p w14:paraId="5879ECDF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8811E2F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Seminář – Komunikace s rodiči a třídní schůzky </w:t>
            </w:r>
          </w:p>
        </w:tc>
      </w:tr>
      <w:tr w:rsidR="00924C2E" w:rsidRPr="00924C2E" w14:paraId="25E01B9C" w14:textId="77777777" w:rsidTr="006C4F8E">
        <w:tc>
          <w:tcPr>
            <w:tcW w:w="3114" w:type="dxa"/>
          </w:tcPr>
          <w:p w14:paraId="1A158A2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47626C4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Mgr. Hana Rothová PPP Teplice</w:t>
            </w:r>
          </w:p>
        </w:tc>
      </w:tr>
      <w:tr w:rsidR="00924C2E" w:rsidRPr="00924C2E" w14:paraId="116CB022" w14:textId="77777777" w:rsidTr="006C4F8E">
        <w:tc>
          <w:tcPr>
            <w:tcW w:w="3114" w:type="dxa"/>
          </w:tcPr>
          <w:p w14:paraId="218FFE4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C1A8BA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 xml:space="preserve">Vzdělávací akce pro pedagogické pracovníky  </w:t>
            </w:r>
          </w:p>
        </w:tc>
      </w:tr>
      <w:tr w:rsidR="00924C2E" w:rsidRPr="00924C2E" w14:paraId="04CFC352" w14:textId="77777777" w:rsidTr="006C4F8E">
        <w:tc>
          <w:tcPr>
            <w:tcW w:w="3114" w:type="dxa"/>
          </w:tcPr>
          <w:p w14:paraId="11ADC4B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261964C" w14:textId="64AE7F11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-</w:t>
            </w:r>
          </w:p>
        </w:tc>
      </w:tr>
      <w:tr w:rsidR="00924C2E" w:rsidRPr="00924C2E" w14:paraId="76C3A222" w14:textId="77777777" w:rsidTr="006C4F8E">
        <w:tc>
          <w:tcPr>
            <w:tcW w:w="3114" w:type="dxa"/>
          </w:tcPr>
          <w:p w14:paraId="3184CED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F010FB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Louny</w:t>
            </w:r>
          </w:p>
        </w:tc>
      </w:tr>
      <w:tr w:rsidR="00924C2E" w:rsidRPr="00924C2E" w14:paraId="6EAB96B1" w14:textId="77777777" w:rsidTr="006C4F8E">
        <w:tc>
          <w:tcPr>
            <w:tcW w:w="3114" w:type="dxa"/>
          </w:tcPr>
          <w:p w14:paraId="4A2FF25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C7063A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Rozvoj pedagogických pracovníků</w:t>
            </w:r>
          </w:p>
        </w:tc>
      </w:tr>
      <w:tr w:rsidR="00924C2E" w:rsidRPr="00924C2E" w14:paraId="5333E19E" w14:textId="77777777" w:rsidTr="006C4F8E">
        <w:tc>
          <w:tcPr>
            <w:tcW w:w="3114" w:type="dxa"/>
          </w:tcPr>
          <w:p w14:paraId="47C0F7C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0EDF09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ZŠ ORP Louny</w:t>
            </w:r>
          </w:p>
        </w:tc>
      </w:tr>
      <w:tr w:rsidR="00924C2E" w:rsidRPr="00924C2E" w14:paraId="4DC245B4" w14:textId="77777777" w:rsidTr="006C4F8E">
        <w:tc>
          <w:tcPr>
            <w:tcW w:w="3114" w:type="dxa"/>
          </w:tcPr>
          <w:p w14:paraId="0863418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2D62E7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377384D9" w14:textId="77777777" w:rsidTr="006C4F8E">
        <w:tc>
          <w:tcPr>
            <w:tcW w:w="3114" w:type="dxa"/>
          </w:tcPr>
          <w:p w14:paraId="30F8F17E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9554637" w14:textId="21AE98D0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C50FF1">
              <w:t>-</w:t>
            </w:r>
          </w:p>
        </w:tc>
      </w:tr>
      <w:tr w:rsidR="002A35ED" w:rsidRPr="00924C2E" w14:paraId="2530D611" w14:textId="77777777" w:rsidTr="006C4F8E">
        <w:tc>
          <w:tcPr>
            <w:tcW w:w="3114" w:type="dxa"/>
          </w:tcPr>
          <w:p w14:paraId="65BC3CA4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16F482F" w14:textId="400C0DC9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C50FF1">
              <w:t>-</w:t>
            </w:r>
          </w:p>
        </w:tc>
      </w:tr>
      <w:tr w:rsidR="00924C2E" w:rsidRPr="00924C2E" w14:paraId="67241BC8" w14:textId="77777777" w:rsidTr="006C4F8E">
        <w:tc>
          <w:tcPr>
            <w:tcW w:w="3114" w:type="dxa"/>
          </w:tcPr>
          <w:p w14:paraId="5D911D5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231FB62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129B33E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</w:tc>
      </w:tr>
      <w:tr w:rsidR="00924C2E" w:rsidRPr="00924C2E" w14:paraId="4FA9789C" w14:textId="77777777" w:rsidTr="006C4F8E">
        <w:tc>
          <w:tcPr>
            <w:tcW w:w="3114" w:type="dxa"/>
          </w:tcPr>
          <w:p w14:paraId="6F4ABE3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16F454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44C188C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</w:tbl>
    <w:p w14:paraId="3384E099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58750A04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6CCEDCB1" w14:textId="77777777" w:rsidTr="006C4F8E">
        <w:tc>
          <w:tcPr>
            <w:tcW w:w="3114" w:type="dxa"/>
            <w:shd w:val="clear" w:color="auto" w:fill="002060"/>
          </w:tcPr>
          <w:p w14:paraId="1D0E2EB2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4222414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Rozvoj </w:t>
            </w:r>
            <w:proofErr w:type="spellStart"/>
            <w:r w:rsidRPr="00924C2E">
              <w:rPr>
                <w:rFonts w:cstheme="minorHAnsi"/>
                <w:b/>
                <w:bCs/>
                <w:sz w:val="18"/>
                <w:szCs w:val="18"/>
              </w:rPr>
              <w:t>lidršipu</w:t>
            </w:r>
            <w:proofErr w:type="spellEnd"/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24C2E" w:rsidRPr="00924C2E" w14:paraId="7E703897" w14:textId="77777777" w:rsidTr="006C4F8E">
        <w:tc>
          <w:tcPr>
            <w:tcW w:w="3114" w:type="dxa"/>
          </w:tcPr>
          <w:p w14:paraId="56F572C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2142101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www.viaspirita.cz</w:t>
            </w:r>
          </w:p>
        </w:tc>
      </w:tr>
      <w:tr w:rsidR="00924C2E" w:rsidRPr="00924C2E" w14:paraId="5B98754B" w14:textId="77777777" w:rsidTr="006C4F8E">
        <w:tc>
          <w:tcPr>
            <w:tcW w:w="3114" w:type="dxa"/>
          </w:tcPr>
          <w:p w14:paraId="3237EAD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6385EC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5801BB0A" w14:textId="77777777" w:rsidTr="006C4F8E">
        <w:tc>
          <w:tcPr>
            <w:tcW w:w="3114" w:type="dxa"/>
          </w:tcPr>
          <w:p w14:paraId="02D8B44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E882509" w14:textId="5D8ACDB9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19282AA1" w14:textId="77777777" w:rsidTr="006C4F8E">
        <w:tc>
          <w:tcPr>
            <w:tcW w:w="3114" w:type="dxa"/>
          </w:tcPr>
          <w:p w14:paraId="5571474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5C81DB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0B95246A" w14:textId="77777777" w:rsidTr="006C4F8E">
        <w:tc>
          <w:tcPr>
            <w:tcW w:w="3114" w:type="dxa"/>
          </w:tcPr>
          <w:p w14:paraId="34F82AC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F8E927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5B1856BD" w14:textId="77777777" w:rsidTr="006C4F8E">
        <w:tc>
          <w:tcPr>
            <w:tcW w:w="3114" w:type="dxa"/>
          </w:tcPr>
          <w:p w14:paraId="73A2B9C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4BE7EE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14A5D8C4" w14:textId="77777777" w:rsidTr="006C4F8E">
        <w:tc>
          <w:tcPr>
            <w:tcW w:w="3114" w:type="dxa"/>
          </w:tcPr>
          <w:p w14:paraId="4FC4682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CDD662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13067368" w14:textId="77777777" w:rsidTr="006C4F8E">
        <w:tc>
          <w:tcPr>
            <w:tcW w:w="3114" w:type="dxa"/>
          </w:tcPr>
          <w:p w14:paraId="397999D1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90EACC3" w14:textId="70D5AD1B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280F3E">
              <w:t>-</w:t>
            </w:r>
          </w:p>
        </w:tc>
      </w:tr>
      <w:tr w:rsidR="002A35ED" w:rsidRPr="00924C2E" w14:paraId="65ADEB44" w14:textId="77777777" w:rsidTr="006C4F8E">
        <w:tc>
          <w:tcPr>
            <w:tcW w:w="3114" w:type="dxa"/>
          </w:tcPr>
          <w:p w14:paraId="798629F4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B04794B" w14:textId="600F1DAB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280F3E">
              <w:t>-</w:t>
            </w:r>
          </w:p>
        </w:tc>
      </w:tr>
      <w:tr w:rsidR="00924C2E" w:rsidRPr="00924C2E" w14:paraId="70D88B30" w14:textId="77777777" w:rsidTr="006C4F8E">
        <w:tc>
          <w:tcPr>
            <w:tcW w:w="3114" w:type="dxa"/>
          </w:tcPr>
          <w:p w14:paraId="5C27724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70591C0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25956F3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24C2E" w:rsidRPr="00924C2E" w14:paraId="53364554" w14:textId="77777777" w:rsidTr="006C4F8E">
        <w:tc>
          <w:tcPr>
            <w:tcW w:w="3114" w:type="dxa"/>
          </w:tcPr>
          <w:p w14:paraId="3E60941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A1E26A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11BE790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</w:tc>
      </w:tr>
    </w:tbl>
    <w:p w14:paraId="640E9968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1F200838" w14:textId="31031BEF" w:rsidR="00924C2E" w:rsidRDefault="00924C2E" w:rsidP="00924C2E">
      <w:pPr>
        <w:rPr>
          <w:rFonts w:cstheme="minorHAnsi"/>
          <w:sz w:val="18"/>
          <w:szCs w:val="18"/>
        </w:rPr>
      </w:pPr>
    </w:p>
    <w:p w14:paraId="5F535E9D" w14:textId="1C618F1E" w:rsidR="001A71A1" w:rsidRDefault="001A71A1" w:rsidP="00924C2E">
      <w:pPr>
        <w:rPr>
          <w:rFonts w:cstheme="minorHAnsi"/>
          <w:sz w:val="18"/>
          <w:szCs w:val="18"/>
        </w:rPr>
      </w:pPr>
    </w:p>
    <w:p w14:paraId="65BC42D2" w14:textId="025C52BA" w:rsidR="001A71A1" w:rsidRDefault="001A71A1" w:rsidP="00924C2E">
      <w:pPr>
        <w:rPr>
          <w:rFonts w:cstheme="minorHAnsi"/>
          <w:sz w:val="18"/>
          <w:szCs w:val="18"/>
        </w:rPr>
      </w:pPr>
    </w:p>
    <w:p w14:paraId="2ADE5448" w14:textId="2E54162B" w:rsidR="001A71A1" w:rsidRDefault="001A71A1" w:rsidP="00924C2E">
      <w:pPr>
        <w:rPr>
          <w:rFonts w:cstheme="minorHAnsi"/>
          <w:sz w:val="18"/>
          <w:szCs w:val="18"/>
        </w:rPr>
      </w:pPr>
    </w:p>
    <w:p w14:paraId="6AE32917" w14:textId="27AC3D69" w:rsidR="001A71A1" w:rsidRDefault="001A71A1" w:rsidP="00924C2E">
      <w:pPr>
        <w:rPr>
          <w:rFonts w:cstheme="minorHAnsi"/>
          <w:sz w:val="18"/>
          <w:szCs w:val="18"/>
        </w:rPr>
      </w:pPr>
    </w:p>
    <w:p w14:paraId="15BCA7E9" w14:textId="0182430E" w:rsidR="001A71A1" w:rsidRDefault="001A71A1" w:rsidP="00924C2E">
      <w:pPr>
        <w:rPr>
          <w:rFonts w:cstheme="minorHAnsi"/>
          <w:sz w:val="18"/>
          <w:szCs w:val="18"/>
        </w:rPr>
      </w:pPr>
    </w:p>
    <w:p w14:paraId="54408C52" w14:textId="77777777" w:rsidR="001A71A1" w:rsidRPr="00924C2E" w:rsidRDefault="001A71A1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56C59470" w14:textId="77777777" w:rsidTr="006C4F8E">
        <w:tc>
          <w:tcPr>
            <w:tcW w:w="3114" w:type="dxa"/>
            <w:shd w:val="clear" w:color="auto" w:fill="002060"/>
          </w:tcPr>
          <w:p w14:paraId="2AE8133A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4366B78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Digitální gramotnost – </w:t>
            </w:r>
            <w:proofErr w:type="gramStart"/>
            <w:r w:rsidRPr="00924C2E">
              <w:rPr>
                <w:rFonts w:cstheme="minorHAnsi"/>
                <w:b/>
                <w:bCs/>
                <w:sz w:val="18"/>
                <w:szCs w:val="18"/>
              </w:rPr>
              <w:t>EXCEL - Jak</w:t>
            </w:r>
            <w:proofErr w:type="gramEnd"/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 si ulehčit práci</w:t>
            </w:r>
          </w:p>
        </w:tc>
      </w:tr>
      <w:tr w:rsidR="00924C2E" w:rsidRPr="00924C2E" w14:paraId="6833B356" w14:textId="77777777" w:rsidTr="006C4F8E">
        <w:tc>
          <w:tcPr>
            <w:tcW w:w="3114" w:type="dxa"/>
          </w:tcPr>
          <w:p w14:paraId="74DC6F3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7A38BB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3462F58A" w14:textId="77777777" w:rsidTr="006C4F8E">
        <w:tc>
          <w:tcPr>
            <w:tcW w:w="3114" w:type="dxa"/>
          </w:tcPr>
          <w:p w14:paraId="2273CB8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F52BE7F" w14:textId="70C1D250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6159C82F" w14:textId="77777777" w:rsidTr="006C4F8E">
        <w:tc>
          <w:tcPr>
            <w:tcW w:w="3114" w:type="dxa"/>
          </w:tcPr>
          <w:p w14:paraId="53727C1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A0F205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6884AB9D" w14:textId="77777777" w:rsidTr="006C4F8E">
        <w:tc>
          <w:tcPr>
            <w:tcW w:w="3114" w:type="dxa"/>
          </w:tcPr>
          <w:p w14:paraId="4C618D9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55819D8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73CB9BCB" w14:textId="77777777" w:rsidTr="006C4F8E">
        <w:tc>
          <w:tcPr>
            <w:tcW w:w="3114" w:type="dxa"/>
          </w:tcPr>
          <w:p w14:paraId="44B89DF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992120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63313187" w14:textId="77777777" w:rsidTr="006C4F8E">
        <w:tc>
          <w:tcPr>
            <w:tcW w:w="3114" w:type="dxa"/>
          </w:tcPr>
          <w:p w14:paraId="6524AC8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AFCE6D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77C0254C" w14:textId="77777777" w:rsidTr="006C4F8E">
        <w:tc>
          <w:tcPr>
            <w:tcW w:w="3114" w:type="dxa"/>
          </w:tcPr>
          <w:p w14:paraId="7145FD4E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5137D71" w14:textId="3683089C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497DB3">
              <w:t>-</w:t>
            </w:r>
          </w:p>
        </w:tc>
      </w:tr>
      <w:tr w:rsidR="002A35ED" w:rsidRPr="00924C2E" w14:paraId="78C572BA" w14:textId="77777777" w:rsidTr="006C4F8E">
        <w:tc>
          <w:tcPr>
            <w:tcW w:w="3114" w:type="dxa"/>
          </w:tcPr>
          <w:p w14:paraId="2163DF3B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F778F69" w14:textId="5813BFC1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497DB3">
              <w:t>-</w:t>
            </w:r>
          </w:p>
        </w:tc>
      </w:tr>
      <w:tr w:rsidR="00924C2E" w:rsidRPr="00924C2E" w14:paraId="44A0D2D3" w14:textId="77777777" w:rsidTr="008100D1">
        <w:trPr>
          <w:trHeight w:val="1153"/>
        </w:trPr>
        <w:tc>
          <w:tcPr>
            <w:tcW w:w="3114" w:type="dxa"/>
          </w:tcPr>
          <w:p w14:paraId="49CF43A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693B9C2B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2.1 Rozvoj matematické gramotnosti a digitálních kompetencí dětí a žáků</w:t>
            </w:r>
          </w:p>
          <w:p w14:paraId="2EE315BC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2CE4125A" w14:textId="2E938874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</w:tc>
      </w:tr>
      <w:tr w:rsidR="00924C2E" w:rsidRPr="00924C2E" w14:paraId="30349BF6" w14:textId="77777777" w:rsidTr="006C4F8E">
        <w:tc>
          <w:tcPr>
            <w:tcW w:w="3114" w:type="dxa"/>
          </w:tcPr>
          <w:p w14:paraId="68C4B11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CCB4B7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2.1.2 Rozvoj digitálních kompetencí dětí a žáků ZŠ</w:t>
            </w:r>
          </w:p>
          <w:p w14:paraId="7E1A512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52A8C90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2388514C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1D678BC0" w14:textId="77777777" w:rsidTr="006C4F8E">
        <w:tc>
          <w:tcPr>
            <w:tcW w:w="3114" w:type="dxa"/>
            <w:shd w:val="clear" w:color="auto" w:fill="002060"/>
          </w:tcPr>
          <w:p w14:paraId="3FA38F53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0BE3E45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MATEMATIKA NÁZORNĚ NEJEN PRO ŽÁKY S DYSKALKULIÍ</w:t>
            </w:r>
          </w:p>
        </w:tc>
      </w:tr>
      <w:tr w:rsidR="00924C2E" w:rsidRPr="00924C2E" w14:paraId="2755D57D" w14:textId="77777777" w:rsidTr="006C4F8E">
        <w:tc>
          <w:tcPr>
            <w:tcW w:w="3114" w:type="dxa"/>
          </w:tcPr>
          <w:p w14:paraId="2868FE7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5EF63B82" w14:textId="77777777" w:rsidR="00924C2E" w:rsidRPr="00924C2E" w:rsidRDefault="00924C2E" w:rsidP="00924C2E">
            <w:pPr>
              <w:rPr>
                <w:rFonts w:eastAsia="Arial" w:cs="Times New Roman"/>
                <w:noProof/>
                <w:sz w:val="18"/>
                <w:szCs w:val="18"/>
                <w:lang w:eastAsia="cs-CZ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PaedDr. Renata Wolfová . specped.eu,</w:t>
            </w:r>
          </w:p>
        </w:tc>
      </w:tr>
      <w:tr w:rsidR="00924C2E" w:rsidRPr="00924C2E" w14:paraId="09B5FA22" w14:textId="77777777" w:rsidTr="006C4F8E">
        <w:tc>
          <w:tcPr>
            <w:tcW w:w="3114" w:type="dxa"/>
          </w:tcPr>
          <w:p w14:paraId="22EBE3B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E8CC6D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 xml:space="preserve">Vzdělávací akce pro pedagogické pracovníky  </w:t>
            </w:r>
          </w:p>
        </w:tc>
      </w:tr>
      <w:tr w:rsidR="00924C2E" w:rsidRPr="00924C2E" w14:paraId="3F7B605D" w14:textId="77777777" w:rsidTr="006C4F8E">
        <w:tc>
          <w:tcPr>
            <w:tcW w:w="3114" w:type="dxa"/>
          </w:tcPr>
          <w:p w14:paraId="2549A8C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5DC4CCF" w14:textId="74C8E647" w:rsidR="00924C2E" w:rsidRPr="00924C2E" w:rsidRDefault="001A71A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-</w:t>
            </w:r>
          </w:p>
        </w:tc>
      </w:tr>
      <w:tr w:rsidR="00924C2E" w:rsidRPr="00924C2E" w14:paraId="56D4EAAF" w14:textId="77777777" w:rsidTr="006C4F8E">
        <w:tc>
          <w:tcPr>
            <w:tcW w:w="3114" w:type="dxa"/>
          </w:tcPr>
          <w:p w14:paraId="7B2CAE5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C2948A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Louny</w:t>
            </w:r>
          </w:p>
        </w:tc>
      </w:tr>
      <w:tr w:rsidR="00924C2E" w:rsidRPr="00924C2E" w14:paraId="5FC3AF54" w14:textId="77777777" w:rsidTr="006C4F8E">
        <w:tc>
          <w:tcPr>
            <w:tcW w:w="3114" w:type="dxa"/>
          </w:tcPr>
          <w:p w14:paraId="413C287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3BE8745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Rozvoj pedagogických pracovníků</w:t>
            </w:r>
          </w:p>
        </w:tc>
      </w:tr>
      <w:tr w:rsidR="00924C2E" w:rsidRPr="00924C2E" w14:paraId="2F380273" w14:textId="77777777" w:rsidTr="006C4F8E">
        <w:tc>
          <w:tcPr>
            <w:tcW w:w="3114" w:type="dxa"/>
          </w:tcPr>
          <w:p w14:paraId="712A0A2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4D51FF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ZŠ ORP Louny</w:t>
            </w:r>
          </w:p>
        </w:tc>
      </w:tr>
      <w:tr w:rsidR="00924C2E" w:rsidRPr="00924C2E" w14:paraId="0C7E66D5" w14:textId="77777777" w:rsidTr="006C4F8E">
        <w:tc>
          <w:tcPr>
            <w:tcW w:w="3114" w:type="dxa"/>
          </w:tcPr>
          <w:p w14:paraId="12C2C6C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550815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286F5B52" w14:textId="77777777" w:rsidTr="006C4F8E">
        <w:tc>
          <w:tcPr>
            <w:tcW w:w="3114" w:type="dxa"/>
          </w:tcPr>
          <w:p w14:paraId="683BC1C2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7851B26" w14:textId="1792A5D9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C4332">
              <w:t>-</w:t>
            </w:r>
          </w:p>
        </w:tc>
      </w:tr>
      <w:tr w:rsidR="002A35ED" w:rsidRPr="00924C2E" w14:paraId="2ED8BAA6" w14:textId="77777777" w:rsidTr="006C4F8E">
        <w:tc>
          <w:tcPr>
            <w:tcW w:w="3114" w:type="dxa"/>
          </w:tcPr>
          <w:p w14:paraId="530F1C73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5C34272" w14:textId="111B3543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C4332">
              <w:t>-</w:t>
            </w:r>
          </w:p>
        </w:tc>
      </w:tr>
      <w:tr w:rsidR="00924C2E" w:rsidRPr="00924C2E" w14:paraId="7FCCB3BF" w14:textId="77777777" w:rsidTr="006C4F8E">
        <w:tc>
          <w:tcPr>
            <w:tcW w:w="3114" w:type="dxa"/>
          </w:tcPr>
          <w:p w14:paraId="4B7D44B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FC265EB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2.1 Rozvoj matematické gramotnosti a digitálních kompetencí dětí a žáků ZŠ</w:t>
            </w:r>
          </w:p>
        </w:tc>
      </w:tr>
      <w:tr w:rsidR="00924C2E" w:rsidRPr="00924C2E" w14:paraId="6AE39F77" w14:textId="77777777" w:rsidTr="006C4F8E">
        <w:tc>
          <w:tcPr>
            <w:tcW w:w="3114" w:type="dxa"/>
          </w:tcPr>
          <w:p w14:paraId="6B189C3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A2F127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2.1.1 Rozvoj matematické gramotnosti dětí a žáků ZŠ</w:t>
            </w:r>
          </w:p>
        </w:tc>
      </w:tr>
    </w:tbl>
    <w:p w14:paraId="39698254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7EE081F3" w14:textId="77777777" w:rsidTr="006C4F8E">
        <w:tc>
          <w:tcPr>
            <w:tcW w:w="3114" w:type="dxa"/>
            <w:shd w:val="clear" w:color="auto" w:fill="002060"/>
          </w:tcPr>
          <w:p w14:paraId="1FB9B226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1F42948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Líný učitel</w:t>
            </w:r>
          </w:p>
        </w:tc>
      </w:tr>
      <w:tr w:rsidR="00924C2E" w:rsidRPr="00924C2E" w14:paraId="63BEAD85" w14:textId="77777777" w:rsidTr="006C4F8E">
        <w:tc>
          <w:tcPr>
            <w:tcW w:w="3114" w:type="dxa"/>
          </w:tcPr>
          <w:p w14:paraId="05E63C7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6CAA7E5D" w14:textId="77777777" w:rsidR="00924C2E" w:rsidRPr="00924C2E" w:rsidRDefault="00924C2E" w:rsidP="00924C2E">
            <w:pPr>
              <w:rPr>
                <w:rFonts w:eastAsia="Arial" w:cs="Times New Roman"/>
                <w:noProof/>
                <w:sz w:val="18"/>
                <w:szCs w:val="18"/>
                <w:lang w:eastAsia="cs-CZ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Robert Čapek</w:t>
            </w:r>
          </w:p>
        </w:tc>
      </w:tr>
      <w:tr w:rsidR="00924C2E" w:rsidRPr="00924C2E" w14:paraId="0A78DE6A" w14:textId="77777777" w:rsidTr="006C4F8E">
        <w:tc>
          <w:tcPr>
            <w:tcW w:w="3114" w:type="dxa"/>
          </w:tcPr>
          <w:p w14:paraId="2513AB5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EA13B9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 xml:space="preserve">Vzdělávací akce pro pedagogické pracovníky  </w:t>
            </w:r>
          </w:p>
        </w:tc>
      </w:tr>
      <w:tr w:rsidR="00924C2E" w:rsidRPr="00924C2E" w14:paraId="30AB7C34" w14:textId="77777777" w:rsidTr="006C4F8E">
        <w:tc>
          <w:tcPr>
            <w:tcW w:w="3114" w:type="dxa"/>
          </w:tcPr>
          <w:p w14:paraId="59F93D0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9A74268" w14:textId="6D95C221" w:rsidR="00924C2E" w:rsidRPr="00924C2E" w:rsidRDefault="008100D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-</w:t>
            </w:r>
          </w:p>
        </w:tc>
      </w:tr>
      <w:tr w:rsidR="00924C2E" w:rsidRPr="00924C2E" w14:paraId="680535FD" w14:textId="77777777" w:rsidTr="006C4F8E">
        <w:tc>
          <w:tcPr>
            <w:tcW w:w="3114" w:type="dxa"/>
          </w:tcPr>
          <w:p w14:paraId="3DC8AA5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63C729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Louny</w:t>
            </w:r>
          </w:p>
        </w:tc>
      </w:tr>
      <w:tr w:rsidR="00924C2E" w:rsidRPr="00924C2E" w14:paraId="0216AF15" w14:textId="77777777" w:rsidTr="006C4F8E">
        <w:tc>
          <w:tcPr>
            <w:tcW w:w="3114" w:type="dxa"/>
          </w:tcPr>
          <w:p w14:paraId="2AF5260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9C0520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Rozvoj pedagogických pracovníků</w:t>
            </w:r>
          </w:p>
        </w:tc>
      </w:tr>
      <w:tr w:rsidR="00924C2E" w:rsidRPr="00924C2E" w14:paraId="1D8A7C38" w14:textId="77777777" w:rsidTr="006C4F8E">
        <w:tc>
          <w:tcPr>
            <w:tcW w:w="3114" w:type="dxa"/>
          </w:tcPr>
          <w:p w14:paraId="3B476D6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E3BF74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ZŠ ORP Louny</w:t>
            </w:r>
          </w:p>
        </w:tc>
      </w:tr>
      <w:tr w:rsidR="00924C2E" w:rsidRPr="00924C2E" w14:paraId="4A877DA9" w14:textId="77777777" w:rsidTr="006C4F8E">
        <w:tc>
          <w:tcPr>
            <w:tcW w:w="3114" w:type="dxa"/>
          </w:tcPr>
          <w:p w14:paraId="64CC3BD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A21B77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0B9D3B64" w14:textId="77777777" w:rsidTr="006C4F8E">
        <w:tc>
          <w:tcPr>
            <w:tcW w:w="3114" w:type="dxa"/>
          </w:tcPr>
          <w:p w14:paraId="4AEC8FCA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0551897" w14:textId="43E09E70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7567EE">
              <w:t>-</w:t>
            </w:r>
          </w:p>
        </w:tc>
      </w:tr>
      <w:tr w:rsidR="002A35ED" w:rsidRPr="00924C2E" w14:paraId="6D6B0A7C" w14:textId="77777777" w:rsidTr="006C4F8E">
        <w:tc>
          <w:tcPr>
            <w:tcW w:w="3114" w:type="dxa"/>
          </w:tcPr>
          <w:p w14:paraId="29FC1969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7679FD2" w14:textId="5AF34BBC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7567EE">
              <w:t>-</w:t>
            </w:r>
          </w:p>
        </w:tc>
      </w:tr>
      <w:tr w:rsidR="00924C2E" w:rsidRPr="00924C2E" w14:paraId="29A95F3E" w14:textId="77777777" w:rsidTr="006C4F8E">
        <w:tc>
          <w:tcPr>
            <w:tcW w:w="3114" w:type="dxa"/>
          </w:tcPr>
          <w:p w14:paraId="3E7E370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B11C45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43A4F074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24C2E" w:rsidRPr="00924C2E" w14:paraId="6C286EE2" w14:textId="77777777" w:rsidTr="006C4F8E">
        <w:tc>
          <w:tcPr>
            <w:tcW w:w="3114" w:type="dxa"/>
          </w:tcPr>
          <w:p w14:paraId="61B7A3D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D15528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160C2D0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</w:tc>
      </w:tr>
    </w:tbl>
    <w:p w14:paraId="6632D247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5645DBA6" w14:textId="77777777" w:rsidTr="006C4F8E">
        <w:tc>
          <w:tcPr>
            <w:tcW w:w="3114" w:type="dxa"/>
            <w:shd w:val="clear" w:color="auto" w:fill="002060"/>
          </w:tcPr>
          <w:p w14:paraId="46B9E980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53FA911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Metody ve výuce – kritické myšlení, myšlenkové mapy</w:t>
            </w:r>
          </w:p>
        </w:tc>
      </w:tr>
      <w:tr w:rsidR="00924C2E" w:rsidRPr="00924C2E" w14:paraId="6C9EDFB1" w14:textId="77777777" w:rsidTr="006C4F8E">
        <w:tc>
          <w:tcPr>
            <w:tcW w:w="3114" w:type="dxa"/>
          </w:tcPr>
          <w:p w14:paraId="51084D6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468EBABE" w14:textId="77777777" w:rsidR="00924C2E" w:rsidRPr="00924C2E" w:rsidRDefault="00924C2E" w:rsidP="00924C2E">
            <w:pPr>
              <w:rPr>
                <w:rFonts w:eastAsia="Arial" w:cs="Times New Roman"/>
                <w:noProof/>
                <w:sz w:val="18"/>
                <w:szCs w:val="18"/>
                <w:lang w:eastAsia="cs-CZ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PaedDr. Hana Mühlhaueserová</w:t>
            </w:r>
          </w:p>
        </w:tc>
      </w:tr>
      <w:tr w:rsidR="00924C2E" w:rsidRPr="00924C2E" w14:paraId="32AC9DCC" w14:textId="77777777" w:rsidTr="006C4F8E">
        <w:tc>
          <w:tcPr>
            <w:tcW w:w="3114" w:type="dxa"/>
          </w:tcPr>
          <w:p w14:paraId="25F86CE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675DD0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 xml:space="preserve">Vzdělávací akce pro pedagogické pracovníky  </w:t>
            </w:r>
          </w:p>
        </w:tc>
      </w:tr>
      <w:tr w:rsidR="00924C2E" w:rsidRPr="00924C2E" w14:paraId="3E24FE8A" w14:textId="77777777" w:rsidTr="006C4F8E">
        <w:tc>
          <w:tcPr>
            <w:tcW w:w="3114" w:type="dxa"/>
          </w:tcPr>
          <w:p w14:paraId="232E6F8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77A6943" w14:textId="724BF171" w:rsidR="00924C2E" w:rsidRPr="00924C2E" w:rsidRDefault="008100D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-</w:t>
            </w:r>
          </w:p>
        </w:tc>
      </w:tr>
      <w:tr w:rsidR="00924C2E" w:rsidRPr="00924C2E" w14:paraId="60A7DCB4" w14:textId="77777777" w:rsidTr="006C4F8E">
        <w:tc>
          <w:tcPr>
            <w:tcW w:w="3114" w:type="dxa"/>
          </w:tcPr>
          <w:p w14:paraId="2C45CDC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CF2FB8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Louny</w:t>
            </w:r>
          </w:p>
        </w:tc>
      </w:tr>
      <w:tr w:rsidR="00924C2E" w:rsidRPr="00924C2E" w14:paraId="7C49B7CD" w14:textId="77777777" w:rsidTr="006C4F8E">
        <w:tc>
          <w:tcPr>
            <w:tcW w:w="3114" w:type="dxa"/>
          </w:tcPr>
          <w:p w14:paraId="22CAD8D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5AEE1FE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Rozvoj pedagogických pracovníků</w:t>
            </w:r>
          </w:p>
        </w:tc>
      </w:tr>
      <w:tr w:rsidR="00924C2E" w:rsidRPr="00924C2E" w14:paraId="253B745F" w14:textId="77777777" w:rsidTr="006C4F8E">
        <w:tc>
          <w:tcPr>
            <w:tcW w:w="3114" w:type="dxa"/>
          </w:tcPr>
          <w:p w14:paraId="331D351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28AE33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ZŠ ORP Louny</w:t>
            </w:r>
          </w:p>
        </w:tc>
      </w:tr>
      <w:tr w:rsidR="00924C2E" w:rsidRPr="00924C2E" w14:paraId="1E38F680" w14:textId="77777777" w:rsidTr="006C4F8E">
        <w:tc>
          <w:tcPr>
            <w:tcW w:w="3114" w:type="dxa"/>
          </w:tcPr>
          <w:p w14:paraId="74EC2D9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39ECD5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7C5A3AB6" w14:textId="77777777" w:rsidTr="006C4F8E">
        <w:tc>
          <w:tcPr>
            <w:tcW w:w="3114" w:type="dxa"/>
          </w:tcPr>
          <w:p w14:paraId="0A554932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4E5BB97" w14:textId="3A4FFE6B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227D63">
              <w:t>-</w:t>
            </w:r>
          </w:p>
        </w:tc>
      </w:tr>
      <w:tr w:rsidR="002A35ED" w:rsidRPr="00924C2E" w14:paraId="4854CCD0" w14:textId="77777777" w:rsidTr="006C4F8E">
        <w:tc>
          <w:tcPr>
            <w:tcW w:w="3114" w:type="dxa"/>
          </w:tcPr>
          <w:p w14:paraId="2C8B546D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8329A42" w14:textId="170B055A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227D63">
              <w:t>-</w:t>
            </w:r>
          </w:p>
        </w:tc>
      </w:tr>
      <w:tr w:rsidR="00924C2E" w:rsidRPr="00924C2E" w14:paraId="4698E346" w14:textId="77777777" w:rsidTr="006C4F8E">
        <w:tc>
          <w:tcPr>
            <w:tcW w:w="3114" w:type="dxa"/>
          </w:tcPr>
          <w:p w14:paraId="784224B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C86B86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775D0515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24C2E" w:rsidRPr="00924C2E" w14:paraId="5048526E" w14:textId="77777777" w:rsidTr="006C4F8E">
        <w:tc>
          <w:tcPr>
            <w:tcW w:w="3114" w:type="dxa"/>
          </w:tcPr>
          <w:p w14:paraId="7253DCF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650656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254E84C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</w:tc>
      </w:tr>
    </w:tbl>
    <w:p w14:paraId="018F3023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4FC45A6C" w14:textId="77777777" w:rsidTr="006C4F8E">
        <w:tc>
          <w:tcPr>
            <w:tcW w:w="3114" w:type="dxa"/>
            <w:shd w:val="clear" w:color="auto" w:fill="002060"/>
          </w:tcPr>
          <w:p w14:paraId="6D3670F3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C9809FF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BIOFEEDBACK ZAMĚŘENÝ NA PODPORU UČENÍ A ROZVOJE KREATIVNÍHO MYŠLENÍ</w:t>
            </w:r>
          </w:p>
        </w:tc>
      </w:tr>
      <w:tr w:rsidR="00924C2E" w:rsidRPr="00924C2E" w14:paraId="4D04E45D" w14:textId="77777777" w:rsidTr="006C4F8E">
        <w:tc>
          <w:tcPr>
            <w:tcW w:w="3114" w:type="dxa"/>
          </w:tcPr>
          <w:p w14:paraId="3ACDB27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044087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5955F286" w14:textId="77777777" w:rsidTr="006C4F8E">
        <w:tc>
          <w:tcPr>
            <w:tcW w:w="3114" w:type="dxa"/>
          </w:tcPr>
          <w:p w14:paraId="4FB9B3A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22DFD2A" w14:textId="044B37F2" w:rsidR="00924C2E" w:rsidRPr="00924C2E" w:rsidRDefault="008100D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5CC6BF78" w14:textId="77777777" w:rsidTr="006C4F8E">
        <w:tc>
          <w:tcPr>
            <w:tcW w:w="3114" w:type="dxa"/>
          </w:tcPr>
          <w:p w14:paraId="5145D65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F3CDBB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21D77FD9" w14:textId="77777777" w:rsidTr="006C4F8E">
        <w:tc>
          <w:tcPr>
            <w:tcW w:w="3114" w:type="dxa"/>
          </w:tcPr>
          <w:p w14:paraId="4FAC485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F5F309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185F1FEF" w14:textId="77777777" w:rsidTr="006C4F8E">
        <w:tc>
          <w:tcPr>
            <w:tcW w:w="3114" w:type="dxa"/>
          </w:tcPr>
          <w:p w14:paraId="635078C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135648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157D3760" w14:textId="77777777" w:rsidTr="006C4F8E">
        <w:tc>
          <w:tcPr>
            <w:tcW w:w="3114" w:type="dxa"/>
          </w:tcPr>
          <w:p w14:paraId="1458DBD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FF6433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66B29FBA" w14:textId="77777777" w:rsidTr="006C4F8E">
        <w:tc>
          <w:tcPr>
            <w:tcW w:w="3114" w:type="dxa"/>
          </w:tcPr>
          <w:p w14:paraId="7FC21FA9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54582AA" w14:textId="177EC369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D7620A">
              <w:t>-</w:t>
            </w:r>
          </w:p>
        </w:tc>
      </w:tr>
      <w:tr w:rsidR="002A35ED" w:rsidRPr="00924C2E" w14:paraId="558858BB" w14:textId="77777777" w:rsidTr="006D6B26">
        <w:trPr>
          <w:trHeight w:val="109"/>
        </w:trPr>
        <w:tc>
          <w:tcPr>
            <w:tcW w:w="3114" w:type="dxa"/>
          </w:tcPr>
          <w:p w14:paraId="6DA698F4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B46C88B" w14:textId="3565116C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D7620A">
              <w:t>-</w:t>
            </w:r>
          </w:p>
        </w:tc>
      </w:tr>
      <w:tr w:rsidR="00924C2E" w:rsidRPr="00924C2E" w14:paraId="293A50B8" w14:textId="77777777" w:rsidTr="006C4F8E">
        <w:tc>
          <w:tcPr>
            <w:tcW w:w="3114" w:type="dxa"/>
          </w:tcPr>
          <w:p w14:paraId="6AC0EEC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69510E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1FB621C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24C2E" w:rsidRPr="00924C2E" w14:paraId="3B245A0B" w14:textId="77777777" w:rsidTr="006C4F8E">
        <w:tc>
          <w:tcPr>
            <w:tcW w:w="3114" w:type="dxa"/>
          </w:tcPr>
          <w:p w14:paraId="3D3767A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18F5B9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43B96A0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7C9F1BE1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79457950" w14:textId="77777777" w:rsidTr="006C4F8E">
        <w:tc>
          <w:tcPr>
            <w:tcW w:w="3114" w:type="dxa"/>
            <w:shd w:val="clear" w:color="auto" w:fill="002060"/>
          </w:tcPr>
          <w:p w14:paraId="7EFD764E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CB07A02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REÁLNÁ RIZIKA PRO BEZPEČNOST INFORMACÍ NA ZŠ A MŠ</w:t>
            </w:r>
          </w:p>
        </w:tc>
      </w:tr>
      <w:tr w:rsidR="00924C2E" w:rsidRPr="00924C2E" w14:paraId="47380089" w14:textId="77777777" w:rsidTr="006C4F8E">
        <w:tc>
          <w:tcPr>
            <w:tcW w:w="3114" w:type="dxa"/>
          </w:tcPr>
          <w:p w14:paraId="794BE30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F5266A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 xml:space="preserve">Vzdělávací akce pro pedagogické pracovníky  </w:t>
            </w:r>
          </w:p>
        </w:tc>
      </w:tr>
      <w:tr w:rsidR="00924C2E" w:rsidRPr="00924C2E" w14:paraId="6548DA0B" w14:textId="77777777" w:rsidTr="006C4F8E">
        <w:tc>
          <w:tcPr>
            <w:tcW w:w="3114" w:type="dxa"/>
          </w:tcPr>
          <w:p w14:paraId="4A795DB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D0CF612" w14:textId="32D0BA20" w:rsidR="00924C2E" w:rsidRPr="00924C2E" w:rsidRDefault="008100D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-</w:t>
            </w:r>
          </w:p>
        </w:tc>
      </w:tr>
      <w:tr w:rsidR="00924C2E" w:rsidRPr="00924C2E" w14:paraId="32AC4B4B" w14:textId="77777777" w:rsidTr="006C4F8E">
        <w:tc>
          <w:tcPr>
            <w:tcW w:w="3114" w:type="dxa"/>
          </w:tcPr>
          <w:p w14:paraId="36E1B91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C8703D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Louny</w:t>
            </w:r>
          </w:p>
        </w:tc>
      </w:tr>
      <w:tr w:rsidR="00924C2E" w:rsidRPr="00924C2E" w14:paraId="0F1A1A0D" w14:textId="77777777" w:rsidTr="006C4F8E">
        <w:tc>
          <w:tcPr>
            <w:tcW w:w="3114" w:type="dxa"/>
          </w:tcPr>
          <w:p w14:paraId="16D1487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75D5333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Rozvoj pedagogických pracovníků</w:t>
            </w:r>
          </w:p>
        </w:tc>
      </w:tr>
      <w:tr w:rsidR="00924C2E" w:rsidRPr="00924C2E" w14:paraId="46E7A871" w14:textId="77777777" w:rsidTr="006C4F8E">
        <w:tc>
          <w:tcPr>
            <w:tcW w:w="3114" w:type="dxa"/>
          </w:tcPr>
          <w:p w14:paraId="7766153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248336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ZŠ a MŠ ORP Louny</w:t>
            </w:r>
          </w:p>
        </w:tc>
      </w:tr>
      <w:tr w:rsidR="00924C2E" w:rsidRPr="00924C2E" w14:paraId="7CEDFC5D" w14:textId="77777777" w:rsidTr="006C4F8E">
        <w:tc>
          <w:tcPr>
            <w:tcW w:w="3114" w:type="dxa"/>
          </w:tcPr>
          <w:p w14:paraId="4035C43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9B5C25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680E7CC3" w14:textId="77777777" w:rsidTr="006C4F8E">
        <w:tc>
          <w:tcPr>
            <w:tcW w:w="3114" w:type="dxa"/>
          </w:tcPr>
          <w:p w14:paraId="50F77DC9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1A1678E" w14:textId="60DE2398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B06AC0">
              <w:t>-</w:t>
            </w:r>
          </w:p>
        </w:tc>
      </w:tr>
      <w:tr w:rsidR="002A35ED" w:rsidRPr="00924C2E" w14:paraId="64B4A759" w14:textId="77777777" w:rsidTr="006D6B26">
        <w:trPr>
          <w:trHeight w:val="82"/>
        </w:trPr>
        <w:tc>
          <w:tcPr>
            <w:tcW w:w="3114" w:type="dxa"/>
          </w:tcPr>
          <w:p w14:paraId="0ED53E4D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5C3D44F" w14:textId="6C55070D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B06AC0">
              <w:t>-</w:t>
            </w:r>
          </w:p>
        </w:tc>
      </w:tr>
      <w:tr w:rsidR="00924C2E" w:rsidRPr="00924C2E" w14:paraId="442B33E2" w14:textId="77777777" w:rsidTr="006C4F8E">
        <w:tc>
          <w:tcPr>
            <w:tcW w:w="3114" w:type="dxa"/>
          </w:tcPr>
          <w:p w14:paraId="0184FA9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658D6277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7C076E9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</w:tc>
      </w:tr>
      <w:tr w:rsidR="00924C2E" w:rsidRPr="00924C2E" w14:paraId="6C417A40" w14:textId="77777777" w:rsidTr="006C4F8E">
        <w:tc>
          <w:tcPr>
            <w:tcW w:w="3114" w:type="dxa"/>
          </w:tcPr>
          <w:p w14:paraId="48723D7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1ABF7C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1D4E9F4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lastRenderedPageBreak/>
              <w:t>1.1.4 Individuální aktivity jednotlivých subjektů předškolního vzdělávání v oblasti inkluze</w:t>
            </w:r>
          </w:p>
        </w:tc>
      </w:tr>
    </w:tbl>
    <w:p w14:paraId="049D174A" w14:textId="77777777" w:rsidR="002A35ED" w:rsidRPr="00924C2E" w:rsidRDefault="002A35ED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7EBC6237" w14:textId="77777777" w:rsidTr="006C4F8E">
        <w:tc>
          <w:tcPr>
            <w:tcW w:w="3114" w:type="dxa"/>
            <w:shd w:val="clear" w:color="auto" w:fill="002060"/>
          </w:tcPr>
          <w:p w14:paraId="1D21FA4B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B8BD6CE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BIOFEEDBACK ZAMĚŘENÝ NA ODSTRAŇOVÁNÍ STRESOVÝCH STAVŮ</w:t>
            </w:r>
          </w:p>
        </w:tc>
      </w:tr>
      <w:tr w:rsidR="00924C2E" w:rsidRPr="00924C2E" w14:paraId="74CB0D7E" w14:textId="77777777" w:rsidTr="006C4F8E">
        <w:tc>
          <w:tcPr>
            <w:tcW w:w="3114" w:type="dxa"/>
          </w:tcPr>
          <w:p w14:paraId="1C10DFD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E6787A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760AFC36" w14:textId="77777777" w:rsidTr="006C4F8E">
        <w:tc>
          <w:tcPr>
            <w:tcW w:w="3114" w:type="dxa"/>
          </w:tcPr>
          <w:p w14:paraId="2CD18B1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DD1D5FB" w14:textId="6E619D27" w:rsidR="00924C2E" w:rsidRPr="00924C2E" w:rsidRDefault="006D6B26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07A5294F" w14:textId="77777777" w:rsidTr="006C4F8E">
        <w:tc>
          <w:tcPr>
            <w:tcW w:w="3114" w:type="dxa"/>
          </w:tcPr>
          <w:p w14:paraId="1E7A918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F2E209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5518E89D" w14:textId="77777777" w:rsidTr="006C4F8E">
        <w:tc>
          <w:tcPr>
            <w:tcW w:w="3114" w:type="dxa"/>
          </w:tcPr>
          <w:p w14:paraId="662E771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F9C955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07EBA1C0" w14:textId="77777777" w:rsidTr="006C4F8E">
        <w:tc>
          <w:tcPr>
            <w:tcW w:w="3114" w:type="dxa"/>
          </w:tcPr>
          <w:p w14:paraId="37A0C4F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DB15A8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0F28CE73" w14:textId="77777777" w:rsidTr="006C4F8E">
        <w:tc>
          <w:tcPr>
            <w:tcW w:w="3114" w:type="dxa"/>
          </w:tcPr>
          <w:p w14:paraId="75A9040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00BC8F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7365A1C7" w14:textId="77777777" w:rsidTr="006C4F8E">
        <w:tc>
          <w:tcPr>
            <w:tcW w:w="3114" w:type="dxa"/>
          </w:tcPr>
          <w:p w14:paraId="2B84BFDC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EC12999" w14:textId="14A0C8F1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731DA5">
              <w:t>-</w:t>
            </w:r>
          </w:p>
        </w:tc>
      </w:tr>
      <w:tr w:rsidR="002A35ED" w:rsidRPr="00924C2E" w14:paraId="5E8D7CEA" w14:textId="77777777" w:rsidTr="006C4F8E">
        <w:tc>
          <w:tcPr>
            <w:tcW w:w="3114" w:type="dxa"/>
          </w:tcPr>
          <w:p w14:paraId="1CFC4F46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679ED33" w14:textId="59BA6772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731DA5">
              <w:t>-</w:t>
            </w:r>
          </w:p>
        </w:tc>
      </w:tr>
      <w:tr w:rsidR="00924C2E" w:rsidRPr="00924C2E" w14:paraId="10CABB30" w14:textId="77777777" w:rsidTr="006C4F8E">
        <w:tc>
          <w:tcPr>
            <w:tcW w:w="3114" w:type="dxa"/>
          </w:tcPr>
          <w:p w14:paraId="74FE107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51CAC84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6B7208D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24C2E" w:rsidRPr="00924C2E" w14:paraId="4CFC0850" w14:textId="77777777" w:rsidTr="006C4F8E">
        <w:tc>
          <w:tcPr>
            <w:tcW w:w="3114" w:type="dxa"/>
          </w:tcPr>
          <w:p w14:paraId="4C7BDD3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6E1F9A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6632FC0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7BD7C87D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211B47CF" w14:textId="77777777" w:rsidTr="006C4F8E">
        <w:tc>
          <w:tcPr>
            <w:tcW w:w="3114" w:type="dxa"/>
            <w:shd w:val="clear" w:color="auto" w:fill="002060"/>
          </w:tcPr>
          <w:p w14:paraId="2033650A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EB7ED66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KYBERŠIKANA</w:t>
            </w:r>
          </w:p>
        </w:tc>
      </w:tr>
      <w:tr w:rsidR="00924C2E" w:rsidRPr="00924C2E" w14:paraId="4531F318" w14:textId="77777777" w:rsidTr="006C4F8E">
        <w:tc>
          <w:tcPr>
            <w:tcW w:w="3114" w:type="dxa"/>
          </w:tcPr>
          <w:p w14:paraId="2E9E9D7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160B2909" w14:textId="77777777" w:rsidR="00924C2E" w:rsidRPr="00924C2E" w:rsidRDefault="00924C2E" w:rsidP="00924C2E">
            <w:pPr>
              <w:rPr>
                <w:rFonts w:eastAsia="Arial" w:cs="Times New Roman"/>
                <w:noProof/>
                <w:sz w:val="18"/>
                <w:szCs w:val="18"/>
                <w:lang w:eastAsia="cs-CZ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 xml:space="preserve">Houdek Lukáš (ASZ) </w:t>
            </w:r>
          </w:p>
        </w:tc>
      </w:tr>
      <w:tr w:rsidR="00924C2E" w:rsidRPr="00924C2E" w14:paraId="24CECFFB" w14:textId="77777777" w:rsidTr="006C4F8E">
        <w:tc>
          <w:tcPr>
            <w:tcW w:w="3114" w:type="dxa"/>
          </w:tcPr>
          <w:p w14:paraId="2847BBB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2F9D0D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 xml:space="preserve">Vzdělávací akce pro pedagogické pracovníky  </w:t>
            </w:r>
          </w:p>
        </w:tc>
      </w:tr>
      <w:tr w:rsidR="00924C2E" w:rsidRPr="00924C2E" w14:paraId="75CF56AD" w14:textId="77777777" w:rsidTr="006C4F8E">
        <w:tc>
          <w:tcPr>
            <w:tcW w:w="3114" w:type="dxa"/>
          </w:tcPr>
          <w:p w14:paraId="2D0DA94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023BB26" w14:textId="16C2829D" w:rsidR="00924C2E" w:rsidRPr="00924C2E" w:rsidRDefault="006D6B26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-</w:t>
            </w:r>
          </w:p>
        </w:tc>
      </w:tr>
      <w:tr w:rsidR="00924C2E" w:rsidRPr="00924C2E" w14:paraId="601C0EAA" w14:textId="77777777" w:rsidTr="006C4F8E">
        <w:tc>
          <w:tcPr>
            <w:tcW w:w="3114" w:type="dxa"/>
          </w:tcPr>
          <w:p w14:paraId="2E3D1BB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95C2C4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Louny</w:t>
            </w:r>
          </w:p>
        </w:tc>
      </w:tr>
      <w:tr w:rsidR="00924C2E" w:rsidRPr="00924C2E" w14:paraId="262E4F12" w14:textId="77777777" w:rsidTr="006C4F8E">
        <w:tc>
          <w:tcPr>
            <w:tcW w:w="3114" w:type="dxa"/>
          </w:tcPr>
          <w:p w14:paraId="2F6B6C4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47265F9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Rozvoj pedagogických pracovníků</w:t>
            </w:r>
          </w:p>
        </w:tc>
      </w:tr>
      <w:tr w:rsidR="00924C2E" w:rsidRPr="00924C2E" w14:paraId="72B87C47" w14:textId="77777777" w:rsidTr="006C4F8E">
        <w:tc>
          <w:tcPr>
            <w:tcW w:w="3114" w:type="dxa"/>
          </w:tcPr>
          <w:p w14:paraId="599C1AE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4C05CE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eastAsia="Arial" w:cs="Times New Roman"/>
                <w:noProof/>
                <w:sz w:val="18"/>
                <w:szCs w:val="18"/>
                <w:lang w:eastAsia="cs-CZ"/>
              </w:rPr>
              <w:t>ZŠ ORP Louny</w:t>
            </w:r>
          </w:p>
        </w:tc>
      </w:tr>
      <w:tr w:rsidR="00924C2E" w:rsidRPr="00924C2E" w14:paraId="0BF5763E" w14:textId="77777777" w:rsidTr="006C4F8E">
        <w:tc>
          <w:tcPr>
            <w:tcW w:w="3114" w:type="dxa"/>
          </w:tcPr>
          <w:p w14:paraId="2A84ADC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F0A5F4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A35ED" w:rsidRPr="00924C2E" w14:paraId="14692842" w14:textId="77777777" w:rsidTr="006C4F8E">
        <w:tc>
          <w:tcPr>
            <w:tcW w:w="3114" w:type="dxa"/>
          </w:tcPr>
          <w:p w14:paraId="62C5E763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D4AAA03" w14:textId="29D407F3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EB1B3A">
              <w:t>-</w:t>
            </w:r>
          </w:p>
        </w:tc>
      </w:tr>
      <w:tr w:rsidR="002A35ED" w:rsidRPr="00924C2E" w14:paraId="20D05AC9" w14:textId="77777777" w:rsidTr="006C4F8E">
        <w:tc>
          <w:tcPr>
            <w:tcW w:w="3114" w:type="dxa"/>
          </w:tcPr>
          <w:p w14:paraId="213A266C" w14:textId="77777777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EE0CAC9" w14:textId="65A80416" w:rsidR="002A35ED" w:rsidRPr="00924C2E" w:rsidRDefault="002A35ED" w:rsidP="002A35ED">
            <w:pPr>
              <w:rPr>
                <w:rFonts w:cstheme="minorHAnsi"/>
                <w:sz w:val="18"/>
                <w:szCs w:val="18"/>
              </w:rPr>
            </w:pPr>
            <w:r w:rsidRPr="00EB1B3A">
              <w:t>-</w:t>
            </w:r>
          </w:p>
        </w:tc>
      </w:tr>
      <w:tr w:rsidR="00924C2E" w:rsidRPr="00924C2E" w14:paraId="21DC28F1" w14:textId="77777777" w:rsidTr="006C4F8E">
        <w:tc>
          <w:tcPr>
            <w:tcW w:w="3114" w:type="dxa"/>
          </w:tcPr>
          <w:p w14:paraId="74379BB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45DE5B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714291B1" w14:textId="77777777" w:rsidR="00924C2E" w:rsidRPr="00924C2E" w:rsidRDefault="00924C2E" w:rsidP="00924C2E">
            <w:pPr>
              <w:rPr>
                <w:sz w:val="18"/>
                <w:szCs w:val="18"/>
              </w:rPr>
            </w:pPr>
          </w:p>
        </w:tc>
      </w:tr>
      <w:tr w:rsidR="00924C2E" w:rsidRPr="00924C2E" w14:paraId="06754365" w14:textId="77777777" w:rsidTr="006C4F8E">
        <w:tc>
          <w:tcPr>
            <w:tcW w:w="3114" w:type="dxa"/>
          </w:tcPr>
          <w:p w14:paraId="161B5FE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33BA75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128EAC5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BA7345C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36C9C8E8" w14:textId="77777777" w:rsidTr="006C4F8E">
        <w:tc>
          <w:tcPr>
            <w:tcW w:w="3114" w:type="dxa"/>
            <w:shd w:val="clear" w:color="auto" w:fill="002060"/>
          </w:tcPr>
          <w:p w14:paraId="38908FE1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CEC7824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KOMUNIKACE VZDĚLÁVACÍCH ORGANIZACÍ S VEŘEJNOSTÍ NA INTERNETU</w:t>
            </w:r>
          </w:p>
        </w:tc>
      </w:tr>
      <w:tr w:rsidR="00924C2E" w:rsidRPr="00924C2E" w14:paraId="56F8706C" w14:textId="77777777" w:rsidTr="006C4F8E">
        <w:tc>
          <w:tcPr>
            <w:tcW w:w="3114" w:type="dxa"/>
          </w:tcPr>
          <w:p w14:paraId="762D3F3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0DF70D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0EAF38B8" w14:textId="77777777" w:rsidTr="006C4F8E">
        <w:tc>
          <w:tcPr>
            <w:tcW w:w="3114" w:type="dxa"/>
          </w:tcPr>
          <w:p w14:paraId="13FDBF4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8A074D8" w14:textId="4F6F2D90" w:rsidR="00924C2E" w:rsidRPr="00924C2E" w:rsidRDefault="006D6B26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4A3BF0FB" w14:textId="77777777" w:rsidTr="006C4F8E">
        <w:tc>
          <w:tcPr>
            <w:tcW w:w="3114" w:type="dxa"/>
          </w:tcPr>
          <w:p w14:paraId="731FB1C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1F4DFD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26165313" w14:textId="77777777" w:rsidTr="006C4F8E">
        <w:tc>
          <w:tcPr>
            <w:tcW w:w="3114" w:type="dxa"/>
          </w:tcPr>
          <w:p w14:paraId="789897A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0FF1D5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32D3B9F1" w14:textId="77777777" w:rsidTr="006C4F8E">
        <w:tc>
          <w:tcPr>
            <w:tcW w:w="3114" w:type="dxa"/>
          </w:tcPr>
          <w:p w14:paraId="417DD50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36207D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56BF9ACC" w14:textId="77777777" w:rsidTr="006C4F8E">
        <w:tc>
          <w:tcPr>
            <w:tcW w:w="3114" w:type="dxa"/>
          </w:tcPr>
          <w:p w14:paraId="7F912F8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FD9849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1D01" w:rsidRPr="00924C2E" w14:paraId="7260E18B" w14:textId="77777777" w:rsidTr="006C4F8E">
        <w:tc>
          <w:tcPr>
            <w:tcW w:w="3114" w:type="dxa"/>
          </w:tcPr>
          <w:p w14:paraId="0FA26226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39BFDB5" w14:textId="58CCD4B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AC2D15">
              <w:t>-</w:t>
            </w:r>
          </w:p>
        </w:tc>
      </w:tr>
      <w:tr w:rsidR="00CB1D01" w:rsidRPr="00924C2E" w14:paraId="783405BA" w14:textId="77777777" w:rsidTr="006C4F8E">
        <w:tc>
          <w:tcPr>
            <w:tcW w:w="3114" w:type="dxa"/>
          </w:tcPr>
          <w:p w14:paraId="09B974B4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ABEE3C0" w14:textId="13045FFA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AC2D15">
              <w:t>-</w:t>
            </w:r>
          </w:p>
        </w:tc>
      </w:tr>
      <w:tr w:rsidR="00924C2E" w:rsidRPr="00924C2E" w14:paraId="193D80B7" w14:textId="77777777" w:rsidTr="006C4F8E">
        <w:tc>
          <w:tcPr>
            <w:tcW w:w="3114" w:type="dxa"/>
          </w:tcPr>
          <w:p w14:paraId="7ECCAD9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D2DB31D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2D3D06E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</w:tc>
      </w:tr>
      <w:tr w:rsidR="00924C2E" w:rsidRPr="00924C2E" w14:paraId="77306BEF" w14:textId="77777777" w:rsidTr="006C4F8E">
        <w:tc>
          <w:tcPr>
            <w:tcW w:w="3114" w:type="dxa"/>
          </w:tcPr>
          <w:p w14:paraId="677FAEF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lastRenderedPageBreak/>
              <w:t>Opatření MAP:</w:t>
            </w:r>
          </w:p>
        </w:tc>
        <w:tc>
          <w:tcPr>
            <w:tcW w:w="5948" w:type="dxa"/>
          </w:tcPr>
          <w:p w14:paraId="286731D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19EEBF5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17A9BA85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03CA6A05" w14:textId="77777777" w:rsidTr="006C4F8E">
        <w:tc>
          <w:tcPr>
            <w:tcW w:w="3114" w:type="dxa"/>
            <w:shd w:val="clear" w:color="auto" w:fill="002060"/>
          </w:tcPr>
          <w:p w14:paraId="65653C2F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7C2B5EE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BEZPEČNÉ KLIMA VE ŠKOLE JAKO PŘEDPOKLAD KVALITNÍ VÝUKY</w:t>
            </w:r>
          </w:p>
        </w:tc>
      </w:tr>
      <w:tr w:rsidR="00924C2E" w:rsidRPr="00924C2E" w14:paraId="6813AB59" w14:textId="77777777" w:rsidTr="006C4F8E">
        <w:tc>
          <w:tcPr>
            <w:tcW w:w="3114" w:type="dxa"/>
          </w:tcPr>
          <w:p w14:paraId="0751ED5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D0B5DA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0C47D540" w14:textId="77777777" w:rsidTr="006C4F8E">
        <w:tc>
          <w:tcPr>
            <w:tcW w:w="3114" w:type="dxa"/>
          </w:tcPr>
          <w:p w14:paraId="55A168A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C3870B0" w14:textId="1807595E" w:rsidR="00924C2E" w:rsidRPr="00924C2E" w:rsidRDefault="006D6B26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3D8F6CEE" w14:textId="77777777" w:rsidTr="006C4F8E">
        <w:tc>
          <w:tcPr>
            <w:tcW w:w="3114" w:type="dxa"/>
          </w:tcPr>
          <w:p w14:paraId="3ACCAC6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8FEAF1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18F7E25C" w14:textId="77777777" w:rsidTr="006C4F8E">
        <w:tc>
          <w:tcPr>
            <w:tcW w:w="3114" w:type="dxa"/>
          </w:tcPr>
          <w:p w14:paraId="4252B80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7A6BE9D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1CDC32A0" w14:textId="77777777" w:rsidTr="006C4F8E">
        <w:tc>
          <w:tcPr>
            <w:tcW w:w="3114" w:type="dxa"/>
          </w:tcPr>
          <w:p w14:paraId="78B3AED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0489DD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7B2FD266" w14:textId="77777777" w:rsidTr="006C4F8E">
        <w:tc>
          <w:tcPr>
            <w:tcW w:w="3114" w:type="dxa"/>
          </w:tcPr>
          <w:p w14:paraId="468EDEB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203145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1D01" w:rsidRPr="00924C2E" w14:paraId="18905AA3" w14:textId="77777777" w:rsidTr="006C4F8E">
        <w:tc>
          <w:tcPr>
            <w:tcW w:w="3114" w:type="dxa"/>
          </w:tcPr>
          <w:p w14:paraId="74A784DE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9A1358D" w14:textId="0E39BC1B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B201BC">
              <w:t>-</w:t>
            </w:r>
          </w:p>
        </w:tc>
      </w:tr>
      <w:tr w:rsidR="00CB1D01" w:rsidRPr="00924C2E" w14:paraId="02BABAB8" w14:textId="77777777" w:rsidTr="006C4F8E">
        <w:tc>
          <w:tcPr>
            <w:tcW w:w="3114" w:type="dxa"/>
          </w:tcPr>
          <w:p w14:paraId="74F1CEB7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B9448D3" w14:textId="7AB92BEC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B201BC">
              <w:t>-</w:t>
            </w:r>
          </w:p>
        </w:tc>
      </w:tr>
      <w:tr w:rsidR="00924C2E" w:rsidRPr="00924C2E" w14:paraId="26A94337" w14:textId="77777777" w:rsidTr="006C4F8E">
        <w:tc>
          <w:tcPr>
            <w:tcW w:w="3114" w:type="dxa"/>
          </w:tcPr>
          <w:p w14:paraId="5099E64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3B233B69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51AAF5E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</w:tc>
      </w:tr>
      <w:tr w:rsidR="00924C2E" w:rsidRPr="00924C2E" w14:paraId="17561A1C" w14:textId="77777777" w:rsidTr="006C4F8E">
        <w:tc>
          <w:tcPr>
            <w:tcW w:w="3114" w:type="dxa"/>
          </w:tcPr>
          <w:p w14:paraId="46845EB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F323BC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252BAB4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5D3465CF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01D5D82B" w14:textId="77777777" w:rsidTr="006C4F8E">
        <w:tc>
          <w:tcPr>
            <w:tcW w:w="3114" w:type="dxa"/>
            <w:shd w:val="clear" w:color="auto" w:fill="002060"/>
          </w:tcPr>
          <w:p w14:paraId="3E329489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579198C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DIGITÁLNÍ GRAMOTNOST – POWER POINT – JAK SI ULEHČIT PRÁCI</w:t>
            </w:r>
          </w:p>
        </w:tc>
      </w:tr>
      <w:tr w:rsidR="00924C2E" w:rsidRPr="00924C2E" w14:paraId="7CB66BA4" w14:textId="77777777" w:rsidTr="006C4F8E">
        <w:tc>
          <w:tcPr>
            <w:tcW w:w="3114" w:type="dxa"/>
          </w:tcPr>
          <w:p w14:paraId="03D2A7F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382670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2F5FE32D" w14:textId="77777777" w:rsidTr="006C4F8E">
        <w:tc>
          <w:tcPr>
            <w:tcW w:w="3114" w:type="dxa"/>
          </w:tcPr>
          <w:p w14:paraId="7D4C5EC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5DCB6DB" w14:textId="237F8023" w:rsidR="00924C2E" w:rsidRPr="00924C2E" w:rsidRDefault="006D6B26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3C480A3C" w14:textId="77777777" w:rsidTr="006C4F8E">
        <w:tc>
          <w:tcPr>
            <w:tcW w:w="3114" w:type="dxa"/>
          </w:tcPr>
          <w:p w14:paraId="0C9AF35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F75263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36170B3F" w14:textId="77777777" w:rsidTr="006C4F8E">
        <w:tc>
          <w:tcPr>
            <w:tcW w:w="3114" w:type="dxa"/>
          </w:tcPr>
          <w:p w14:paraId="32BD7C1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A4F0F9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6111E4D1" w14:textId="77777777" w:rsidTr="006C4F8E">
        <w:tc>
          <w:tcPr>
            <w:tcW w:w="3114" w:type="dxa"/>
          </w:tcPr>
          <w:p w14:paraId="2D174A7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190F4F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4EC0D528" w14:textId="77777777" w:rsidTr="006C4F8E">
        <w:tc>
          <w:tcPr>
            <w:tcW w:w="3114" w:type="dxa"/>
          </w:tcPr>
          <w:p w14:paraId="06841E5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58C9F1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1D01" w:rsidRPr="00924C2E" w14:paraId="53964F49" w14:textId="77777777" w:rsidTr="006C4F8E">
        <w:tc>
          <w:tcPr>
            <w:tcW w:w="3114" w:type="dxa"/>
          </w:tcPr>
          <w:p w14:paraId="56BE2D28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8D73843" w14:textId="16BA089D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6469D8">
              <w:t>-</w:t>
            </w:r>
          </w:p>
        </w:tc>
      </w:tr>
      <w:tr w:rsidR="00CB1D01" w:rsidRPr="00924C2E" w14:paraId="620E3C34" w14:textId="77777777" w:rsidTr="006C4F8E">
        <w:tc>
          <w:tcPr>
            <w:tcW w:w="3114" w:type="dxa"/>
          </w:tcPr>
          <w:p w14:paraId="486C8168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5AD3D1D" w14:textId="7E8D7C64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6469D8">
              <w:t>-</w:t>
            </w:r>
          </w:p>
        </w:tc>
      </w:tr>
      <w:tr w:rsidR="00924C2E" w:rsidRPr="00924C2E" w14:paraId="581DB629" w14:textId="77777777" w:rsidTr="006C4F8E">
        <w:tc>
          <w:tcPr>
            <w:tcW w:w="3114" w:type="dxa"/>
          </w:tcPr>
          <w:p w14:paraId="5728795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46C418BC" w14:textId="77777777" w:rsidR="00924C2E" w:rsidRPr="00924C2E" w:rsidRDefault="00924C2E" w:rsidP="00924C2E">
            <w:pPr>
              <w:rPr>
                <w:sz w:val="18"/>
                <w:szCs w:val="18"/>
              </w:rPr>
            </w:pPr>
          </w:p>
          <w:p w14:paraId="6BF5B01F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2.1 Rozvoj matematické gramotnosti a digitálních kompetencí dětí a žáků</w:t>
            </w:r>
          </w:p>
          <w:p w14:paraId="4B728E92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04D453E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  <w:p w14:paraId="60A2943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4C2E" w:rsidRPr="00924C2E" w14:paraId="784343C9" w14:textId="77777777" w:rsidTr="006C4F8E">
        <w:tc>
          <w:tcPr>
            <w:tcW w:w="3114" w:type="dxa"/>
          </w:tcPr>
          <w:p w14:paraId="06E2201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BF6842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2.1.2 Rozvoj digitálních kompetencí dětí a žáků ZŠ</w:t>
            </w:r>
          </w:p>
          <w:p w14:paraId="2B38859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3268C46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478C61D7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6F925DA1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5D1ED23D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0274459B" w14:textId="14E9F799" w:rsidR="00924C2E" w:rsidRDefault="00924C2E" w:rsidP="00924C2E">
      <w:pPr>
        <w:rPr>
          <w:rFonts w:cstheme="minorHAnsi"/>
          <w:sz w:val="18"/>
          <w:szCs w:val="18"/>
        </w:rPr>
      </w:pPr>
    </w:p>
    <w:p w14:paraId="6ECC7861" w14:textId="35330C3D" w:rsidR="00CB1D01" w:rsidRDefault="00CB1D01" w:rsidP="00924C2E">
      <w:pPr>
        <w:rPr>
          <w:rFonts w:cstheme="minorHAnsi"/>
          <w:sz w:val="18"/>
          <w:szCs w:val="18"/>
        </w:rPr>
      </w:pPr>
    </w:p>
    <w:p w14:paraId="02694253" w14:textId="1B222C8B" w:rsidR="00CB1D01" w:rsidRDefault="00CB1D01" w:rsidP="00924C2E">
      <w:pPr>
        <w:rPr>
          <w:rFonts w:cstheme="minorHAnsi"/>
          <w:sz w:val="18"/>
          <w:szCs w:val="18"/>
        </w:rPr>
      </w:pPr>
    </w:p>
    <w:p w14:paraId="0913816E" w14:textId="77777777" w:rsidR="00CB1D01" w:rsidRPr="00924C2E" w:rsidRDefault="00CB1D01" w:rsidP="00924C2E">
      <w:pPr>
        <w:rPr>
          <w:rFonts w:cstheme="minorHAnsi"/>
          <w:sz w:val="18"/>
          <w:szCs w:val="18"/>
        </w:rPr>
      </w:pPr>
    </w:p>
    <w:p w14:paraId="419EFDCF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1992A331" w14:textId="77777777" w:rsidTr="006C4F8E">
        <w:tc>
          <w:tcPr>
            <w:tcW w:w="3114" w:type="dxa"/>
            <w:shd w:val="clear" w:color="auto" w:fill="002060"/>
          </w:tcPr>
          <w:p w14:paraId="0B7BD861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928B41E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ČTENÍM A PSANÍM KE KRITICKÉMU MYŠLENÍ</w:t>
            </w:r>
          </w:p>
        </w:tc>
      </w:tr>
      <w:tr w:rsidR="00924C2E" w:rsidRPr="00924C2E" w14:paraId="009EBE27" w14:textId="77777777" w:rsidTr="006C4F8E">
        <w:tc>
          <w:tcPr>
            <w:tcW w:w="3114" w:type="dxa"/>
          </w:tcPr>
          <w:p w14:paraId="298B3C6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5D9A398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www.kritickemysleni.cz</w:t>
            </w:r>
          </w:p>
        </w:tc>
      </w:tr>
      <w:tr w:rsidR="00924C2E" w:rsidRPr="00924C2E" w14:paraId="1C0E1D80" w14:textId="77777777" w:rsidTr="006C4F8E">
        <w:tc>
          <w:tcPr>
            <w:tcW w:w="3114" w:type="dxa"/>
          </w:tcPr>
          <w:p w14:paraId="64F18F2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20E5CE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3E8845DF" w14:textId="77777777" w:rsidTr="006C4F8E">
        <w:tc>
          <w:tcPr>
            <w:tcW w:w="3114" w:type="dxa"/>
          </w:tcPr>
          <w:p w14:paraId="648E715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79F1F80" w14:textId="1F64E255" w:rsidR="00924C2E" w:rsidRPr="00924C2E" w:rsidRDefault="006D6B26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45A4CD7F" w14:textId="77777777" w:rsidTr="006C4F8E">
        <w:tc>
          <w:tcPr>
            <w:tcW w:w="3114" w:type="dxa"/>
          </w:tcPr>
          <w:p w14:paraId="0CED43B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54BBD2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63A14877" w14:textId="77777777" w:rsidTr="006C4F8E">
        <w:tc>
          <w:tcPr>
            <w:tcW w:w="3114" w:type="dxa"/>
          </w:tcPr>
          <w:p w14:paraId="5E6C67C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7FD6846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06B67775" w14:textId="77777777" w:rsidTr="006C4F8E">
        <w:tc>
          <w:tcPr>
            <w:tcW w:w="3114" w:type="dxa"/>
          </w:tcPr>
          <w:p w14:paraId="3D65E52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91506E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69EA6B14" w14:textId="77777777" w:rsidTr="006C4F8E">
        <w:tc>
          <w:tcPr>
            <w:tcW w:w="3114" w:type="dxa"/>
          </w:tcPr>
          <w:p w14:paraId="2111651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35F4BC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1D01" w:rsidRPr="00924C2E" w14:paraId="5008F8BC" w14:textId="77777777" w:rsidTr="006C4F8E">
        <w:tc>
          <w:tcPr>
            <w:tcW w:w="3114" w:type="dxa"/>
          </w:tcPr>
          <w:p w14:paraId="611AC60A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B2C5D6D" w14:textId="0D72DFD2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BA3493">
              <w:t>-</w:t>
            </w:r>
          </w:p>
        </w:tc>
      </w:tr>
      <w:tr w:rsidR="00CB1D01" w:rsidRPr="00924C2E" w14:paraId="79F2D699" w14:textId="77777777" w:rsidTr="006C4F8E">
        <w:tc>
          <w:tcPr>
            <w:tcW w:w="3114" w:type="dxa"/>
          </w:tcPr>
          <w:p w14:paraId="033B31D9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0F3F461" w14:textId="473B1493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BA3493">
              <w:t>-</w:t>
            </w:r>
          </w:p>
        </w:tc>
      </w:tr>
      <w:tr w:rsidR="00924C2E" w:rsidRPr="00924C2E" w14:paraId="54A9B443" w14:textId="77777777" w:rsidTr="006C4F8E">
        <w:tc>
          <w:tcPr>
            <w:tcW w:w="3114" w:type="dxa"/>
          </w:tcPr>
          <w:p w14:paraId="741FA69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7D47B8C3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4388080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</w:tc>
      </w:tr>
      <w:tr w:rsidR="00924C2E" w:rsidRPr="00924C2E" w14:paraId="46034AC9" w14:textId="77777777" w:rsidTr="006C4F8E">
        <w:tc>
          <w:tcPr>
            <w:tcW w:w="3114" w:type="dxa"/>
          </w:tcPr>
          <w:p w14:paraId="0D754A8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7B7FA5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180D019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0758D2B2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31BB3BCC" w14:textId="77777777" w:rsidTr="006C4F8E">
        <w:tc>
          <w:tcPr>
            <w:tcW w:w="3114" w:type="dxa"/>
            <w:shd w:val="clear" w:color="auto" w:fill="002060"/>
          </w:tcPr>
          <w:p w14:paraId="7597A9B0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655B986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KLIMA TŘÍDY, KOMUNIKACE SE ŽÁKEM V OBDOBÍ PUBERTY ANEB ŽERTY PUBERTY, KÁZEŇ A KÁZEŇSKÉ PROBLÉMY</w:t>
            </w:r>
          </w:p>
        </w:tc>
      </w:tr>
      <w:tr w:rsidR="00924C2E" w:rsidRPr="00924C2E" w14:paraId="31C956F8" w14:textId="77777777" w:rsidTr="006C4F8E">
        <w:tc>
          <w:tcPr>
            <w:tcW w:w="3114" w:type="dxa"/>
          </w:tcPr>
          <w:p w14:paraId="76F1CD1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3555A5E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Mgr. Karolína Homolová</w:t>
            </w:r>
          </w:p>
        </w:tc>
      </w:tr>
      <w:tr w:rsidR="00924C2E" w:rsidRPr="00924C2E" w14:paraId="4D9E127B" w14:textId="77777777" w:rsidTr="006C4F8E">
        <w:tc>
          <w:tcPr>
            <w:tcW w:w="3114" w:type="dxa"/>
          </w:tcPr>
          <w:p w14:paraId="141A44B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ECA9AB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38502ECE" w14:textId="77777777" w:rsidTr="006C4F8E">
        <w:tc>
          <w:tcPr>
            <w:tcW w:w="3114" w:type="dxa"/>
          </w:tcPr>
          <w:p w14:paraId="4437D4C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CEA6C79" w14:textId="7A048B59" w:rsidR="00924C2E" w:rsidRPr="00924C2E" w:rsidRDefault="006D6B26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1CB41A54" w14:textId="77777777" w:rsidTr="006C4F8E">
        <w:tc>
          <w:tcPr>
            <w:tcW w:w="3114" w:type="dxa"/>
          </w:tcPr>
          <w:p w14:paraId="77206E4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234552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378C78D6" w14:textId="77777777" w:rsidTr="006C4F8E">
        <w:tc>
          <w:tcPr>
            <w:tcW w:w="3114" w:type="dxa"/>
          </w:tcPr>
          <w:p w14:paraId="4462DBD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F9879F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253B9A64" w14:textId="77777777" w:rsidTr="006C4F8E">
        <w:tc>
          <w:tcPr>
            <w:tcW w:w="3114" w:type="dxa"/>
          </w:tcPr>
          <w:p w14:paraId="23047DB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E5886E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3C8F3949" w14:textId="77777777" w:rsidTr="006C4F8E">
        <w:tc>
          <w:tcPr>
            <w:tcW w:w="3114" w:type="dxa"/>
          </w:tcPr>
          <w:p w14:paraId="7A9EC5C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815EF6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1D01" w:rsidRPr="00924C2E" w14:paraId="6F651C36" w14:textId="77777777" w:rsidTr="006C4F8E">
        <w:tc>
          <w:tcPr>
            <w:tcW w:w="3114" w:type="dxa"/>
          </w:tcPr>
          <w:p w14:paraId="5D9575B1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9D0EEC7" w14:textId="55B8DCEA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316BA1">
              <w:t>-</w:t>
            </w:r>
          </w:p>
        </w:tc>
      </w:tr>
      <w:tr w:rsidR="00CB1D01" w:rsidRPr="00924C2E" w14:paraId="3B4D961E" w14:textId="77777777" w:rsidTr="006C4F8E">
        <w:tc>
          <w:tcPr>
            <w:tcW w:w="3114" w:type="dxa"/>
          </w:tcPr>
          <w:p w14:paraId="14F82E3E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012C649" w14:textId="058E8CC0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316BA1">
              <w:t>-</w:t>
            </w:r>
          </w:p>
        </w:tc>
      </w:tr>
      <w:tr w:rsidR="00924C2E" w:rsidRPr="00924C2E" w14:paraId="54545E2D" w14:textId="77777777" w:rsidTr="006C4F8E">
        <w:tc>
          <w:tcPr>
            <w:tcW w:w="3114" w:type="dxa"/>
          </w:tcPr>
          <w:p w14:paraId="2A84CE3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43E73113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175288B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</w:tc>
      </w:tr>
      <w:tr w:rsidR="00924C2E" w:rsidRPr="00924C2E" w14:paraId="0B9F1CC1" w14:textId="77777777" w:rsidTr="006C4F8E">
        <w:tc>
          <w:tcPr>
            <w:tcW w:w="3114" w:type="dxa"/>
          </w:tcPr>
          <w:p w14:paraId="43ADC1E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BF5C2A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1E38FF1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721ED434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7C9514BC" w14:textId="77777777" w:rsidTr="006C4F8E">
        <w:tc>
          <w:tcPr>
            <w:tcW w:w="3114" w:type="dxa"/>
            <w:shd w:val="clear" w:color="auto" w:fill="002060"/>
          </w:tcPr>
          <w:p w14:paraId="23BFC2A8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E9B72F0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ZPRACOVÁNÍ PROJEKTU V INFORMAČNÍM A MONITOROVACÍM PROGRAMU</w:t>
            </w:r>
          </w:p>
        </w:tc>
      </w:tr>
      <w:tr w:rsidR="00924C2E" w:rsidRPr="00924C2E" w14:paraId="40A8A312" w14:textId="77777777" w:rsidTr="006C4F8E">
        <w:tc>
          <w:tcPr>
            <w:tcW w:w="3114" w:type="dxa"/>
          </w:tcPr>
          <w:p w14:paraId="7E496F4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23FB25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30801493" w14:textId="77777777" w:rsidTr="006C4F8E">
        <w:tc>
          <w:tcPr>
            <w:tcW w:w="3114" w:type="dxa"/>
          </w:tcPr>
          <w:p w14:paraId="2084B49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E11EB64" w14:textId="3700590A" w:rsidR="00924C2E" w:rsidRPr="00924C2E" w:rsidRDefault="006D6B26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2DFC953D" w14:textId="77777777" w:rsidTr="006C4F8E">
        <w:tc>
          <w:tcPr>
            <w:tcW w:w="3114" w:type="dxa"/>
          </w:tcPr>
          <w:p w14:paraId="3CA21C8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22E1C3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529FA641" w14:textId="77777777" w:rsidTr="006C4F8E">
        <w:tc>
          <w:tcPr>
            <w:tcW w:w="3114" w:type="dxa"/>
          </w:tcPr>
          <w:p w14:paraId="4DF60E4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738F118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267333A7" w14:textId="77777777" w:rsidTr="006C4F8E">
        <w:tc>
          <w:tcPr>
            <w:tcW w:w="3114" w:type="dxa"/>
          </w:tcPr>
          <w:p w14:paraId="51B9F98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6A6C22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3EDC9C52" w14:textId="77777777" w:rsidTr="006C4F8E">
        <w:tc>
          <w:tcPr>
            <w:tcW w:w="3114" w:type="dxa"/>
          </w:tcPr>
          <w:p w14:paraId="2C914D3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D4BC54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1D01" w:rsidRPr="00924C2E" w14:paraId="00228433" w14:textId="77777777" w:rsidTr="006C4F8E">
        <w:tc>
          <w:tcPr>
            <w:tcW w:w="3114" w:type="dxa"/>
          </w:tcPr>
          <w:p w14:paraId="3065D9F8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E67D350" w14:textId="59CD431F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36677E">
              <w:t>-</w:t>
            </w:r>
          </w:p>
        </w:tc>
      </w:tr>
      <w:tr w:rsidR="00CB1D01" w:rsidRPr="00924C2E" w14:paraId="77A58887" w14:textId="77777777" w:rsidTr="006C4F8E">
        <w:tc>
          <w:tcPr>
            <w:tcW w:w="3114" w:type="dxa"/>
          </w:tcPr>
          <w:p w14:paraId="47364DBA" w14:textId="77777777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950B111" w14:textId="164D6DEF" w:rsidR="00CB1D01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36677E">
              <w:t>-</w:t>
            </w:r>
          </w:p>
        </w:tc>
      </w:tr>
      <w:tr w:rsidR="00924C2E" w:rsidRPr="00924C2E" w14:paraId="7C2B78A2" w14:textId="77777777" w:rsidTr="006C4F8E">
        <w:tc>
          <w:tcPr>
            <w:tcW w:w="3114" w:type="dxa"/>
          </w:tcPr>
          <w:p w14:paraId="24739B7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lastRenderedPageBreak/>
              <w:t>Cíl MAP:</w:t>
            </w:r>
          </w:p>
        </w:tc>
        <w:tc>
          <w:tcPr>
            <w:tcW w:w="5948" w:type="dxa"/>
          </w:tcPr>
          <w:p w14:paraId="021F8716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0E8E179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</w:tc>
      </w:tr>
      <w:tr w:rsidR="00924C2E" w:rsidRPr="00924C2E" w14:paraId="1CCE1ADE" w14:textId="77777777" w:rsidTr="006C4F8E">
        <w:tc>
          <w:tcPr>
            <w:tcW w:w="3114" w:type="dxa"/>
          </w:tcPr>
          <w:p w14:paraId="2ABFD6F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CA67BC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39E8388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29E97F7B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7DCC5A6F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3F0364DF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155393C2" w14:textId="77777777" w:rsidTr="006C4F8E">
        <w:tc>
          <w:tcPr>
            <w:tcW w:w="3114" w:type="dxa"/>
            <w:shd w:val="clear" w:color="auto" w:fill="002060"/>
          </w:tcPr>
          <w:p w14:paraId="00418633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CC5F511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2.14 PODPORA ZNALOSTNÍCH KAPACIT – WORKSHOPY S RODIČI</w:t>
            </w:r>
          </w:p>
          <w:p w14:paraId="01578345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TERIE ATTACHMENTU – CITOVÉ POUTO</w:t>
            </w:r>
          </w:p>
        </w:tc>
      </w:tr>
      <w:tr w:rsidR="00924C2E" w:rsidRPr="00924C2E" w14:paraId="63749231" w14:textId="77777777" w:rsidTr="006C4F8E">
        <w:tc>
          <w:tcPr>
            <w:tcW w:w="3114" w:type="dxa"/>
          </w:tcPr>
          <w:p w14:paraId="42583AF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DDAF1A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Podpora znalostních kapacit – workshopy s rodiči</w:t>
            </w:r>
          </w:p>
        </w:tc>
      </w:tr>
      <w:tr w:rsidR="00924C2E" w:rsidRPr="00924C2E" w14:paraId="29A2EDA5" w14:textId="77777777" w:rsidTr="006C4F8E">
        <w:tc>
          <w:tcPr>
            <w:tcW w:w="3114" w:type="dxa"/>
          </w:tcPr>
          <w:p w14:paraId="0A19407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5C9CBF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MAP II</w:t>
            </w:r>
          </w:p>
        </w:tc>
      </w:tr>
      <w:tr w:rsidR="00924C2E" w:rsidRPr="00924C2E" w14:paraId="058D55D9" w14:textId="77777777" w:rsidTr="006C4F8E">
        <w:tc>
          <w:tcPr>
            <w:tcW w:w="3114" w:type="dxa"/>
          </w:tcPr>
          <w:p w14:paraId="6A8392C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4A2D33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ZŠ a MŠ ORP Louny </w:t>
            </w:r>
          </w:p>
        </w:tc>
      </w:tr>
      <w:tr w:rsidR="00924C2E" w:rsidRPr="00924C2E" w14:paraId="417919A0" w14:textId="77777777" w:rsidTr="006C4F8E">
        <w:tc>
          <w:tcPr>
            <w:tcW w:w="3114" w:type="dxa"/>
          </w:tcPr>
          <w:p w14:paraId="1A23252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5154E8F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Sdílení zkušeností s odborníkem – workshop s rodiči</w:t>
            </w:r>
          </w:p>
        </w:tc>
      </w:tr>
      <w:tr w:rsidR="00924C2E" w:rsidRPr="00924C2E" w14:paraId="483FB25C" w14:textId="77777777" w:rsidTr="006C4F8E">
        <w:tc>
          <w:tcPr>
            <w:tcW w:w="3114" w:type="dxa"/>
          </w:tcPr>
          <w:p w14:paraId="5DD8F22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6CFAD7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62452B2A" w14:textId="77777777" w:rsidTr="006C4F8E">
        <w:tc>
          <w:tcPr>
            <w:tcW w:w="3114" w:type="dxa"/>
          </w:tcPr>
          <w:p w14:paraId="4EAA495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5CD5BB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nedefinováno</w:t>
            </w:r>
          </w:p>
        </w:tc>
      </w:tr>
      <w:tr w:rsidR="00924C2E" w:rsidRPr="00924C2E" w14:paraId="01CD82CB" w14:textId="77777777" w:rsidTr="006C4F8E">
        <w:tc>
          <w:tcPr>
            <w:tcW w:w="3114" w:type="dxa"/>
          </w:tcPr>
          <w:p w14:paraId="1295CB7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7AA7815" w14:textId="4EE4D54F" w:rsidR="00924C2E" w:rsidRPr="00924C2E" w:rsidRDefault="00FB7770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67288FFB" w14:textId="77777777" w:rsidTr="006C4F8E">
        <w:tc>
          <w:tcPr>
            <w:tcW w:w="3114" w:type="dxa"/>
          </w:tcPr>
          <w:p w14:paraId="441F4BF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FB1E845" w14:textId="7CBC6739" w:rsidR="00924C2E" w:rsidRPr="00924C2E" w:rsidRDefault="00CB1D01" w:rsidP="00CB1D01">
            <w:pPr>
              <w:rPr>
                <w:rFonts w:cstheme="minorHAnsi"/>
                <w:sz w:val="18"/>
                <w:szCs w:val="18"/>
              </w:rPr>
            </w:pPr>
            <w:r w:rsidRPr="00CB1D01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6ED3C9F4" w14:textId="77777777" w:rsidTr="006C4F8E">
        <w:tc>
          <w:tcPr>
            <w:tcW w:w="3114" w:type="dxa"/>
          </w:tcPr>
          <w:p w14:paraId="1A28863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FB1093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65BBC07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</w:tc>
      </w:tr>
      <w:tr w:rsidR="00924C2E" w:rsidRPr="00924C2E" w14:paraId="1E451EE1" w14:textId="77777777" w:rsidTr="006C4F8E">
        <w:tc>
          <w:tcPr>
            <w:tcW w:w="3114" w:type="dxa"/>
          </w:tcPr>
          <w:p w14:paraId="4DF79A5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EE8C97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33855CC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</w:tbl>
    <w:p w14:paraId="5CBE5662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0D04D3BB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1E1BCA10" w14:textId="77777777" w:rsidTr="006C4F8E">
        <w:tc>
          <w:tcPr>
            <w:tcW w:w="3114" w:type="dxa"/>
            <w:shd w:val="clear" w:color="auto" w:fill="002060"/>
          </w:tcPr>
          <w:p w14:paraId="0D3B7684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D3E67AA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TYPOLOGIE MBTI </w:t>
            </w:r>
            <w:proofErr w:type="gramStart"/>
            <w:r w:rsidRPr="00924C2E">
              <w:rPr>
                <w:rFonts w:cstheme="minorHAnsi"/>
                <w:b/>
                <w:bCs/>
                <w:sz w:val="18"/>
                <w:szCs w:val="18"/>
              </w:rPr>
              <w:t>1 – 4</w:t>
            </w:r>
            <w:proofErr w:type="gramEnd"/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 MBTI</w:t>
            </w:r>
          </w:p>
        </w:tc>
      </w:tr>
      <w:tr w:rsidR="00924C2E" w:rsidRPr="00924C2E" w14:paraId="56566B9C" w14:textId="77777777" w:rsidTr="006C4F8E">
        <w:tc>
          <w:tcPr>
            <w:tcW w:w="3114" w:type="dxa"/>
          </w:tcPr>
          <w:p w14:paraId="2B23917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0E90714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Mgr. Jiřina Majerová www.kritickemysleni.cz</w:t>
            </w:r>
          </w:p>
        </w:tc>
      </w:tr>
      <w:tr w:rsidR="00924C2E" w:rsidRPr="00924C2E" w14:paraId="2848CCD2" w14:textId="77777777" w:rsidTr="006C4F8E">
        <w:tc>
          <w:tcPr>
            <w:tcW w:w="3114" w:type="dxa"/>
          </w:tcPr>
          <w:p w14:paraId="4C6B301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71FC15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7D85721E" w14:textId="77777777" w:rsidTr="006C4F8E">
        <w:tc>
          <w:tcPr>
            <w:tcW w:w="3114" w:type="dxa"/>
          </w:tcPr>
          <w:p w14:paraId="0BE6603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00511B8" w14:textId="1F8EE286" w:rsidR="00924C2E" w:rsidRPr="00924C2E" w:rsidRDefault="006B1715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3BB748B3" w14:textId="77777777" w:rsidTr="006C4F8E">
        <w:tc>
          <w:tcPr>
            <w:tcW w:w="3114" w:type="dxa"/>
          </w:tcPr>
          <w:p w14:paraId="0377E48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987042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791D9785" w14:textId="77777777" w:rsidTr="006C4F8E">
        <w:tc>
          <w:tcPr>
            <w:tcW w:w="3114" w:type="dxa"/>
          </w:tcPr>
          <w:p w14:paraId="016CD08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468861D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29410F2C" w14:textId="77777777" w:rsidTr="006C4F8E">
        <w:tc>
          <w:tcPr>
            <w:tcW w:w="3114" w:type="dxa"/>
          </w:tcPr>
          <w:p w14:paraId="7F4AB3A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FDA6AD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428B71EA" w14:textId="77777777" w:rsidTr="006C4F8E">
        <w:tc>
          <w:tcPr>
            <w:tcW w:w="3114" w:type="dxa"/>
          </w:tcPr>
          <w:p w14:paraId="3FEFE1D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0B7497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7333B5FA" w14:textId="77777777" w:rsidTr="006C4F8E">
        <w:tc>
          <w:tcPr>
            <w:tcW w:w="3114" w:type="dxa"/>
          </w:tcPr>
          <w:p w14:paraId="7A9E03A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B003D13" w14:textId="0965DC90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213ECFDC" w14:textId="77777777" w:rsidTr="006C4F8E">
        <w:tc>
          <w:tcPr>
            <w:tcW w:w="3114" w:type="dxa"/>
          </w:tcPr>
          <w:p w14:paraId="21D91AE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0E8E250" w14:textId="06D56D9E" w:rsidR="00924C2E" w:rsidRPr="00924C2E" w:rsidRDefault="00CB1D0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02693720" w14:textId="77777777" w:rsidTr="006C4F8E">
        <w:tc>
          <w:tcPr>
            <w:tcW w:w="3114" w:type="dxa"/>
          </w:tcPr>
          <w:p w14:paraId="01B8F8A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3026D377" w14:textId="77777777" w:rsidR="00924C2E" w:rsidRPr="00924C2E" w:rsidRDefault="00924C2E" w:rsidP="00924C2E">
            <w:pPr>
              <w:rPr>
                <w:sz w:val="18"/>
                <w:szCs w:val="18"/>
              </w:rPr>
            </w:pPr>
          </w:p>
          <w:p w14:paraId="5C8B3EB1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64F1019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  <w:p w14:paraId="0CD5D56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4C2E" w:rsidRPr="00924C2E" w14:paraId="7E27F296" w14:textId="77777777" w:rsidTr="006C4F8E">
        <w:tc>
          <w:tcPr>
            <w:tcW w:w="3114" w:type="dxa"/>
          </w:tcPr>
          <w:p w14:paraId="1974848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60C972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4C0F331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5D9260A6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53929965" w14:textId="44DAFC59" w:rsidR="00924C2E" w:rsidRDefault="00924C2E" w:rsidP="00924C2E">
      <w:pPr>
        <w:rPr>
          <w:rFonts w:cstheme="minorHAnsi"/>
          <w:sz w:val="18"/>
          <w:szCs w:val="18"/>
        </w:rPr>
      </w:pPr>
    </w:p>
    <w:p w14:paraId="200FB3C8" w14:textId="77777777" w:rsidR="00CB1D01" w:rsidRPr="00924C2E" w:rsidRDefault="00CB1D01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63E0A037" w14:textId="77777777" w:rsidTr="006C4F8E">
        <w:tc>
          <w:tcPr>
            <w:tcW w:w="3114" w:type="dxa"/>
            <w:shd w:val="clear" w:color="auto" w:fill="002060"/>
          </w:tcPr>
          <w:p w14:paraId="3A139068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B97C205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WORKSHOPY S RODIČI A ŽÁKY</w:t>
            </w:r>
          </w:p>
          <w:p w14:paraId="27FB044C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ÚSKALÍ A RIZIKA PŘECHODU NA STŘEDNÍ ŠKOLU, JAK VYBRAT VHODNOU A PŘIMĚŘENOU FORMU DALŠÍHO </w:t>
            </w:r>
          </w:p>
        </w:tc>
      </w:tr>
      <w:tr w:rsidR="00924C2E" w:rsidRPr="00924C2E" w14:paraId="036B7C37" w14:textId="77777777" w:rsidTr="006C4F8E">
        <w:tc>
          <w:tcPr>
            <w:tcW w:w="3114" w:type="dxa"/>
          </w:tcPr>
          <w:p w14:paraId="3B6F383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4CBA45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Podpora přechodu žáků na SŠ</w:t>
            </w:r>
          </w:p>
        </w:tc>
      </w:tr>
      <w:tr w:rsidR="00924C2E" w:rsidRPr="00924C2E" w14:paraId="3D0C28F4" w14:textId="77777777" w:rsidTr="006C4F8E">
        <w:tc>
          <w:tcPr>
            <w:tcW w:w="3114" w:type="dxa"/>
          </w:tcPr>
          <w:p w14:paraId="4D88F3B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9FA93FE" w14:textId="3A200750" w:rsidR="00924C2E" w:rsidRPr="00924C2E" w:rsidRDefault="006B1715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75E88C7B" w14:textId="77777777" w:rsidTr="006C4F8E">
        <w:tc>
          <w:tcPr>
            <w:tcW w:w="3114" w:type="dxa"/>
          </w:tcPr>
          <w:p w14:paraId="168BDC8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E97F04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ORP Louny</w:t>
            </w:r>
          </w:p>
        </w:tc>
      </w:tr>
      <w:tr w:rsidR="00924C2E" w:rsidRPr="00924C2E" w14:paraId="3090113C" w14:textId="77777777" w:rsidTr="006C4F8E">
        <w:tc>
          <w:tcPr>
            <w:tcW w:w="3114" w:type="dxa"/>
          </w:tcPr>
          <w:p w14:paraId="7562449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55EE431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Podpora přechodu žáků na SŠ</w:t>
            </w:r>
          </w:p>
        </w:tc>
      </w:tr>
      <w:tr w:rsidR="00924C2E" w:rsidRPr="00924C2E" w14:paraId="0A033097" w14:textId="77777777" w:rsidTr="006C4F8E">
        <w:tc>
          <w:tcPr>
            <w:tcW w:w="3114" w:type="dxa"/>
          </w:tcPr>
          <w:p w14:paraId="21F202C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C60D61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Tato aktivita bude pokračovat na ostatních ZŠ ORP Louny</w:t>
            </w:r>
          </w:p>
        </w:tc>
      </w:tr>
      <w:tr w:rsidR="00924C2E" w:rsidRPr="00924C2E" w14:paraId="7D9F6B3E" w14:textId="77777777" w:rsidTr="006C4F8E">
        <w:tc>
          <w:tcPr>
            <w:tcW w:w="3114" w:type="dxa"/>
          </w:tcPr>
          <w:p w14:paraId="376BD5B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EF2A48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73C1C5FD" w14:textId="77777777" w:rsidTr="006C4F8E">
        <w:tc>
          <w:tcPr>
            <w:tcW w:w="3114" w:type="dxa"/>
          </w:tcPr>
          <w:p w14:paraId="67E2284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A30F8B2" w14:textId="720EA0B3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573916EC" w14:textId="77777777" w:rsidTr="006C4F8E">
        <w:tc>
          <w:tcPr>
            <w:tcW w:w="3114" w:type="dxa"/>
          </w:tcPr>
          <w:p w14:paraId="6BD5686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512399C" w14:textId="222173AB" w:rsidR="00924C2E" w:rsidRPr="00924C2E" w:rsidRDefault="00CB1D0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59D461F1" w14:textId="77777777" w:rsidTr="006C4F8E">
        <w:tc>
          <w:tcPr>
            <w:tcW w:w="3114" w:type="dxa"/>
          </w:tcPr>
          <w:p w14:paraId="4431425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30C9C41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2.3. Rozvoj ostatních kompetencí dětí a žáků (podnikavost a iniciativa, polytechnické vzdělávání, přírodní vědy, řemeslné a technické obory, cizí jazyky, sociální a občanské kompetence</w:t>
            </w:r>
          </w:p>
          <w:p w14:paraId="477475B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</w:tc>
      </w:tr>
      <w:tr w:rsidR="00924C2E" w:rsidRPr="00924C2E" w14:paraId="4E6AC477" w14:textId="77777777" w:rsidTr="006C4F8E">
        <w:tc>
          <w:tcPr>
            <w:tcW w:w="3114" w:type="dxa"/>
          </w:tcPr>
          <w:p w14:paraId="43BE357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314F03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2.3.6 Rozvoj sociálních a občanských kompetencí dětí a žáků</w:t>
            </w:r>
          </w:p>
          <w:p w14:paraId="054F4DD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  <w:tr w:rsidR="00924C2E" w:rsidRPr="00924C2E" w14:paraId="723481C5" w14:textId="77777777" w:rsidTr="006C4F8E">
        <w:trPr>
          <w:trHeight w:val="235"/>
        </w:trPr>
        <w:tc>
          <w:tcPr>
            <w:tcW w:w="3114" w:type="dxa"/>
          </w:tcPr>
          <w:p w14:paraId="70FFF75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Indikátor:</w:t>
            </w:r>
          </w:p>
        </w:tc>
        <w:tc>
          <w:tcPr>
            <w:tcW w:w="5948" w:type="dxa"/>
          </w:tcPr>
          <w:p w14:paraId="26C1F82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1. Podpora přechodu mezi stupni </w:t>
            </w:r>
            <w:proofErr w:type="gramStart"/>
            <w:r w:rsidRPr="00924C2E">
              <w:rPr>
                <w:rFonts w:cstheme="minorHAnsi"/>
                <w:sz w:val="18"/>
                <w:szCs w:val="18"/>
              </w:rPr>
              <w:t>vzdělávání - zábavně</w:t>
            </w:r>
            <w:proofErr w:type="gramEnd"/>
          </w:p>
          <w:p w14:paraId="7A5A387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c)Seznámení žáků posledního ročníku s prostředím SŠ</w:t>
            </w:r>
          </w:p>
        </w:tc>
      </w:tr>
    </w:tbl>
    <w:p w14:paraId="3F43F61A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7F13B15F" w14:textId="77777777" w:rsidTr="006C4F8E">
        <w:tc>
          <w:tcPr>
            <w:tcW w:w="3114" w:type="dxa"/>
            <w:shd w:val="clear" w:color="auto" w:fill="002060"/>
          </w:tcPr>
          <w:bookmarkEnd w:id="17"/>
          <w:p w14:paraId="2D4516FE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E8FD60E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KAM NA STŘEDNÍ ŠKOLU</w:t>
            </w:r>
          </w:p>
        </w:tc>
      </w:tr>
      <w:tr w:rsidR="00924C2E" w:rsidRPr="00924C2E" w14:paraId="36E9B972" w14:textId="77777777" w:rsidTr="006C4F8E">
        <w:tc>
          <w:tcPr>
            <w:tcW w:w="3114" w:type="dxa"/>
          </w:tcPr>
          <w:p w14:paraId="318884F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D62EB4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Seznámení žáků posledních ročníků ZŠ s prostředím SŠ  </w:t>
            </w:r>
          </w:p>
        </w:tc>
      </w:tr>
      <w:tr w:rsidR="00924C2E" w:rsidRPr="00924C2E" w14:paraId="3E1D6051" w14:textId="77777777" w:rsidTr="006C4F8E">
        <w:tc>
          <w:tcPr>
            <w:tcW w:w="3114" w:type="dxa"/>
          </w:tcPr>
          <w:p w14:paraId="3F7C276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9005DDB" w14:textId="2588BE3D" w:rsidR="00924C2E" w:rsidRPr="00924C2E" w:rsidRDefault="006B1715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53DE3B40" w14:textId="77777777" w:rsidTr="006C4F8E">
        <w:tc>
          <w:tcPr>
            <w:tcW w:w="3114" w:type="dxa"/>
          </w:tcPr>
          <w:p w14:paraId="0804E16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E47644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128B1CD1" w14:textId="77777777" w:rsidTr="006C4F8E">
        <w:tc>
          <w:tcPr>
            <w:tcW w:w="3114" w:type="dxa"/>
          </w:tcPr>
          <w:p w14:paraId="0F93E91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3861948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Vytvoření vhodných podmínek pro přechod žáků se ZŠ na SŠ</w:t>
            </w:r>
          </w:p>
        </w:tc>
      </w:tr>
      <w:tr w:rsidR="00924C2E" w:rsidRPr="00924C2E" w14:paraId="7864AB24" w14:textId="77777777" w:rsidTr="006C4F8E">
        <w:tc>
          <w:tcPr>
            <w:tcW w:w="3114" w:type="dxa"/>
          </w:tcPr>
          <w:p w14:paraId="7DDD2C6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8FC76C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ORP Louny, SŠ Louny, Most a okolí</w:t>
            </w:r>
          </w:p>
        </w:tc>
      </w:tr>
      <w:tr w:rsidR="00924C2E" w:rsidRPr="00924C2E" w14:paraId="1EFAE293" w14:textId="77777777" w:rsidTr="006C4F8E">
        <w:tc>
          <w:tcPr>
            <w:tcW w:w="3114" w:type="dxa"/>
          </w:tcPr>
          <w:p w14:paraId="49068CE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B58211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05AB08A5" w14:textId="77777777" w:rsidTr="006C4F8E">
        <w:tc>
          <w:tcPr>
            <w:tcW w:w="3114" w:type="dxa"/>
          </w:tcPr>
          <w:p w14:paraId="19D2EC1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BB8A552" w14:textId="5A51A271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17A34A4E" w14:textId="77777777" w:rsidTr="006C4F8E">
        <w:tc>
          <w:tcPr>
            <w:tcW w:w="3114" w:type="dxa"/>
          </w:tcPr>
          <w:p w14:paraId="0D774AD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47F6DC7" w14:textId="7704694A" w:rsidR="00924C2E" w:rsidRPr="00924C2E" w:rsidRDefault="00CB1D0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50F7C367" w14:textId="77777777" w:rsidTr="006C4F8E">
        <w:tc>
          <w:tcPr>
            <w:tcW w:w="3114" w:type="dxa"/>
          </w:tcPr>
          <w:p w14:paraId="6E66521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6668790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2.3. Rozvoj ostatních kompetencí dětí a žáků (podnikavost a iniciativa, polytechnické vzdělávání, přírodní vědy, řemeslné a technické obory, cizí jazyky, sociální a občanské kompetence</w:t>
            </w:r>
          </w:p>
        </w:tc>
      </w:tr>
      <w:tr w:rsidR="00924C2E" w:rsidRPr="00924C2E" w14:paraId="58CAD3A1" w14:textId="77777777" w:rsidTr="006C4F8E">
        <w:tc>
          <w:tcPr>
            <w:tcW w:w="3114" w:type="dxa"/>
          </w:tcPr>
          <w:p w14:paraId="4C1039A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580C9C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2.3.6 Rozvoj sociálních a občanských kompetencí dětí a žáků</w:t>
            </w:r>
          </w:p>
        </w:tc>
      </w:tr>
      <w:tr w:rsidR="00924C2E" w:rsidRPr="00924C2E" w14:paraId="2E40E38A" w14:textId="77777777" w:rsidTr="006C4F8E">
        <w:tc>
          <w:tcPr>
            <w:tcW w:w="3114" w:type="dxa"/>
            <w:vMerge w:val="restart"/>
          </w:tcPr>
          <w:p w14:paraId="7825A1A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KA 4 </w:t>
            </w:r>
            <w:proofErr w:type="gramStart"/>
            <w:r w:rsidRPr="00924C2E">
              <w:rPr>
                <w:rFonts w:cstheme="minorHAnsi"/>
                <w:sz w:val="18"/>
                <w:szCs w:val="18"/>
              </w:rPr>
              <w:t>Implementace - Indikátor</w:t>
            </w:r>
            <w:proofErr w:type="gramEnd"/>
            <w:r w:rsidRPr="00924C2E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948" w:type="dxa"/>
          </w:tcPr>
          <w:p w14:paraId="56B664A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1. Podpora přechodu mezi stupni </w:t>
            </w:r>
            <w:proofErr w:type="gramStart"/>
            <w:r w:rsidRPr="00924C2E">
              <w:rPr>
                <w:rFonts w:cstheme="minorHAnsi"/>
                <w:sz w:val="18"/>
                <w:szCs w:val="18"/>
              </w:rPr>
              <w:t>vzdělávání - zábavně</w:t>
            </w:r>
            <w:proofErr w:type="gramEnd"/>
          </w:p>
        </w:tc>
      </w:tr>
      <w:tr w:rsidR="00924C2E" w:rsidRPr="00924C2E" w14:paraId="5DF5ABCD" w14:textId="77777777" w:rsidTr="006C4F8E">
        <w:tc>
          <w:tcPr>
            <w:tcW w:w="3114" w:type="dxa"/>
            <w:vMerge/>
          </w:tcPr>
          <w:p w14:paraId="0A6602C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48" w:type="dxa"/>
          </w:tcPr>
          <w:p w14:paraId="0686018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c)  Seznámení žáků posledních ročníků ZŠ s prostředím SŠ </w:t>
            </w:r>
          </w:p>
        </w:tc>
      </w:tr>
    </w:tbl>
    <w:p w14:paraId="34CCB8CE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77728670" w14:textId="77777777" w:rsidTr="006C4F8E">
        <w:tc>
          <w:tcPr>
            <w:tcW w:w="3114" w:type="dxa"/>
            <w:shd w:val="clear" w:color="auto" w:fill="002060"/>
          </w:tcPr>
          <w:p w14:paraId="2CDA8ECE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7A531C0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KURZ FEURSTEINOVY METODY</w:t>
            </w:r>
          </w:p>
        </w:tc>
      </w:tr>
      <w:tr w:rsidR="00924C2E" w:rsidRPr="00924C2E" w14:paraId="168F4874" w14:textId="77777777" w:rsidTr="006C4F8E">
        <w:tc>
          <w:tcPr>
            <w:tcW w:w="3114" w:type="dxa"/>
          </w:tcPr>
          <w:p w14:paraId="7F9C61E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2D64FEC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Autorizované tréninkové centrum metod prof. R. </w:t>
            </w:r>
            <w:proofErr w:type="spellStart"/>
            <w:r w:rsidRPr="00924C2E">
              <w:rPr>
                <w:rFonts w:cstheme="minorHAnsi"/>
                <w:sz w:val="18"/>
                <w:szCs w:val="18"/>
              </w:rPr>
              <w:t>Feierstein</w:t>
            </w:r>
            <w:proofErr w:type="spellEnd"/>
          </w:p>
        </w:tc>
      </w:tr>
      <w:tr w:rsidR="00924C2E" w:rsidRPr="00924C2E" w14:paraId="75916FD9" w14:textId="77777777" w:rsidTr="006C4F8E">
        <w:tc>
          <w:tcPr>
            <w:tcW w:w="3114" w:type="dxa"/>
          </w:tcPr>
          <w:p w14:paraId="11DB3F0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30E459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4591DF5F" w14:textId="77777777" w:rsidTr="006C4F8E">
        <w:tc>
          <w:tcPr>
            <w:tcW w:w="3114" w:type="dxa"/>
          </w:tcPr>
          <w:p w14:paraId="677CD38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ACC2AC7" w14:textId="5F03437D" w:rsidR="00924C2E" w:rsidRPr="00924C2E" w:rsidRDefault="006B1715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085DBA53" w14:textId="77777777" w:rsidTr="006C4F8E">
        <w:tc>
          <w:tcPr>
            <w:tcW w:w="3114" w:type="dxa"/>
          </w:tcPr>
          <w:p w14:paraId="0833198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B66231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21410B24" w14:textId="77777777" w:rsidTr="006C4F8E">
        <w:tc>
          <w:tcPr>
            <w:tcW w:w="3114" w:type="dxa"/>
          </w:tcPr>
          <w:p w14:paraId="0EC1AAC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36C0E5E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1A9571A0" w14:textId="77777777" w:rsidTr="006C4F8E">
        <w:tc>
          <w:tcPr>
            <w:tcW w:w="3114" w:type="dxa"/>
          </w:tcPr>
          <w:p w14:paraId="5755225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81361A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6CBF17E2" w14:textId="77777777" w:rsidTr="006C4F8E">
        <w:tc>
          <w:tcPr>
            <w:tcW w:w="3114" w:type="dxa"/>
          </w:tcPr>
          <w:p w14:paraId="7234BEA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C82B0A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73BD345B" w14:textId="77777777" w:rsidTr="006C4F8E">
        <w:tc>
          <w:tcPr>
            <w:tcW w:w="3114" w:type="dxa"/>
          </w:tcPr>
          <w:p w14:paraId="7A041BA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AA4EA4D" w14:textId="3CC76442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3A21B294" w14:textId="77777777" w:rsidTr="006C4F8E">
        <w:tc>
          <w:tcPr>
            <w:tcW w:w="3114" w:type="dxa"/>
          </w:tcPr>
          <w:p w14:paraId="3C8E839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25B0D80" w14:textId="100AF731" w:rsidR="00924C2E" w:rsidRPr="00924C2E" w:rsidRDefault="00CB1D0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43B72534" w14:textId="77777777" w:rsidTr="006C4F8E">
        <w:tc>
          <w:tcPr>
            <w:tcW w:w="3114" w:type="dxa"/>
          </w:tcPr>
          <w:p w14:paraId="39CCB1C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lastRenderedPageBreak/>
              <w:t>Cíl MAP:</w:t>
            </w:r>
          </w:p>
        </w:tc>
        <w:tc>
          <w:tcPr>
            <w:tcW w:w="5948" w:type="dxa"/>
          </w:tcPr>
          <w:p w14:paraId="7CCC18B8" w14:textId="77777777" w:rsidR="00924C2E" w:rsidRPr="00924C2E" w:rsidRDefault="00924C2E" w:rsidP="00924C2E">
            <w:pPr>
              <w:rPr>
                <w:sz w:val="18"/>
                <w:szCs w:val="18"/>
              </w:rPr>
            </w:pPr>
          </w:p>
          <w:p w14:paraId="3CDD425B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0F476C1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  <w:p w14:paraId="420B39D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4C2E" w:rsidRPr="00924C2E" w14:paraId="0C3A6E9E" w14:textId="77777777" w:rsidTr="006C4F8E">
        <w:tc>
          <w:tcPr>
            <w:tcW w:w="3114" w:type="dxa"/>
          </w:tcPr>
          <w:p w14:paraId="641B20E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FC9C55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7AA44D6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38B2632A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p w14:paraId="26DADA14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p w14:paraId="34ECF5FA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58AC31F3" w14:textId="77777777" w:rsidTr="006C4F8E">
        <w:tc>
          <w:tcPr>
            <w:tcW w:w="3114" w:type="dxa"/>
            <w:shd w:val="clear" w:color="auto" w:fill="002060"/>
          </w:tcPr>
          <w:p w14:paraId="01A540F4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BB98EE8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FINANČNÍ GRAMOTNOST V KONTEXTU NOVÉHO OBČANSKÉHO ZÁKONÍKU </w:t>
            </w:r>
          </w:p>
        </w:tc>
      </w:tr>
      <w:tr w:rsidR="00924C2E" w:rsidRPr="00924C2E" w14:paraId="0C3FAB9A" w14:textId="77777777" w:rsidTr="006C4F8E">
        <w:tc>
          <w:tcPr>
            <w:tcW w:w="3114" w:type="dxa"/>
          </w:tcPr>
          <w:p w14:paraId="61050A2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963299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5ADC877B" w14:textId="77777777" w:rsidTr="006C4F8E">
        <w:tc>
          <w:tcPr>
            <w:tcW w:w="3114" w:type="dxa"/>
          </w:tcPr>
          <w:p w14:paraId="01A6DE5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9AC1CDF" w14:textId="26A28EAE" w:rsidR="00924C2E" w:rsidRPr="00924C2E" w:rsidRDefault="006B1715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38FC7A26" w14:textId="77777777" w:rsidTr="006C4F8E">
        <w:tc>
          <w:tcPr>
            <w:tcW w:w="3114" w:type="dxa"/>
          </w:tcPr>
          <w:p w14:paraId="5946516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9AE90F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76F8C891" w14:textId="77777777" w:rsidTr="006C4F8E">
        <w:tc>
          <w:tcPr>
            <w:tcW w:w="3114" w:type="dxa"/>
          </w:tcPr>
          <w:p w14:paraId="48E6C79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5884BAA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4B973C02" w14:textId="77777777" w:rsidTr="006C4F8E">
        <w:tc>
          <w:tcPr>
            <w:tcW w:w="3114" w:type="dxa"/>
          </w:tcPr>
          <w:p w14:paraId="41335C3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A654F1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2E2E275F" w14:textId="77777777" w:rsidTr="006C4F8E">
        <w:tc>
          <w:tcPr>
            <w:tcW w:w="3114" w:type="dxa"/>
          </w:tcPr>
          <w:p w14:paraId="03E5E3B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55E4FF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07D641C5" w14:textId="77777777" w:rsidTr="006C4F8E">
        <w:tc>
          <w:tcPr>
            <w:tcW w:w="3114" w:type="dxa"/>
          </w:tcPr>
          <w:p w14:paraId="3BA9384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5E11B03" w14:textId="3D469773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71E1EDA5" w14:textId="77777777" w:rsidTr="006C4F8E">
        <w:tc>
          <w:tcPr>
            <w:tcW w:w="3114" w:type="dxa"/>
          </w:tcPr>
          <w:p w14:paraId="41A5E9D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5081387" w14:textId="66F24CB4" w:rsidR="00924C2E" w:rsidRPr="00924C2E" w:rsidRDefault="00CB1D0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5D02307D" w14:textId="77777777" w:rsidTr="006C4F8E">
        <w:tc>
          <w:tcPr>
            <w:tcW w:w="3114" w:type="dxa"/>
          </w:tcPr>
          <w:p w14:paraId="0366B75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694941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</w:tc>
      </w:tr>
      <w:tr w:rsidR="00924C2E" w:rsidRPr="00924C2E" w14:paraId="028FA3F9" w14:textId="77777777" w:rsidTr="006C4F8E">
        <w:tc>
          <w:tcPr>
            <w:tcW w:w="3114" w:type="dxa"/>
          </w:tcPr>
          <w:p w14:paraId="380B081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A42750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</w:tc>
      </w:tr>
    </w:tbl>
    <w:p w14:paraId="5B923D8E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p w14:paraId="14504FFA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1C3B032B" w14:textId="77777777" w:rsidTr="006C4F8E">
        <w:tc>
          <w:tcPr>
            <w:tcW w:w="3114" w:type="dxa"/>
            <w:shd w:val="clear" w:color="auto" w:fill="002060"/>
          </w:tcPr>
          <w:p w14:paraId="6818D6B3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BF189AA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SEMINÁŘ – TŘÍDNICKÉ HODINY</w:t>
            </w:r>
          </w:p>
        </w:tc>
      </w:tr>
      <w:tr w:rsidR="00924C2E" w:rsidRPr="00924C2E" w14:paraId="5165A499" w14:textId="77777777" w:rsidTr="006C4F8E">
        <w:tc>
          <w:tcPr>
            <w:tcW w:w="3114" w:type="dxa"/>
          </w:tcPr>
          <w:p w14:paraId="1EF55C3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Žádaný lektor</w:t>
            </w:r>
          </w:p>
        </w:tc>
        <w:tc>
          <w:tcPr>
            <w:tcW w:w="5948" w:type="dxa"/>
          </w:tcPr>
          <w:p w14:paraId="45E0854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www.odyssea.cz</w:t>
            </w:r>
          </w:p>
        </w:tc>
      </w:tr>
      <w:tr w:rsidR="00924C2E" w:rsidRPr="00924C2E" w14:paraId="23E31304" w14:textId="77777777" w:rsidTr="006C4F8E">
        <w:tc>
          <w:tcPr>
            <w:tcW w:w="3114" w:type="dxa"/>
          </w:tcPr>
          <w:p w14:paraId="4368571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4E1576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1058BF6B" w14:textId="77777777" w:rsidTr="006C4F8E">
        <w:tc>
          <w:tcPr>
            <w:tcW w:w="3114" w:type="dxa"/>
          </w:tcPr>
          <w:p w14:paraId="595D38F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85E9A77" w14:textId="0709BBBB" w:rsidR="00924C2E" w:rsidRPr="00924C2E" w:rsidRDefault="006B1715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374F5313" w14:textId="77777777" w:rsidTr="006C4F8E">
        <w:tc>
          <w:tcPr>
            <w:tcW w:w="3114" w:type="dxa"/>
          </w:tcPr>
          <w:p w14:paraId="37B42CD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628D3B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058761A3" w14:textId="77777777" w:rsidTr="006C4F8E">
        <w:tc>
          <w:tcPr>
            <w:tcW w:w="3114" w:type="dxa"/>
          </w:tcPr>
          <w:p w14:paraId="7932C4D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BB623C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42547736" w14:textId="77777777" w:rsidTr="006C4F8E">
        <w:tc>
          <w:tcPr>
            <w:tcW w:w="3114" w:type="dxa"/>
          </w:tcPr>
          <w:p w14:paraId="35B9639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42F36C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ORP Louny</w:t>
            </w:r>
          </w:p>
        </w:tc>
      </w:tr>
      <w:tr w:rsidR="00924C2E" w:rsidRPr="00924C2E" w14:paraId="31A2537A" w14:textId="77777777" w:rsidTr="006C4F8E">
        <w:tc>
          <w:tcPr>
            <w:tcW w:w="3114" w:type="dxa"/>
          </w:tcPr>
          <w:p w14:paraId="3D6E181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39E795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24DFF2C5" w14:textId="77777777" w:rsidTr="006C4F8E">
        <w:tc>
          <w:tcPr>
            <w:tcW w:w="3114" w:type="dxa"/>
          </w:tcPr>
          <w:p w14:paraId="3B694AB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164D8DA" w14:textId="7469C53F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42D048FF" w14:textId="77777777" w:rsidTr="006C4F8E">
        <w:tc>
          <w:tcPr>
            <w:tcW w:w="3114" w:type="dxa"/>
          </w:tcPr>
          <w:p w14:paraId="3E7145A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A8A32EC" w14:textId="4CB1B6AC" w:rsidR="00924C2E" w:rsidRPr="00924C2E" w:rsidRDefault="00CB1D0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49822BAE" w14:textId="77777777" w:rsidTr="006C4F8E">
        <w:tc>
          <w:tcPr>
            <w:tcW w:w="3114" w:type="dxa"/>
          </w:tcPr>
          <w:p w14:paraId="4B8D407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4F00429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06DC38F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4C2E" w:rsidRPr="00924C2E" w14:paraId="4780BC30" w14:textId="77777777" w:rsidTr="006C4F8E">
        <w:tc>
          <w:tcPr>
            <w:tcW w:w="3114" w:type="dxa"/>
          </w:tcPr>
          <w:p w14:paraId="21D284C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43CCCF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4B8EFCB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0C04585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p w14:paraId="5B37CF1D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p w14:paraId="07117689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p w14:paraId="43FD27EE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p w14:paraId="61F1BE35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p w14:paraId="121AF4E9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p w14:paraId="4353D1FE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4C8BBD6C" w14:textId="77777777" w:rsidTr="006C4F8E">
        <w:tc>
          <w:tcPr>
            <w:tcW w:w="3114" w:type="dxa"/>
            <w:shd w:val="clear" w:color="auto" w:fill="002060"/>
          </w:tcPr>
          <w:p w14:paraId="01ABCDAD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6FE1581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SKETCHNOTING</w:t>
            </w:r>
          </w:p>
        </w:tc>
      </w:tr>
      <w:tr w:rsidR="00924C2E" w:rsidRPr="00924C2E" w14:paraId="4A3D7513" w14:textId="77777777" w:rsidTr="006C4F8E">
        <w:tc>
          <w:tcPr>
            <w:tcW w:w="3114" w:type="dxa"/>
          </w:tcPr>
          <w:p w14:paraId="27EEB49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B94102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24C2E" w:rsidRPr="00924C2E" w14:paraId="199BA76B" w14:textId="77777777" w:rsidTr="006C4F8E">
        <w:tc>
          <w:tcPr>
            <w:tcW w:w="3114" w:type="dxa"/>
          </w:tcPr>
          <w:p w14:paraId="32C134D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915EFC2" w14:textId="3E2AA02A" w:rsidR="00924C2E" w:rsidRPr="00924C2E" w:rsidRDefault="006B1715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635A4F7F" w14:textId="77777777" w:rsidTr="006C4F8E">
        <w:tc>
          <w:tcPr>
            <w:tcW w:w="3114" w:type="dxa"/>
          </w:tcPr>
          <w:p w14:paraId="0372615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60D9D5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49B415E2" w14:textId="77777777" w:rsidTr="006C4F8E">
        <w:tc>
          <w:tcPr>
            <w:tcW w:w="3114" w:type="dxa"/>
          </w:tcPr>
          <w:p w14:paraId="1AA8B81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55AC2FD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Rozvoj pedagogických pracovníků</w:t>
            </w:r>
          </w:p>
        </w:tc>
      </w:tr>
      <w:tr w:rsidR="00924C2E" w:rsidRPr="00924C2E" w14:paraId="381A0B92" w14:textId="77777777" w:rsidTr="006C4F8E">
        <w:tc>
          <w:tcPr>
            <w:tcW w:w="3114" w:type="dxa"/>
          </w:tcPr>
          <w:p w14:paraId="1CB8639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8D114D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ORP Louny</w:t>
            </w:r>
          </w:p>
        </w:tc>
      </w:tr>
      <w:tr w:rsidR="00924C2E" w:rsidRPr="00924C2E" w14:paraId="22DE64D6" w14:textId="77777777" w:rsidTr="006C4F8E">
        <w:tc>
          <w:tcPr>
            <w:tcW w:w="3114" w:type="dxa"/>
          </w:tcPr>
          <w:p w14:paraId="5A3ABD1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A7558D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27568349" w14:textId="77777777" w:rsidTr="006C4F8E">
        <w:tc>
          <w:tcPr>
            <w:tcW w:w="3114" w:type="dxa"/>
          </w:tcPr>
          <w:p w14:paraId="48CF1DB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CB3C341" w14:textId="45876284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2FA31C3C" w14:textId="77777777" w:rsidTr="006C4F8E">
        <w:tc>
          <w:tcPr>
            <w:tcW w:w="3114" w:type="dxa"/>
          </w:tcPr>
          <w:p w14:paraId="3CF745D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53FE78E" w14:textId="6B84A844" w:rsidR="00924C2E" w:rsidRPr="00924C2E" w:rsidRDefault="00CB1D0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0D0F55EA" w14:textId="77777777" w:rsidTr="006C4F8E">
        <w:tc>
          <w:tcPr>
            <w:tcW w:w="3114" w:type="dxa"/>
          </w:tcPr>
          <w:p w14:paraId="1F7F0822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6767CE20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145B904C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2.1. Rozvoj matematické gramotnosti a digitálních kompetencí dětí a žáků</w:t>
            </w:r>
          </w:p>
          <w:p w14:paraId="17BB71F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4C2E" w:rsidRPr="00924C2E" w14:paraId="1E6E71CF" w14:textId="77777777" w:rsidTr="006C4F8E">
        <w:tc>
          <w:tcPr>
            <w:tcW w:w="3114" w:type="dxa"/>
          </w:tcPr>
          <w:p w14:paraId="205FB54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2BADC6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25A74E2A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2.1.1 Rozvoj matematické gramotnosti dětí a žáků ZŠ</w:t>
            </w:r>
          </w:p>
        </w:tc>
      </w:tr>
    </w:tbl>
    <w:p w14:paraId="472551F2" w14:textId="77777777" w:rsidR="00924C2E" w:rsidRPr="00924C2E" w:rsidRDefault="00924C2E" w:rsidP="00924C2E">
      <w:pPr>
        <w:rPr>
          <w:rFonts w:cstheme="minorHAnsi"/>
          <w:sz w:val="16"/>
          <w:szCs w:val="16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2A914AB0" w14:textId="77777777" w:rsidTr="006C4F8E">
        <w:tc>
          <w:tcPr>
            <w:tcW w:w="3114" w:type="dxa"/>
            <w:shd w:val="clear" w:color="auto" w:fill="002060"/>
          </w:tcPr>
          <w:p w14:paraId="7DC58B59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E7FDEC1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SPOLEČNÁ SETKÁVÁNÍ ŘEDITELŮ MŠ SE ZÁSTUPCI MĚSTA LOUNY</w:t>
            </w:r>
          </w:p>
        </w:tc>
      </w:tr>
      <w:tr w:rsidR="00924C2E" w:rsidRPr="00924C2E" w14:paraId="791BDD56" w14:textId="77777777" w:rsidTr="006C4F8E">
        <w:tc>
          <w:tcPr>
            <w:tcW w:w="3114" w:type="dxa"/>
          </w:tcPr>
          <w:p w14:paraId="22EAFABC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BA1CC0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Sdílení informací </w:t>
            </w:r>
          </w:p>
        </w:tc>
      </w:tr>
      <w:tr w:rsidR="00924C2E" w:rsidRPr="00924C2E" w14:paraId="09866E5E" w14:textId="77777777" w:rsidTr="006C4F8E">
        <w:tc>
          <w:tcPr>
            <w:tcW w:w="3114" w:type="dxa"/>
          </w:tcPr>
          <w:p w14:paraId="3D07151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3C00B82" w14:textId="6DB37D6D" w:rsidR="00924C2E" w:rsidRPr="00924C2E" w:rsidRDefault="006B1715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131F1F1B" w14:textId="77777777" w:rsidTr="006C4F8E">
        <w:tc>
          <w:tcPr>
            <w:tcW w:w="3114" w:type="dxa"/>
          </w:tcPr>
          <w:p w14:paraId="0544D475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C974AD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Louny </w:t>
            </w:r>
          </w:p>
        </w:tc>
      </w:tr>
      <w:tr w:rsidR="00924C2E" w:rsidRPr="00924C2E" w14:paraId="3887841F" w14:textId="77777777" w:rsidTr="006C4F8E">
        <w:tc>
          <w:tcPr>
            <w:tcW w:w="3114" w:type="dxa"/>
          </w:tcPr>
          <w:p w14:paraId="2BF9121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0D3800E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Sdílení zkušeností </w:t>
            </w:r>
          </w:p>
        </w:tc>
      </w:tr>
      <w:tr w:rsidR="00924C2E" w:rsidRPr="00924C2E" w14:paraId="3377D3D9" w14:textId="77777777" w:rsidTr="006C4F8E">
        <w:tc>
          <w:tcPr>
            <w:tcW w:w="3114" w:type="dxa"/>
          </w:tcPr>
          <w:p w14:paraId="41E469C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2BC0E2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MŠ a ZŠ ORP Louny</w:t>
            </w:r>
          </w:p>
        </w:tc>
      </w:tr>
      <w:tr w:rsidR="00924C2E" w:rsidRPr="00924C2E" w14:paraId="54CB9D91" w14:textId="77777777" w:rsidTr="006C4F8E">
        <w:tc>
          <w:tcPr>
            <w:tcW w:w="3114" w:type="dxa"/>
          </w:tcPr>
          <w:p w14:paraId="1706F20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0804B0B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nedefinováno</w:t>
            </w:r>
          </w:p>
        </w:tc>
      </w:tr>
      <w:tr w:rsidR="00924C2E" w:rsidRPr="00924C2E" w14:paraId="46FDD7F7" w14:textId="77777777" w:rsidTr="006C4F8E">
        <w:tc>
          <w:tcPr>
            <w:tcW w:w="3114" w:type="dxa"/>
          </w:tcPr>
          <w:p w14:paraId="2268A2D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33BC4E9" w14:textId="2F63A3CA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2A17FE06" w14:textId="77777777" w:rsidTr="006C4F8E">
        <w:tc>
          <w:tcPr>
            <w:tcW w:w="3114" w:type="dxa"/>
          </w:tcPr>
          <w:p w14:paraId="1352F6D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0D4ADAF" w14:textId="15A43CC6" w:rsidR="00924C2E" w:rsidRPr="00924C2E" w:rsidRDefault="00CB1D0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10501D41" w14:textId="77777777" w:rsidTr="006C4F8E">
        <w:tc>
          <w:tcPr>
            <w:tcW w:w="3114" w:type="dxa"/>
          </w:tcPr>
          <w:p w14:paraId="7578F1E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3BE66226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5. 1. Podpora vnitřní spolupráce, tj. spolupráce všech aktérů vzdělávání v území MAP ORP Louny</w:t>
            </w:r>
          </w:p>
        </w:tc>
      </w:tr>
      <w:tr w:rsidR="00924C2E" w:rsidRPr="00924C2E" w14:paraId="16C2C931" w14:textId="77777777" w:rsidTr="006C4F8E">
        <w:tc>
          <w:tcPr>
            <w:tcW w:w="3114" w:type="dxa"/>
          </w:tcPr>
          <w:p w14:paraId="6C7F0B1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0D998AB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5.1.1 Navázání a upevnění spolupráce mezi aktéry vzdělávání v ORP Louny</w:t>
            </w:r>
          </w:p>
        </w:tc>
      </w:tr>
    </w:tbl>
    <w:p w14:paraId="06845A4F" w14:textId="77777777" w:rsidR="00924C2E" w:rsidRPr="00924C2E" w:rsidRDefault="00924C2E" w:rsidP="00924C2E">
      <w:pPr>
        <w:rPr>
          <w:rFonts w:cstheme="minorHAnsi"/>
          <w:sz w:val="36"/>
          <w:szCs w:val="36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4C2E" w:rsidRPr="00924C2E" w14:paraId="634AC8A6" w14:textId="77777777" w:rsidTr="006C4F8E">
        <w:tc>
          <w:tcPr>
            <w:tcW w:w="3114" w:type="dxa"/>
            <w:shd w:val="clear" w:color="auto" w:fill="002060"/>
          </w:tcPr>
          <w:p w14:paraId="1E894A44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3F2C3B6" w14:textId="77777777" w:rsidR="00924C2E" w:rsidRPr="00924C2E" w:rsidRDefault="00924C2E" w:rsidP="00924C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 xml:space="preserve">CVIČNÁ TŘÍDA </w:t>
            </w:r>
            <w:proofErr w:type="gramStart"/>
            <w:r w:rsidRPr="00924C2E">
              <w:rPr>
                <w:rFonts w:cstheme="minorHAnsi"/>
                <w:b/>
                <w:bCs/>
                <w:sz w:val="18"/>
                <w:szCs w:val="18"/>
              </w:rPr>
              <w:t>–  PŘÍLEŽITOST</w:t>
            </w:r>
            <w:proofErr w:type="gramEnd"/>
          </w:p>
        </w:tc>
      </w:tr>
      <w:tr w:rsidR="00924C2E" w:rsidRPr="00924C2E" w14:paraId="6948D913" w14:textId="77777777" w:rsidTr="006C4F8E">
        <w:tc>
          <w:tcPr>
            <w:tcW w:w="3114" w:type="dxa"/>
          </w:tcPr>
          <w:p w14:paraId="47007699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7D2B3C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 xml:space="preserve">Seznámení dětí z MŠ s prostředím nižšího stupně ZŠ  </w:t>
            </w:r>
          </w:p>
        </w:tc>
      </w:tr>
      <w:tr w:rsidR="00924C2E" w:rsidRPr="00924C2E" w14:paraId="0C8A2A80" w14:textId="77777777" w:rsidTr="006C4F8E">
        <w:tc>
          <w:tcPr>
            <w:tcW w:w="3114" w:type="dxa"/>
          </w:tcPr>
          <w:p w14:paraId="2ABC95D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FCCBD62" w14:textId="378511C6" w:rsidR="00924C2E" w:rsidRPr="00924C2E" w:rsidRDefault="006B1715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0DD24A51" w14:textId="77777777" w:rsidTr="006C4F8E">
        <w:tc>
          <w:tcPr>
            <w:tcW w:w="3114" w:type="dxa"/>
          </w:tcPr>
          <w:p w14:paraId="2B8D386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3BABC2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924C2E" w:rsidRPr="00924C2E" w14:paraId="786B34E8" w14:textId="77777777" w:rsidTr="006C4F8E">
        <w:tc>
          <w:tcPr>
            <w:tcW w:w="3114" w:type="dxa"/>
          </w:tcPr>
          <w:p w14:paraId="5779C6D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75CDEF88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Podpora přechodu mezi stupni vzdělávání</w:t>
            </w:r>
          </w:p>
        </w:tc>
      </w:tr>
      <w:tr w:rsidR="00924C2E" w:rsidRPr="00924C2E" w14:paraId="196DAD39" w14:textId="77777777" w:rsidTr="006C4F8E">
        <w:tc>
          <w:tcPr>
            <w:tcW w:w="3114" w:type="dxa"/>
          </w:tcPr>
          <w:p w14:paraId="43D995E7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D588ED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924C2E" w:rsidRPr="00924C2E" w14:paraId="6970065F" w14:textId="77777777" w:rsidTr="006C4F8E">
        <w:tc>
          <w:tcPr>
            <w:tcW w:w="3114" w:type="dxa"/>
          </w:tcPr>
          <w:p w14:paraId="1F9B1DA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CCC6CA0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08436979" w14:textId="77777777" w:rsidTr="006C4F8E">
        <w:tc>
          <w:tcPr>
            <w:tcW w:w="3114" w:type="dxa"/>
          </w:tcPr>
          <w:p w14:paraId="09B158F6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3AE7ECD" w14:textId="4132A6D2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Rozpočet školy</w:t>
            </w:r>
          </w:p>
        </w:tc>
      </w:tr>
      <w:tr w:rsidR="00924C2E" w:rsidRPr="00924C2E" w14:paraId="19B03399" w14:textId="77777777" w:rsidTr="006C4F8E">
        <w:tc>
          <w:tcPr>
            <w:tcW w:w="3114" w:type="dxa"/>
          </w:tcPr>
          <w:p w14:paraId="1D32091F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394ACA6" w14:textId="483E4AE8" w:rsidR="00924C2E" w:rsidRPr="00924C2E" w:rsidRDefault="00CB1D01" w:rsidP="00924C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24C2E" w:rsidRPr="00924C2E" w14:paraId="6CBCCB5B" w14:textId="77777777" w:rsidTr="006C4F8E">
        <w:tc>
          <w:tcPr>
            <w:tcW w:w="3114" w:type="dxa"/>
          </w:tcPr>
          <w:p w14:paraId="17B83F83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26950A5" w14:textId="77777777" w:rsidR="00924C2E" w:rsidRPr="00924C2E" w:rsidRDefault="00924C2E" w:rsidP="00924C2E">
            <w:pPr>
              <w:rPr>
                <w:sz w:val="18"/>
                <w:szCs w:val="18"/>
              </w:rPr>
            </w:pPr>
            <w:r w:rsidRPr="00924C2E">
              <w:rPr>
                <w:sz w:val="18"/>
                <w:szCs w:val="18"/>
              </w:rPr>
              <w:t>2.5 Dostatečné odborné a personální kapacity pedagogických pracovníků a dalších odborných pracovníků</w:t>
            </w:r>
          </w:p>
          <w:p w14:paraId="6D478B6D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</w:tc>
      </w:tr>
      <w:tr w:rsidR="00924C2E" w:rsidRPr="00924C2E" w14:paraId="46A53EA9" w14:textId="77777777" w:rsidTr="006C4F8E">
        <w:tc>
          <w:tcPr>
            <w:tcW w:w="3114" w:type="dxa"/>
          </w:tcPr>
          <w:p w14:paraId="21D25E84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E80BC8E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4BCE5BD1" w14:textId="77777777" w:rsidR="00924C2E" w:rsidRPr="00924C2E" w:rsidRDefault="00924C2E" w:rsidP="00924C2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4C61BC26" w14:textId="77777777" w:rsidR="00924C2E" w:rsidRPr="00924C2E" w:rsidRDefault="00924C2E" w:rsidP="00924C2E">
      <w:pPr>
        <w:rPr>
          <w:rFonts w:cstheme="minorHAnsi"/>
          <w:sz w:val="18"/>
          <w:szCs w:val="18"/>
        </w:rPr>
      </w:pPr>
    </w:p>
    <w:p w14:paraId="5C7BE714" w14:textId="77777777" w:rsidR="00924C2E" w:rsidRPr="00924C2E" w:rsidRDefault="00924C2E" w:rsidP="00924C2E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bookmarkStart w:id="21" w:name="_Hlk30581561"/>
    </w:p>
    <w:p w14:paraId="26006872" w14:textId="78B3B0BB" w:rsidR="00FB7770" w:rsidRDefault="00FB7770" w:rsidP="00924C2E">
      <w:pPr>
        <w:widowControl w:val="0"/>
        <w:spacing w:after="0" w:line="288" w:lineRule="auto"/>
        <w:rPr>
          <w:rFonts w:ascii="Arial" w:eastAsia="Arial" w:hAnsi="Arial" w:cs="Times New Roman"/>
          <w:b/>
          <w:bCs/>
          <w:noProof/>
          <w:sz w:val="24"/>
          <w:szCs w:val="20"/>
          <w:lang w:eastAsia="cs-CZ"/>
        </w:rPr>
      </w:pPr>
    </w:p>
    <w:p w14:paraId="208FF58A" w14:textId="77777777" w:rsidR="00FB7770" w:rsidRPr="00924C2E" w:rsidRDefault="00FB7770" w:rsidP="00924C2E">
      <w:pPr>
        <w:widowControl w:val="0"/>
        <w:spacing w:after="0" w:line="288" w:lineRule="auto"/>
        <w:rPr>
          <w:rFonts w:ascii="Arial" w:eastAsia="Arial" w:hAnsi="Arial" w:cs="Times New Roman"/>
          <w:b/>
          <w:bCs/>
          <w:noProof/>
          <w:sz w:val="24"/>
          <w:szCs w:val="20"/>
          <w:lang w:eastAsia="cs-CZ"/>
        </w:rPr>
      </w:pPr>
    </w:p>
    <w:p w14:paraId="23FE858C" w14:textId="151BEBFB" w:rsidR="00924C2E" w:rsidRPr="00924C2E" w:rsidRDefault="00FB7770" w:rsidP="00FB7770">
      <w:pPr>
        <w:pStyle w:val="Nadpis1"/>
        <w:rPr>
          <w:rFonts w:eastAsia="Arial"/>
        </w:rPr>
      </w:pPr>
      <w:bookmarkStart w:id="22" w:name="_Toc109127989"/>
      <w:r>
        <w:rPr>
          <w:rFonts w:eastAsia="Arial"/>
          <w:lang w:val="cs-CZ"/>
        </w:rPr>
        <w:t>Aktivity definované zástupci škol</w:t>
      </w:r>
      <w:bookmarkEnd w:id="22"/>
    </w:p>
    <w:bookmarkEnd w:id="18"/>
    <w:bookmarkEnd w:id="21"/>
    <w:p w14:paraId="7656222C" w14:textId="784A2EEC" w:rsidR="00924C2E" w:rsidRDefault="00924C2E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sz w:val="24"/>
          <w:szCs w:val="24"/>
          <w:lang w:eastAsia="cs-CZ"/>
        </w:rPr>
      </w:pPr>
    </w:p>
    <w:p w14:paraId="50F71EE0" w14:textId="55AD4648" w:rsidR="009C54FC" w:rsidRPr="006B1715" w:rsidRDefault="009C54FC" w:rsidP="004E780B">
      <w:pPr>
        <w:widowControl w:val="0"/>
        <w:spacing w:after="0" w:line="288" w:lineRule="auto"/>
        <w:jc w:val="both"/>
        <w:rPr>
          <w:rFonts w:eastAsia="Arial" w:cstheme="minorHAnsi"/>
          <w:noProof/>
          <w:color w:val="000000" w:themeColor="text1"/>
          <w:lang w:eastAsia="cs-CZ"/>
        </w:rPr>
      </w:pPr>
      <w:r w:rsidRPr="006B1715">
        <w:rPr>
          <w:rFonts w:eastAsia="Arial" w:cstheme="minorHAnsi"/>
          <w:noProof/>
          <w:color w:val="000000" w:themeColor="text1"/>
          <w:lang w:eastAsia="cs-CZ"/>
        </w:rPr>
        <w:t>Kapitola 3 obsahuje konkrétní náměty aktivit, které zástupci škol definovali v rámci šetření a konzultací.</w:t>
      </w:r>
    </w:p>
    <w:p w14:paraId="736E29DB" w14:textId="2257FA18" w:rsidR="009C54FC" w:rsidRDefault="004E780B" w:rsidP="004E780B">
      <w:pPr>
        <w:widowControl w:val="0"/>
        <w:spacing w:after="0" w:line="288" w:lineRule="auto"/>
        <w:jc w:val="both"/>
        <w:rPr>
          <w:rFonts w:eastAsia="Arial" w:cstheme="minorHAnsi"/>
          <w:noProof/>
          <w:color w:val="000000" w:themeColor="text1"/>
          <w:lang w:eastAsia="cs-CZ"/>
        </w:rPr>
      </w:pPr>
      <w:r w:rsidRPr="006B1715">
        <w:rPr>
          <w:rFonts w:eastAsia="Arial" w:cstheme="minorHAnsi"/>
          <w:noProof/>
          <w:color w:val="000000" w:themeColor="text1"/>
          <w:lang w:eastAsia="cs-CZ"/>
        </w:rPr>
        <w:t xml:space="preserve">Je samozřejmě možné, že dojde k realizaci mnohem vícero aktivit, </w:t>
      </w:r>
      <w:r w:rsidR="00CD4BAB">
        <w:rPr>
          <w:rFonts w:eastAsia="Arial" w:cstheme="minorHAnsi"/>
          <w:noProof/>
          <w:color w:val="000000" w:themeColor="text1"/>
          <w:lang w:eastAsia="cs-CZ"/>
        </w:rPr>
        <w:t>každá škola uchopila přípravu trochu odlišněji. V</w:t>
      </w:r>
      <w:r w:rsidRPr="006B1715">
        <w:rPr>
          <w:rFonts w:eastAsia="Arial" w:cstheme="minorHAnsi"/>
          <w:noProof/>
          <w:color w:val="000000" w:themeColor="text1"/>
          <w:lang w:eastAsia="cs-CZ"/>
        </w:rPr>
        <w:t> tomto případě bude tuto skutečnost zahrnovat evaluace Akčního plánu 1/2023 – 12/2023.</w:t>
      </w:r>
    </w:p>
    <w:p w14:paraId="74AE8F9E" w14:textId="67C89150" w:rsidR="00321F62" w:rsidRDefault="00321F62" w:rsidP="004E780B">
      <w:pPr>
        <w:widowControl w:val="0"/>
        <w:spacing w:after="0" w:line="288" w:lineRule="auto"/>
        <w:jc w:val="both"/>
        <w:rPr>
          <w:rFonts w:eastAsia="Arial" w:cstheme="minorHAnsi"/>
          <w:noProof/>
          <w:color w:val="000000" w:themeColor="text1"/>
          <w:lang w:eastAsia="cs-CZ"/>
        </w:rPr>
      </w:pPr>
    </w:p>
    <w:p w14:paraId="67189994" w14:textId="266EDC35" w:rsidR="00321F62" w:rsidRPr="00321F62" w:rsidRDefault="00321F62" w:rsidP="00321F62">
      <w:pPr>
        <w:spacing w:line="256" w:lineRule="auto"/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 xml:space="preserve">1) </w:t>
      </w:r>
      <w:r w:rsidRPr="00321F62">
        <w:rPr>
          <w:b/>
          <w:bCs/>
          <w:lang w:eastAsia="x-none"/>
        </w:rPr>
        <w:t>Základní škola a Mateřská škola Cítoliby</w:t>
      </w:r>
    </w:p>
    <w:p w14:paraId="35C8B0B0" w14:textId="77777777" w:rsidR="00321F62" w:rsidRPr="00321F62" w:rsidRDefault="00321F62" w:rsidP="00321F62">
      <w:pPr>
        <w:spacing w:line="256" w:lineRule="auto"/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321F62" w14:paraId="512BA264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F2F20C8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E09987B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Doučování žáků ohrožených školním neúspěchem</w:t>
            </w:r>
          </w:p>
        </w:tc>
      </w:tr>
      <w:tr w:rsidR="00321F62" w:rsidRPr="00321F62" w14:paraId="5FE573C2" w14:textId="77777777" w:rsidTr="0077305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ABF9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3A89" w14:textId="77777777" w:rsidR="00321F62" w:rsidRPr="00321F62" w:rsidRDefault="00321F62" w:rsidP="00321F62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Podpora vzájemné spolupráce</w:t>
            </w:r>
          </w:p>
        </w:tc>
      </w:tr>
      <w:tr w:rsidR="00321F62" w:rsidRPr="00321F62" w14:paraId="1826FE0E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B917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5224" w14:textId="244F421B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 xml:space="preserve">Š </w:t>
            </w:r>
            <w:r w:rsidRPr="00321F62">
              <w:rPr>
                <w:rFonts w:cstheme="minorHAnsi"/>
                <w:sz w:val="18"/>
                <w:szCs w:val="18"/>
              </w:rPr>
              <w:t>Cítoliby</w:t>
            </w:r>
          </w:p>
        </w:tc>
      </w:tr>
      <w:tr w:rsidR="00321F62" w:rsidRPr="00321F62" w14:paraId="6C981101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2F4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4E63" w14:textId="3150AD9F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>Š</w:t>
            </w:r>
            <w:r w:rsidRPr="00321F62">
              <w:rPr>
                <w:rFonts w:cstheme="minorHAnsi"/>
                <w:sz w:val="18"/>
                <w:szCs w:val="18"/>
              </w:rPr>
              <w:t xml:space="preserve"> Cítoliby</w:t>
            </w:r>
          </w:p>
        </w:tc>
      </w:tr>
      <w:tr w:rsidR="00321F62" w:rsidRPr="00321F62" w14:paraId="0EB213A1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13E37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C785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Podpora žáků ohrožených školním neúspěchem, spolupráce s rodinami</w:t>
            </w:r>
          </w:p>
        </w:tc>
      </w:tr>
      <w:tr w:rsidR="00321F62" w:rsidRPr="00321F62" w14:paraId="097C00A6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AF6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BB52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321F62" w14:paraId="434F3028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9B32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C487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321F62" w14:paraId="0190D51B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4273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2066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321F62" w:rsidRPr="00321F62" w14:paraId="76731ED8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1D7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271A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321F62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321F62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321F62" w14:paraId="62AA1BF9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3995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DF6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21F62">
              <w:rPr>
                <w:rFonts w:cstheme="minorHAnsi"/>
                <w:sz w:val="18"/>
                <w:szCs w:val="18"/>
              </w:rPr>
              <w:t>2</w:t>
            </w:r>
            <w:r w:rsidRPr="00321F62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.4 Podpora inkluzivního a společného vzdělávání, vč. podpory dětí a žáků ohrožených školním neúspěchem</w:t>
            </w:r>
          </w:p>
        </w:tc>
      </w:tr>
      <w:tr w:rsidR="00321F62" w:rsidRPr="00321F62" w14:paraId="4DA3A917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FED8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0B7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  <w:p w14:paraId="37EB0175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1A9AAB0E" w14:textId="77777777" w:rsidR="00321F62" w:rsidRPr="00321F62" w:rsidRDefault="00321F62" w:rsidP="00321F62">
      <w:pPr>
        <w:spacing w:line="256" w:lineRule="auto"/>
        <w:rPr>
          <w:lang w:eastAsia="x-none"/>
        </w:rPr>
      </w:pPr>
    </w:p>
    <w:p w14:paraId="0B6610F4" w14:textId="77777777" w:rsidR="00321F62" w:rsidRPr="00321F62" w:rsidRDefault="00321F62" w:rsidP="00321F62">
      <w:pPr>
        <w:spacing w:line="256" w:lineRule="auto"/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321F62" w14:paraId="6F3B6976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5A51A42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9ED49F8" w14:textId="73ED33C0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Volnočasové aktivity pro žáky ZŠ a M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Š </w:t>
            </w:r>
            <w:r w:rsidRPr="00321F62">
              <w:rPr>
                <w:rFonts w:cstheme="minorHAnsi"/>
                <w:b/>
                <w:bCs/>
                <w:sz w:val="18"/>
                <w:szCs w:val="18"/>
              </w:rPr>
              <w:t>– Zájmové vzdělávání žáků – jazyky, ekologie-badatelství, keramika, logopedie, tanec, vaření</w:t>
            </w:r>
          </w:p>
        </w:tc>
      </w:tr>
      <w:tr w:rsidR="00321F62" w:rsidRPr="00321F62" w14:paraId="2D20CAD9" w14:textId="77777777" w:rsidTr="0077305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C0D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C99A" w14:textId="77777777" w:rsidR="00321F62" w:rsidRPr="00321F62" w:rsidRDefault="00321F62" w:rsidP="00321F62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Volnočasové aktivity pro žáky ZŠ</w:t>
            </w:r>
          </w:p>
        </w:tc>
      </w:tr>
      <w:tr w:rsidR="00321F62" w:rsidRPr="00321F62" w14:paraId="1F470574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BF9F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19F8" w14:textId="5938CFBC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>Š</w:t>
            </w:r>
            <w:r w:rsidRPr="00321F62">
              <w:rPr>
                <w:rFonts w:cstheme="minorHAnsi"/>
                <w:sz w:val="18"/>
                <w:szCs w:val="18"/>
              </w:rPr>
              <w:t xml:space="preserve"> Cítoliby</w:t>
            </w:r>
          </w:p>
        </w:tc>
      </w:tr>
      <w:tr w:rsidR="00321F62" w:rsidRPr="00321F62" w14:paraId="6586FB8D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FC2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07F5" w14:textId="00E8B2C5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>Š</w:t>
            </w:r>
            <w:r w:rsidRPr="00321F62">
              <w:rPr>
                <w:rFonts w:cstheme="minorHAnsi"/>
                <w:sz w:val="18"/>
                <w:szCs w:val="18"/>
              </w:rPr>
              <w:t xml:space="preserve"> Cítoliby</w:t>
            </w:r>
          </w:p>
        </w:tc>
      </w:tr>
      <w:tr w:rsidR="00321F62" w:rsidRPr="00321F62" w14:paraId="238F7BDD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2DE3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612E4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Podpora zájmového vzdělávání žáků</w:t>
            </w:r>
          </w:p>
        </w:tc>
      </w:tr>
      <w:tr w:rsidR="00321F62" w:rsidRPr="00321F62" w14:paraId="0E8EFA0D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8841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FD94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321F62" w14:paraId="7E41802C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6BB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03CD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321F62" w14:paraId="5406EAB7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1AB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76C9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321F62" w:rsidRPr="00321F62" w14:paraId="237E53A2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4553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48A3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321F62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321F62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321F62" w14:paraId="3807B213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2D17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7ACA9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21F62">
              <w:rPr>
                <w:rFonts w:cstheme="minorHAnsi"/>
                <w:sz w:val="18"/>
                <w:szCs w:val="18"/>
              </w:rPr>
              <w:t>2.3 Rozvoj ostatních kompetencí dětí a žáků (podnikavost a iniciativa, polytechnické vzdělávání, přírodní vědy, řemeslné a technické obory, cizí jazyky, sociální a občanské kompetence)</w:t>
            </w:r>
          </w:p>
        </w:tc>
      </w:tr>
      <w:tr w:rsidR="00321F62" w:rsidRPr="00321F62" w14:paraId="674FE239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536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F4FB" w14:textId="77777777" w:rsid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2.3.2 Rozvoj polytechnického vzdělávání dětí a žáků ZŠ</w:t>
            </w:r>
          </w:p>
          <w:p w14:paraId="114429BF" w14:textId="77777777" w:rsidR="001A0220" w:rsidRPr="001A0220" w:rsidRDefault="001A0220" w:rsidP="00321F62">
            <w:pPr>
              <w:rPr>
                <w:rFonts w:cstheme="minorHAnsi"/>
                <w:sz w:val="18"/>
                <w:szCs w:val="18"/>
              </w:rPr>
            </w:pPr>
            <w:r w:rsidRPr="001A0220">
              <w:rPr>
                <w:rFonts w:cstheme="minorHAnsi"/>
                <w:sz w:val="18"/>
                <w:szCs w:val="18"/>
              </w:rPr>
              <w:t>2.3.3 Rozvoj výuky přírodních věd</w:t>
            </w:r>
          </w:p>
          <w:p w14:paraId="3C2B61B3" w14:textId="03ECFD30" w:rsidR="001A0220" w:rsidRPr="00321F62" w:rsidRDefault="001A0220" w:rsidP="00321F6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A0220">
              <w:rPr>
                <w:rFonts w:cstheme="minorHAnsi"/>
                <w:sz w:val="18"/>
                <w:szCs w:val="18"/>
              </w:rPr>
              <w:t>2.3.5 Rozvoj výuky cizích jazyků</w:t>
            </w:r>
          </w:p>
        </w:tc>
      </w:tr>
    </w:tbl>
    <w:p w14:paraId="55CFE154" w14:textId="2422241E" w:rsidR="00321F62" w:rsidRDefault="00321F62" w:rsidP="00321F62">
      <w:pPr>
        <w:spacing w:line="256" w:lineRule="auto"/>
        <w:rPr>
          <w:lang w:eastAsia="x-none"/>
        </w:rPr>
      </w:pPr>
    </w:p>
    <w:p w14:paraId="4CD04B9E" w14:textId="77777777" w:rsidR="00CD4BAB" w:rsidRPr="00321F62" w:rsidRDefault="00CD4BAB" w:rsidP="00321F62">
      <w:pPr>
        <w:spacing w:line="256" w:lineRule="auto"/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321F62" w14:paraId="1A8240F7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3044855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6579F2C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Příprava a začátek realizace Šablon IV – OP JAK – DVPP – inovace ve výuce, speciální pedagog, logoped</w:t>
            </w:r>
          </w:p>
        </w:tc>
      </w:tr>
      <w:tr w:rsidR="00321F62" w:rsidRPr="00321F62" w14:paraId="06774677" w14:textId="77777777" w:rsidTr="0077305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FF74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AFB4" w14:textId="77777777" w:rsidR="00321F62" w:rsidRPr="00321F62" w:rsidRDefault="00321F62" w:rsidP="00321F62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Podpora odborných znalostí PP</w:t>
            </w:r>
          </w:p>
        </w:tc>
      </w:tr>
      <w:tr w:rsidR="00321F62" w:rsidRPr="00321F62" w14:paraId="4E9C7CC7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EDF1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FE8E" w14:textId="0B3B8E3A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>Š</w:t>
            </w:r>
            <w:r w:rsidRPr="00321F62">
              <w:rPr>
                <w:rFonts w:cstheme="minorHAnsi"/>
                <w:sz w:val="18"/>
                <w:szCs w:val="18"/>
              </w:rPr>
              <w:t xml:space="preserve"> Cítoliby</w:t>
            </w:r>
          </w:p>
        </w:tc>
      </w:tr>
      <w:tr w:rsidR="00321F62" w:rsidRPr="00321F62" w14:paraId="16D4B285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CD69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1D4C" w14:textId="60CC6775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>Š</w:t>
            </w:r>
            <w:r w:rsidRPr="00321F62">
              <w:rPr>
                <w:rFonts w:cstheme="minorHAnsi"/>
                <w:sz w:val="18"/>
                <w:szCs w:val="18"/>
              </w:rPr>
              <w:t xml:space="preserve"> Cítoliby</w:t>
            </w:r>
          </w:p>
        </w:tc>
      </w:tr>
      <w:tr w:rsidR="00321F62" w:rsidRPr="00321F62" w14:paraId="0ADC9DFD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5DD9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A3D41" w14:textId="52603B31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Podpora odborných znalostí PP</w:t>
            </w:r>
            <w:r w:rsidR="000F730A">
              <w:rPr>
                <w:rFonts w:cstheme="minorHAnsi"/>
                <w:sz w:val="18"/>
                <w:szCs w:val="18"/>
              </w:rPr>
              <w:t>, Personální podpora základního vzdělávání</w:t>
            </w:r>
          </w:p>
        </w:tc>
      </w:tr>
      <w:tr w:rsidR="00321F62" w:rsidRPr="00321F62" w14:paraId="25538098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AF4D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064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321F62" w14:paraId="5ABACC86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1BAB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76F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321F62" w14:paraId="0F35C2A2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0A4B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C261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321F62" w:rsidRPr="00321F62" w14:paraId="5233956A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6798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E22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321F62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321F62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321F62" w14:paraId="75F70A31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DEC6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E8A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21F62">
              <w:rPr>
                <w:rFonts w:cstheme="minorHAnsi"/>
                <w:sz w:val="18"/>
                <w:szCs w:val="18"/>
              </w:rPr>
              <w:t>2.5 Dostatečné odborné a personální kapacity pedagogických a dalších pracovníků</w:t>
            </w:r>
          </w:p>
        </w:tc>
      </w:tr>
      <w:tr w:rsidR="00321F62" w:rsidRPr="00321F62" w14:paraId="59083A62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E66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C5CA" w14:textId="2FBCBC46" w:rsidR="000F730A" w:rsidRDefault="000F730A" w:rsidP="00321F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2.5.1 Personální podpora základního vzdělávání</w:t>
            </w:r>
          </w:p>
          <w:p w14:paraId="7B1B152C" w14:textId="554D88AE" w:rsidR="00321F62" w:rsidRPr="00321F62" w:rsidRDefault="001A0220" w:rsidP="00321F62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2.5.2</w:t>
            </w:r>
            <w:r w:rsidR="00321F62" w:rsidRPr="00321F62">
              <w:rPr>
                <w:rFonts w:cstheme="minorHAnsi"/>
                <w:sz w:val="18"/>
                <w:szCs w:val="18"/>
              </w:rPr>
              <w:t xml:space="preserve"> Podpora rozvoje kvalifikace pedagogických pracovníků</w:t>
            </w:r>
          </w:p>
        </w:tc>
      </w:tr>
    </w:tbl>
    <w:p w14:paraId="4EBB61AF" w14:textId="6DF1D97E" w:rsidR="00321F62" w:rsidRDefault="00321F62" w:rsidP="00321F62">
      <w:pPr>
        <w:spacing w:line="256" w:lineRule="auto"/>
        <w:rPr>
          <w:lang w:eastAsia="x-none"/>
        </w:rPr>
      </w:pPr>
    </w:p>
    <w:p w14:paraId="7231A298" w14:textId="77777777" w:rsidR="00CD4BAB" w:rsidRPr="00321F62" w:rsidRDefault="00CD4BAB" w:rsidP="00321F62">
      <w:pPr>
        <w:spacing w:line="256" w:lineRule="auto"/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321F62" w14:paraId="6F9D2C50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59F46AD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A6714FE" w14:textId="1A816769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 xml:space="preserve">Prevence digitální </w:t>
            </w:r>
            <w:proofErr w:type="gramStart"/>
            <w:r w:rsidRPr="00321F62">
              <w:rPr>
                <w:rFonts w:cstheme="minorHAnsi"/>
                <w:b/>
                <w:bCs/>
                <w:sz w:val="18"/>
                <w:szCs w:val="18"/>
              </w:rPr>
              <w:t xml:space="preserve">propasti </w:t>
            </w:r>
            <w:r w:rsidR="000F730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21F62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proofErr w:type="gramEnd"/>
            <w:r w:rsidRPr="00321F62">
              <w:rPr>
                <w:rFonts w:cstheme="minorHAnsi"/>
                <w:b/>
                <w:bCs/>
                <w:sz w:val="18"/>
                <w:szCs w:val="18"/>
              </w:rPr>
              <w:t xml:space="preserve">  pořízení mobilních zařízení pro děti ze slabého sociálního prostřední a jejich podpora</w:t>
            </w:r>
          </w:p>
        </w:tc>
      </w:tr>
      <w:tr w:rsidR="00321F62" w:rsidRPr="00321F62" w14:paraId="5F0B051D" w14:textId="77777777" w:rsidTr="0077305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E34F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3D6B" w14:textId="77777777" w:rsidR="00321F62" w:rsidRPr="00321F62" w:rsidRDefault="00321F62" w:rsidP="00321F62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Prevence digitální propasti</w:t>
            </w:r>
          </w:p>
        </w:tc>
      </w:tr>
      <w:tr w:rsidR="00321F62" w:rsidRPr="00321F62" w14:paraId="5F51144F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22B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B664" w14:textId="5512092A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>Š</w:t>
            </w:r>
            <w:r w:rsidRPr="00321F62">
              <w:rPr>
                <w:rFonts w:cstheme="minorHAnsi"/>
                <w:sz w:val="18"/>
                <w:szCs w:val="18"/>
              </w:rPr>
              <w:t xml:space="preserve"> Cítoliby</w:t>
            </w:r>
          </w:p>
        </w:tc>
      </w:tr>
      <w:tr w:rsidR="00321F62" w:rsidRPr="00321F62" w14:paraId="3BD6FF6D" w14:textId="77777777" w:rsidTr="0077305C">
        <w:trPr>
          <w:trHeight w:val="2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0FD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74BB" w14:textId="1C90246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>Š</w:t>
            </w:r>
            <w:r w:rsidRPr="00321F62">
              <w:rPr>
                <w:rFonts w:cstheme="minorHAnsi"/>
                <w:sz w:val="18"/>
                <w:szCs w:val="18"/>
              </w:rPr>
              <w:t xml:space="preserve"> Cítoliby</w:t>
            </w:r>
          </w:p>
        </w:tc>
      </w:tr>
      <w:tr w:rsidR="00321F62" w:rsidRPr="00321F62" w14:paraId="213AD2B6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DC1A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5B3AD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Pořízení mobilních zařízení pro děti ze slabého sociálního prostředí a jejich podpora</w:t>
            </w:r>
          </w:p>
        </w:tc>
      </w:tr>
      <w:tr w:rsidR="00321F62" w:rsidRPr="00321F62" w14:paraId="120DBDA0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41F1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B2BD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321F62" w14:paraId="048E68C9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691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23AD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100 000,-</w:t>
            </w:r>
          </w:p>
        </w:tc>
      </w:tr>
      <w:tr w:rsidR="00321F62" w:rsidRPr="00321F62" w14:paraId="7F0BC776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EB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C491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NPO</w:t>
            </w:r>
          </w:p>
        </w:tc>
      </w:tr>
      <w:tr w:rsidR="00321F62" w:rsidRPr="00321F62" w14:paraId="4CAEE357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0371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A60B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321F62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321F62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321F62" w14:paraId="2BBD65D7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6E5F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36AF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2.1 Rozvoj matematické gramotnosti a digitálních kompetencí dětí a žáků</w:t>
            </w:r>
          </w:p>
          <w:p w14:paraId="750DC14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</w:tc>
      </w:tr>
      <w:tr w:rsidR="00321F62" w:rsidRPr="00321F62" w14:paraId="4945A7DC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ABDE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376B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2.1.2 Rozvoj digitálních kompetencí dětí a žáků ZŠ</w:t>
            </w:r>
          </w:p>
          <w:p w14:paraId="73E8E08E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2.4.3 Podpora začleněn dětí a žáků ohrožených školním neúspěchem do hlavního vzdělávacího proudu a prevence jejich předčasného opuštění vzdělávacího procesu</w:t>
            </w:r>
          </w:p>
          <w:p w14:paraId="47FB9BE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  <w:p w14:paraId="1A97B69F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1045824F" w14:textId="77777777" w:rsidR="00321F62" w:rsidRPr="00321F62" w:rsidRDefault="00321F62" w:rsidP="00321F62">
      <w:pPr>
        <w:spacing w:line="256" w:lineRule="auto"/>
        <w:rPr>
          <w:lang w:eastAsia="x-none"/>
        </w:rPr>
      </w:pPr>
    </w:p>
    <w:p w14:paraId="55A4CCF1" w14:textId="77777777" w:rsidR="00321F62" w:rsidRPr="00321F62" w:rsidRDefault="00321F62" w:rsidP="00321F62">
      <w:pPr>
        <w:spacing w:line="256" w:lineRule="auto"/>
        <w:rPr>
          <w:lang w:eastAsia="x-none"/>
        </w:rPr>
      </w:pPr>
    </w:p>
    <w:p w14:paraId="2E5714E4" w14:textId="60D1395D" w:rsidR="00321F62" w:rsidRDefault="00321F62" w:rsidP="00321F62">
      <w:pPr>
        <w:spacing w:line="256" w:lineRule="auto"/>
        <w:rPr>
          <w:lang w:eastAsia="x-none"/>
        </w:rPr>
      </w:pPr>
    </w:p>
    <w:p w14:paraId="55929C98" w14:textId="523490D3" w:rsidR="00321F62" w:rsidRDefault="00321F62" w:rsidP="00321F62">
      <w:pPr>
        <w:spacing w:line="256" w:lineRule="auto"/>
        <w:rPr>
          <w:lang w:eastAsia="x-none"/>
        </w:rPr>
      </w:pPr>
    </w:p>
    <w:p w14:paraId="45A4CC2A" w14:textId="5E39351B" w:rsidR="001A0220" w:rsidRDefault="001A0220" w:rsidP="00321F62">
      <w:pPr>
        <w:spacing w:line="256" w:lineRule="auto"/>
        <w:rPr>
          <w:lang w:eastAsia="x-none"/>
        </w:rPr>
      </w:pPr>
    </w:p>
    <w:p w14:paraId="53B74272" w14:textId="77777777" w:rsidR="001A0220" w:rsidRPr="00321F62" w:rsidRDefault="001A0220" w:rsidP="00321F62">
      <w:pPr>
        <w:spacing w:line="256" w:lineRule="auto"/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321F62" w14:paraId="3269009C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DC93269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A9FE035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Školní akce</w:t>
            </w:r>
          </w:p>
        </w:tc>
      </w:tr>
      <w:tr w:rsidR="00321F62" w:rsidRPr="00321F62" w14:paraId="52A8301A" w14:textId="77777777" w:rsidTr="0077305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32B9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92B5" w14:textId="77777777" w:rsidR="00321F62" w:rsidRPr="00321F62" w:rsidRDefault="00321F62" w:rsidP="00321F62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Celoroční projekty – 10 projektových dnů zaměřených na prevenci patologických jevů, Vánoční trhy</w:t>
            </w:r>
          </w:p>
        </w:tc>
      </w:tr>
      <w:tr w:rsidR="00321F62" w:rsidRPr="00321F62" w14:paraId="38404311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2EB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D63A" w14:textId="7A1405E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 xml:space="preserve">Š </w:t>
            </w:r>
            <w:r w:rsidRPr="00321F62">
              <w:rPr>
                <w:rFonts w:cstheme="minorHAnsi"/>
                <w:sz w:val="18"/>
                <w:szCs w:val="18"/>
              </w:rPr>
              <w:t>Cítoliby</w:t>
            </w:r>
          </w:p>
        </w:tc>
      </w:tr>
      <w:tr w:rsidR="00321F62" w:rsidRPr="00321F62" w14:paraId="2B2F4056" w14:textId="77777777" w:rsidTr="0077305C">
        <w:trPr>
          <w:trHeight w:val="2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AE68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8D58" w14:textId="69C7A398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>Š</w:t>
            </w:r>
            <w:r w:rsidRPr="00321F62">
              <w:rPr>
                <w:rFonts w:cstheme="minorHAnsi"/>
                <w:sz w:val="18"/>
                <w:szCs w:val="18"/>
              </w:rPr>
              <w:t xml:space="preserve"> Cítoliby</w:t>
            </w:r>
          </w:p>
        </w:tc>
      </w:tr>
      <w:tr w:rsidR="00321F62" w:rsidRPr="00321F62" w14:paraId="7211EAF3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F523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02E02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Podpora spolupráce aktérů ve vzdělávání a rozvoj kulturního povědomí dětí a žáků ZŠ</w:t>
            </w:r>
          </w:p>
        </w:tc>
      </w:tr>
      <w:tr w:rsidR="00321F62" w:rsidRPr="00321F62" w14:paraId="159CB91C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5F85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32E1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321F62" w14:paraId="52EE2ECC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12B5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71B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10 000,-</w:t>
            </w:r>
          </w:p>
        </w:tc>
      </w:tr>
      <w:tr w:rsidR="00321F62" w:rsidRPr="00321F62" w14:paraId="26C0D49A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3B5A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AD1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NPO</w:t>
            </w:r>
          </w:p>
        </w:tc>
      </w:tr>
      <w:tr w:rsidR="00321F62" w:rsidRPr="00321F62" w14:paraId="5E0C7040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F215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FD2D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321F62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321F62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321F62" w14:paraId="428A73B6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3D57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bookmarkStart w:id="23" w:name="_Hlk117088413"/>
            <w:r w:rsidRPr="00321F62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A13E" w14:textId="77777777" w:rsidR="00321F62" w:rsidRDefault="00321F62" w:rsidP="00321F62">
            <w:pPr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321F62">
              <w:rPr>
                <w:rFonts w:cstheme="minorHAnsi"/>
                <w:sz w:val="18"/>
                <w:szCs w:val="18"/>
              </w:rPr>
              <w:t>2</w:t>
            </w:r>
            <w:r w:rsidRPr="00321F62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  <w:p w14:paraId="61ACF045" w14:textId="56B4199F" w:rsidR="000F730A" w:rsidRPr="00321F62" w:rsidRDefault="000F730A" w:rsidP="00321F6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F730A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2.3. Rozvoj ostatních kompetencí dětí a žáků</w:t>
            </w:r>
          </w:p>
        </w:tc>
      </w:tr>
      <w:tr w:rsidR="00321F62" w:rsidRPr="00321F62" w14:paraId="70FDEDB8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F57E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D96" w14:textId="5647C0CD" w:rsid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2.2.2 Rozvoj kulturního povědomí dětí a žáků ZŠ</w:t>
            </w:r>
          </w:p>
          <w:p w14:paraId="19BC62B9" w14:textId="16CD193A" w:rsidR="000F730A" w:rsidRPr="00321F62" w:rsidRDefault="000F730A" w:rsidP="00321F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2.3.6 Rozvoj sociálních a občanských kompetencí dětí a žáků ZŠ</w:t>
            </w:r>
          </w:p>
          <w:p w14:paraId="39A10307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bookmarkEnd w:id="23"/>
    </w:tbl>
    <w:p w14:paraId="7FF365BE" w14:textId="77777777" w:rsidR="00321F62" w:rsidRPr="00321F62" w:rsidRDefault="00321F62" w:rsidP="00321F62">
      <w:pPr>
        <w:spacing w:line="256" w:lineRule="auto"/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321F62" w14:paraId="00FF317E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7932402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2D92F7A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Rekonstrukce podlahy v mateřské škole</w:t>
            </w:r>
          </w:p>
        </w:tc>
      </w:tr>
      <w:tr w:rsidR="00321F62" w:rsidRPr="00321F62" w14:paraId="57E0FEEE" w14:textId="77777777" w:rsidTr="0077305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5DE7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4A6C" w14:textId="77777777" w:rsidR="00321F62" w:rsidRPr="00321F62" w:rsidRDefault="00321F62" w:rsidP="00321F62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Nová podlaha v mateřské škole</w:t>
            </w:r>
          </w:p>
        </w:tc>
      </w:tr>
      <w:tr w:rsidR="00321F62" w:rsidRPr="00321F62" w14:paraId="53E0B0DA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C74D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C2D1" w14:textId="5329D903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>Š</w:t>
            </w:r>
            <w:r w:rsidRPr="00321F62">
              <w:rPr>
                <w:rFonts w:cstheme="minorHAnsi"/>
                <w:sz w:val="18"/>
                <w:szCs w:val="18"/>
              </w:rPr>
              <w:t xml:space="preserve"> Cítoliby</w:t>
            </w:r>
          </w:p>
        </w:tc>
      </w:tr>
      <w:tr w:rsidR="00321F62" w:rsidRPr="00321F62" w14:paraId="33BBF684" w14:textId="77777777" w:rsidTr="0077305C">
        <w:trPr>
          <w:trHeight w:val="2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8EBB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9F95" w14:textId="24D6B136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 xml:space="preserve">Š </w:t>
            </w:r>
            <w:r w:rsidRPr="00321F62">
              <w:rPr>
                <w:rFonts w:cstheme="minorHAnsi"/>
                <w:sz w:val="18"/>
                <w:szCs w:val="18"/>
              </w:rPr>
              <w:t>Cítoliby</w:t>
            </w:r>
          </w:p>
        </w:tc>
      </w:tr>
      <w:tr w:rsidR="00321F62" w:rsidRPr="00321F62" w14:paraId="5D91DF72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E232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E7381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 xml:space="preserve">Podpora do rozvoje školské infrastruktury </w:t>
            </w:r>
          </w:p>
        </w:tc>
      </w:tr>
      <w:tr w:rsidR="00321F62" w:rsidRPr="00321F62" w14:paraId="51CE9BE5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1279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81A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321F62" w14:paraId="206DC2FE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7621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DD4D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500 000,-</w:t>
            </w:r>
          </w:p>
        </w:tc>
      </w:tr>
      <w:tr w:rsidR="00321F62" w:rsidRPr="00321F62" w14:paraId="2700D7AF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52F5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3BD3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MMR</w:t>
            </w:r>
          </w:p>
        </w:tc>
      </w:tr>
      <w:tr w:rsidR="00321F62" w:rsidRPr="00321F62" w14:paraId="4B001647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19BB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0DDF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321F62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321F62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321F62" w14:paraId="715BA2F5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7BB5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bookmarkStart w:id="24" w:name="_Hlk117088401"/>
            <w:r w:rsidRPr="00321F62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DA765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21F62">
              <w:rPr>
                <w:rFonts w:cstheme="minorHAnsi"/>
                <w:sz w:val="18"/>
                <w:szCs w:val="18"/>
              </w:rPr>
              <w:t>3.3. Funkční a bezpečné zázemí učeben a společných prostor mateřské školy</w:t>
            </w:r>
          </w:p>
        </w:tc>
      </w:tr>
      <w:tr w:rsidR="00321F62" w:rsidRPr="00321F62" w14:paraId="5B82E51C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85F7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366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3.3.1 Rekonstrukce a modernizace zázemí budov školských zařízení</w:t>
            </w:r>
          </w:p>
          <w:p w14:paraId="53C584C2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bookmarkEnd w:id="24"/>
    </w:tbl>
    <w:p w14:paraId="24568DDF" w14:textId="77777777" w:rsidR="00321F62" w:rsidRPr="00321F62" w:rsidRDefault="00321F62" w:rsidP="00CD4BAB">
      <w:pPr>
        <w:spacing w:line="256" w:lineRule="auto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321F62" w14:paraId="116E1E32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78D7636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8FCB30E" w14:textId="77777777" w:rsidR="00321F62" w:rsidRPr="00321F62" w:rsidRDefault="00321F62" w:rsidP="00321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21F62">
              <w:rPr>
                <w:rFonts w:cstheme="minorHAnsi"/>
                <w:b/>
                <w:bCs/>
                <w:sz w:val="18"/>
                <w:szCs w:val="18"/>
              </w:rPr>
              <w:t xml:space="preserve">Příprava a začátek realizace III, Příprava Šablony IV </w:t>
            </w:r>
          </w:p>
        </w:tc>
      </w:tr>
      <w:tr w:rsidR="00321F62" w:rsidRPr="00321F62" w14:paraId="5D795142" w14:textId="77777777" w:rsidTr="0077305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0C40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D3E8" w14:textId="77777777" w:rsidR="00321F62" w:rsidRPr="00321F62" w:rsidRDefault="00321F62" w:rsidP="00321F62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Podpora odborných znalostí PP</w:t>
            </w:r>
          </w:p>
        </w:tc>
      </w:tr>
      <w:tr w:rsidR="00321F62" w:rsidRPr="00321F62" w14:paraId="6A638E0D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32F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B780" w14:textId="782306F6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 xml:space="preserve">Š </w:t>
            </w:r>
            <w:r w:rsidRPr="00321F62">
              <w:rPr>
                <w:rFonts w:cstheme="minorHAnsi"/>
                <w:sz w:val="18"/>
                <w:szCs w:val="18"/>
              </w:rPr>
              <w:t>Cítoliby</w:t>
            </w:r>
          </w:p>
        </w:tc>
      </w:tr>
      <w:tr w:rsidR="00321F62" w:rsidRPr="00321F62" w14:paraId="5510914B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7FCA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0D8D" w14:textId="481F9DEB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ZŠ a M</w:t>
            </w:r>
            <w:r>
              <w:rPr>
                <w:rFonts w:cstheme="minorHAnsi"/>
                <w:sz w:val="18"/>
                <w:szCs w:val="18"/>
              </w:rPr>
              <w:t xml:space="preserve">Š </w:t>
            </w:r>
            <w:r w:rsidRPr="00321F62">
              <w:rPr>
                <w:rFonts w:cstheme="minorHAnsi"/>
                <w:sz w:val="18"/>
                <w:szCs w:val="18"/>
              </w:rPr>
              <w:t>Cítoliby</w:t>
            </w:r>
          </w:p>
        </w:tc>
      </w:tr>
      <w:tr w:rsidR="00321F62" w:rsidRPr="00321F62" w14:paraId="3B0BE1E8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D77D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31D02B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Podpora odborných znalostí PP</w:t>
            </w:r>
          </w:p>
        </w:tc>
      </w:tr>
      <w:tr w:rsidR="00321F62" w:rsidRPr="00321F62" w14:paraId="46C1A658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446B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8D1F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321F62" w14:paraId="7791E40D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4DC5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4334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321F62" w14:paraId="65A4FDEB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AF79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8C66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321F62" w:rsidRPr="00321F62" w14:paraId="61680B6F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0A8C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5F1A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321F62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321F62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321F62" w14:paraId="52AD06F7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9ADB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341C" w14:textId="77777777" w:rsid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59C0C0B0" w14:textId="7C63FF2B" w:rsidR="00536372" w:rsidRPr="00321F62" w:rsidRDefault="00536372" w:rsidP="00321F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</w:tc>
      </w:tr>
      <w:tr w:rsidR="00321F62" w:rsidRPr="00321F62" w14:paraId="0AFF5C1D" w14:textId="77777777" w:rsidTr="007730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0234" w14:textId="77777777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CA0F" w14:textId="77777777" w:rsidR="000F730A" w:rsidRDefault="000F730A" w:rsidP="00321F62">
            <w:pPr>
              <w:rPr>
                <w:rFonts w:cstheme="minorHAnsi"/>
                <w:sz w:val="18"/>
                <w:szCs w:val="18"/>
              </w:rPr>
            </w:pPr>
          </w:p>
          <w:p w14:paraId="335EA916" w14:textId="668914B2" w:rsidR="000F730A" w:rsidRDefault="000F730A" w:rsidP="00321F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1.1.2 Odborné vzdělávání pedagogických pracovníků v oblasti inkluze v předškolním vzdělávání</w:t>
            </w:r>
          </w:p>
          <w:p w14:paraId="02EE61E1" w14:textId="26695E98" w:rsidR="00321F62" w:rsidRPr="00321F62" w:rsidRDefault="00321F62" w:rsidP="00321F6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0E2DB82D" w14:textId="70AA07FE" w:rsidR="00321F62" w:rsidRPr="00321F62" w:rsidRDefault="00536372" w:rsidP="00321F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16A6BB08" w14:textId="1561DBAE" w:rsidR="007829BE" w:rsidRDefault="007829BE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p w14:paraId="4AF56A81" w14:textId="0E7A0C7A" w:rsidR="00A32395" w:rsidRDefault="007829BE" w:rsidP="00CD4BAB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color w:val="000000" w:themeColor="text1"/>
          <w:lang w:eastAsia="cs-CZ"/>
        </w:rPr>
      </w:pPr>
      <w:r w:rsidRPr="00A32395">
        <w:rPr>
          <w:rFonts w:eastAsia="Arial" w:cstheme="minorHAnsi"/>
          <w:b/>
          <w:bCs/>
          <w:noProof/>
          <w:color w:val="000000" w:themeColor="text1"/>
          <w:lang w:eastAsia="cs-CZ"/>
        </w:rPr>
        <w:t>2) Základní škola a Mateřská škola Černčice</w:t>
      </w:r>
    </w:p>
    <w:p w14:paraId="7B3D4D3A" w14:textId="77777777" w:rsidR="00CD4BAB" w:rsidRPr="00A32395" w:rsidRDefault="00CD4BAB" w:rsidP="00CD4BAB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829BE" w:rsidRPr="009C54FC" w14:paraId="5C9CAFB8" w14:textId="77777777" w:rsidTr="006C4F8E">
        <w:tc>
          <w:tcPr>
            <w:tcW w:w="3114" w:type="dxa"/>
            <w:shd w:val="clear" w:color="auto" w:fill="002060"/>
          </w:tcPr>
          <w:p w14:paraId="05A641EF" w14:textId="77777777" w:rsidR="007829BE" w:rsidRPr="009C54FC" w:rsidRDefault="007829BE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63C2678" w14:textId="20538097" w:rsidR="007829BE" w:rsidRPr="009C54FC" w:rsidRDefault="007829BE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Rekonstrukce 2 počítačových učeben</w:t>
            </w:r>
            <w:r w:rsidRPr="009C54F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829BE" w:rsidRPr="009C54FC" w14:paraId="0A4B8607" w14:textId="77777777" w:rsidTr="00A32395">
        <w:trPr>
          <w:trHeight w:val="328"/>
        </w:trPr>
        <w:tc>
          <w:tcPr>
            <w:tcW w:w="3114" w:type="dxa"/>
          </w:tcPr>
          <w:p w14:paraId="020E15CA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166A818" w14:textId="69A6EC6B" w:rsidR="007829BE" w:rsidRPr="009C54FC" w:rsidRDefault="007829BE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Investice – podpora digitální gramotnosti</w:t>
            </w:r>
          </w:p>
        </w:tc>
      </w:tr>
      <w:tr w:rsidR="007829BE" w:rsidRPr="009C54FC" w14:paraId="5E96ADBD" w14:textId="77777777" w:rsidTr="006C4F8E">
        <w:tc>
          <w:tcPr>
            <w:tcW w:w="3114" w:type="dxa"/>
          </w:tcPr>
          <w:p w14:paraId="0E6174EA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BCEFB97" w14:textId="6FA628B8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Černčice</w:t>
            </w:r>
          </w:p>
        </w:tc>
      </w:tr>
      <w:tr w:rsidR="007829BE" w:rsidRPr="009C54FC" w14:paraId="4B808707" w14:textId="77777777" w:rsidTr="006C4F8E">
        <w:tc>
          <w:tcPr>
            <w:tcW w:w="3114" w:type="dxa"/>
          </w:tcPr>
          <w:p w14:paraId="55941C5A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E1089BB" w14:textId="4BE8D4A2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Černčice</w:t>
            </w:r>
          </w:p>
        </w:tc>
      </w:tr>
      <w:tr w:rsidR="007829BE" w:rsidRPr="009C54FC" w14:paraId="4A44C2F8" w14:textId="77777777" w:rsidTr="006C4F8E">
        <w:tc>
          <w:tcPr>
            <w:tcW w:w="3114" w:type="dxa"/>
          </w:tcPr>
          <w:p w14:paraId="1CC8E4F2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6203E3BD" w14:textId="020501C2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Zkvalitnění </w:t>
            </w:r>
            <w:r w:rsidR="00B001B4">
              <w:rPr>
                <w:rFonts w:cstheme="minorHAnsi"/>
                <w:sz w:val="18"/>
                <w:szCs w:val="18"/>
              </w:rPr>
              <w:t xml:space="preserve">infrastruktury školského zařízení </w:t>
            </w:r>
            <w:proofErr w:type="gramStart"/>
            <w:r w:rsidR="00CF5FF3">
              <w:rPr>
                <w:rFonts w:cstheme="minorHAnsi"/>
                <w:sz w:val="18"/>
                <w:szCs w:val="18"/>
              </w:rPr>
              <w:t xml:space="preserve">a  </w:t>
            </w:r>
            <w:r>
              <w:rPr>
                <w:rFonts w:cstheme="minorHAnsi"/>
                <w:sz w:val="18"/>
                <w:szCs w:val="18"/>
              </w:rPr>
              <w:t>podmínek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 výuce IT </w:t>
            </w:r>
          </w:p>
        </w:tc>
      </w:tr>
      <w:tr w:rsidR="007829BE" w:rsidRPr="009C54FC" w14:paraId="14F40244" w14:textId="77777777" w:rsidTr="006C4F8E">
        <w:tc>
          <w:tcPr>
            <w:tcW w:w="3114" w:type="dxa"/>
          </w:tcPr>
          <w:p w14:paraId="4AF880DB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A742674" w14:textId="0803BE2A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829BE" w:rsidRPr="009C54FC" w14:paraId="10EA40C5" w14:textId="77777777" w:rsidTr="006C4F8E">
        <w:tc>
          <w:tcPr>
            <w:tcW w:w="3114" w:type="dxa"/>
          </w:tcPr>
          <w:p w14:paraId="7007A12C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FBF1735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829BE" w:rsidRPr="009C54FC" w14:paraId="22B0AC26" w14:textId="77777777" w:rsidTr="006C4F8E">
        <w:tc>
          <w:tcPr>
            <w:tcW w:w="3114" w:type="dxa"/>
          </w:tcPr>
          <w:p w14:paraId="05C38A6E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9A24EAA" w14:textId="45523482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Dotace</w:t>
            </w:r>
          </w:p>
        </w:tc>
      </w:tr>
      <w:tr w:rsidR="007829BE" w:rsidRPr="009C54FC" w14:paraId="6D5DBA8E" w14:textId="77777777" w:rsidTr="006C4F8E">
        <w:tc>
          <w:tcPr>
            <w:tcW w:w="3114" w:type="dxa"/>
          </w:tcPr>
          <w:p w14:paraId="6EC8DFDB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B40BB49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7829BE" w:rsidRPr="009C54FC" w14:paraId="7D707D61" w14:textId="77777777" w:rsidTr="00AC0DC3">
        <w:tc>
          <w:tcPr>
            <w:tcW w:w="3114" w:type="dxa"/>
            <w:shd w:val="clear" w:color="auto" w:fill="FFFFFF" w:themeFill="background1"/>
          </w:tcPr>
          <w:p w14:paraId="3FCACE06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1E4F9CB" w14:textId="77777777" w:rsidR="00536372" w:rsidRPr="00321F62" w:rsidRDefault="00536372" w:rsidP="0053637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2.1 Rozvoj matematické gramotnosti a digitálních kompetencí dětí a žáků</w:t>
            </w:r>
          </w:p>
          <w:p w14:paraId="624EA082" w14:textId="653594C1" w:rsidR="007829BE" w:rsidRPr="009C54FC" w:rsidRDefault="00AC0DC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 Moderní, fyzicky dostupné (bezbariérové) a kvalitně vybavené učebny pro rozvoj klíčových kompetencí a uplatnitelnost na trhu práce s přihlédnutím k potřebám společného vzdělávání a inkluze</w:t>
            </w:r>
          </w:p>
        </w:tc>
      </w:tr>
      <w:tr w:rsidR="007829BE" w:rsidRPr="009C54FC" w14:paraId="58E1846D" w14:textId="77777777" w:rsidTr="00AC0DC3">
        <w:tc>
          <w:tcPr>
            <w:tcW w:w="3114" w:type="dxa"/>
            <w:shd w:val="clear" w:color="auto" w:fill="FFFFFF" w:themeFill="background1"/>
          </w:tcPr>
          <w:p w14:paraId="5F86F07E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A9A06D5" w14:textId="77777777" w:rsidR="00536372" w:rsidRPr="00321F62" w:rsidRDefault="00536372" w:rsidP="00536372">
            <w:pPr>
              <w:rPr>
                <w:rFonts w:cstheme="minorHAnsi"/>
                <w:sz w:val="18"/>
                <w:szCs w:val="18"/>
              </w:rPr>
            </w:pPr>
            <w:r w:rsidRPr="00321F62">
              <w:rPr>
                <w:rFonts w:cstheme="minorHAnsi"/>
                <w:sz w:val="18"/>
                <w:szCs w:val="18"/>
              </w:rPr>
              <w:t>2.1.2 Rozvoj digitálních kompetencí dětí a žáků ZŠ</w:t>
            </w:r>
          </w:p>
          <w:p w14:paraId="5BF1734F" w14:textId="50F8D4BD" w:rsidR="007829BE" w:rsidRPr="009C54FC" w:rsidRDefault="00DF01E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3.2.1 Budování a rekonstrukce bezbariérových odborných učeben pro rozvoj klíčových kompetencí.</w:t>
            </w:r>
          </w:p>
        </w:tc>
      </w:tr>
    </w:tbl>
    <w:p w14:paraId="3C9B478C" w14:textId="5FB71DA6" w:rsidR="007829BE" w:rsidRDefault="007829BE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p w14:paraId="0EF95CFF" w14:textId="0F716780" w:rsidR="00F80DCB" w:rsidRDefault="00F80DC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p w14:paraId="0C9C4A35" w14:textId="77777777" w:rsidR="00F80DCB" w:rsidRDefault="00F80DC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829BE" w:rsidRPr="009C54FC" w14:paraId="2AD03ED0" w14:textId="77777777" w:rsidTr="006C4F8E">
        <w:tc>
          <w:tcPr>
            <w:tcW w:w="3114" w:type="dxa"/>
            <w:shd w:val="clear" w:color="auto" w:fill="002060"/>
          </w:tcPr>
          <w:p w14:paraId="2A7CE182" w14:textId="77777777" w:rsidR="007829BE" w:rsidRPr="009C54FC" w:rsidRDefault="007829BE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3E3F239" w14:textId="3FAB2225" w:rsidR="007829BE" w:rsidRPr="009C54FC" w:rsidRDefault="007829BE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Rekonstrukce sociálních zařízení v MŠ a ŠD</w:t>
            </w:r>
            <w:r w:rsidRPr="009C54F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829BE" w:rsidRPr="009C54FC" w14:paraId="026659C2" w14:textId="77777777" w:rsidTr="006C4F8E">
        <w:trPr>
          <w:trHeight w:val="260"/>
        </w:trPr>
        <w:tc>
          <w:tcPr>
            <w:tcW w:w="3114" w:type="dxa"/>
          </w:tcPr>
          <w:p w14:paraId="12067DB1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E10B7C2" w14:textId="797B41D0" w:rsidR="007829BE" w:rsidRPr="009C54FC" w:rsidRDefault="007829BE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Investice do školské infrastruktury</w:t>
            </w:r>
          </w:p>
        </w:tc>
      </w:tr>
      <w:tr w:rsidR="007829BE" w:rsidRPr="009C54FC" w14:paraId="01B2EA7D" w14:textId="77777777" w:rsidTr="006C4F8E">
        <w:tc>
          <w:tcPr>
            <w:tcW w:w="3114" w:type="dxa"/>
          </w:tcPr>
          <w:p w14:paraId="2B8E1782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5289A45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Černčice</w:t>
            </w:r>
          </w:p>
        </w:tc>
      </w:tr>
      <w:tr w:rsidR="007829BE" w:rsidRPr="009C54FC" w14:paraId="43B25874" w14:textId="77777777" w:rsidTr="006C4F8E">
        <w:tc>
          <w:tcPr>
            <w:tcW w:w="3114" w:type="dxa"/>
          </w:tcPr>
          <w:p w14:paraId="47DA7156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23AC55D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Černčice</w:t>
            </w:r>
          </w:p>
        </w:tc>
      </w:tr>
      <w:tr w:rsidR="007829BE" w:rsidRPr="009C54FC" w14:paraId="51B0EAD8" w14:textId="77777777" w:rsidTr="006C4F8E">
        <w:tc>
          <w:tcPr>
            <w:tcW w:w="3114" w:type="dxa"/>
          </w:tcPr>
          <w:p w14:paraId="2BF8218D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692BD5AB" w14:textId="5D86A750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Zkvalitnění školské infrastruktury </w:t>
            </w:r>
          </w:p>
        </w:tc>
      </w:tr>
      <w:tr w:rsidR="007829BE" w:rsidRPr="009C54FC" w14:paraId="55A61D64" w14:textId="77777777" w:rsidTr="006C4F8E">
        <w:tc>
          <w:tcPr>
            <w:tcW w:w="3114" w:type="dxa"/>
          </w:tcPr>
          <w:p w14:paraId="0B2E45A0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931C6D9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829BE" w:rsidRPr="009C54FC" w14:paraId="0EFD6B04" w14:textId="77777777" w:rsidTr="006C4F8E">
        <w:tc>
          <w:tcPr>
            <w:tcW w:w="3114" w:type="dxa"/>
          </w:tcPr>
          <w:p w14:paraId="60C265C2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CC6BAEA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829BE" w:rsidRPr="009C54FC" w14:paraId="2C92A395" w14:textId="77777777" w:rsidTr="006C4F8E">
        <w:tc>
          <w:tcPr>
            <w:tcW w:w="3114" w:type="dxa"/>
          </w:tcPr>
          <w:p w14:paraId="2AFF4149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D785647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Dotace</w:t>
            </w:r>
          </w:p>
        </w:tc>
      </w:tr>
      <w:tr w:rsidR="007829BE" w:rsidRPr="009C54FC" w14:paraId="7376E4AC" w14:textId="77777777" w:rsidTr="006C4F8E">
        <w:tc>
          <w:tcPr>
            <w:tcW w:w="3114" w:type="dxa"/>
          </w:tcPr>
          <w:p w14:paraId="109A510A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B23B22B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7829BE" w:rsidRPr="009C54FC" w14:paraId="7CC5C939" w14:textId="77777777" w:rsidTr="00AC0DC3">
        <w:tc>
          <w:tcPr>
            <w:tcW w:w="3114" w:type="dxa"/>
            <w:shd w:val="clear" w:color="auto" w:fill="FFFFFF" w:themeFill="background1"/>
          </w:tcPr>
          <w:p w14:paraId="332F9E82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4E0BD2A" w14:textId="71FFE161" w:rsidR="007829BE" w:rsidRPr="009C54FC" w:rsidRDefault="00DF01E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3.1. Moderní, kvalitní a fyzicky dostupná infrastruktura budov s přihlédnutím k potřebám společného vzdělávání a inkluze</w:t>
            </w:r>
          </w:p>
        </w:tc>
      </w:tr>
      <w:tr w:rsidR="007829BE" w:rsidRPr="009C54FC" w14:paraId="7ACD5B03" w14:textId="77777777" w:rsidTr="00DF01EE">
        <w:tc>
          <w:tcPr>
            <w:tcW w:w="3114" w:type="dxa"/>
            <w:shd w:val="clear" w:color="auto" w:fill="FFFFFF" w:themeFill="background1"/>
          </w:tcPr>
          <w:p w14:paraId="4AC58F29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811F0B0" w14:textId="5EC68224" w:rsidR="007829BE" w:rsidRPr="009C54FC" w:rsidRDefault="00DF01E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3.1.2 Rekonstrukce a modernizace vybavení a technického a provozního zařízení budov školských zařízení</w:t>
            </w:r>
          </w:p>
          <w:p w14:paraId="034B4CC9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7705E0B" w14:textId="62D78947" w:rsidR="007829BE" w:rsidRDefault="007829BE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p w14:paraId="01BA4136" w14:textId="616474FB" w:rsidR="00F80DCB" w:rsidRDefault="00F80DC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p w14:paraId="65E89C26" w14:textId="27BB3BEB" w:rsidR="00F80DCB" w:rsidRDefault="00F80DC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p w14:paraId="54F65F3E" w14:textId="0AB0A232" w:rsidR="00F80DCB" w:rsidRDefault="00F80DC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p w14:paraId="354B1562" w14:textId="1C801371" w:rsidR="00F80DCB" w:rsidRDefault="00F80DC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p w14:paraId="78768A6C" w14:textId="77777777" w:rsidR="00F80DCB" w:rsidRDefault="00F80DC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829BE" w:rsidRPr="009C54FC" w14:paraId="54570602" w14:textId="77777777" w:rsidTr="006C4F8E">
        <w:tc>
          <w:tcPr>
            <w:tcW w:w="3114" w:type="dxa"/>
            <w:shd w:val="clear" w:color="auto" w:fill="002060"/>
          </w:tcPr>
          <w:p w14:paraId="4A1131F9" w14:textId="77777777" w:rsidR="007829BE" w:rsidRPr="009C54FC" w:rsidRDefault="007829BE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0B6EAB6" w14:textId="3C315528" w:rsidR="007829BE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Venkovní učebna</w:t>
            </w:r>
            <w:r w:rsidR="007829BE" w:rsidRPr="009C54F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829BE" w:rsidRPr="009C54FC" w14:paraId="392671C1" w14:textId="77777777" w:rsidTr="006C4F8E">
        <w:trPr>
          <w:trHeight w:val="260"/>
        </w:trPr>
        <w:tc>
          <w:tcPr>
            <w:tcW w:w="3114" w:type="dxa"/>
          </w:tcPr>
          <w:p w14:paraId="298E55EA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482CE05" w14:textId="77777777" w:rsidR="007829BE" w:rsidRPr="009C54FC" w:rsidRDefault="007829BE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Investice do školské infrastruktury</w:t>
            </w:r>
          </w:p>
        </w:tc>
      </w:tr>
      <w:tr w:rsidR="007829BE" w:rsidRPr="009C54FC" w14:paraId="3EF96F8F" w14:textId="77777777" w:rsidTr="006C4F8E">
        <w:tc>
          <w:tcPr>
            <w:tcW w:w="3114" w:type="dxa"/>
          </w:tcPr>
          <w:p w14:paraId="12E6CE16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B7CD4B8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Černčice</w:t>
            </w:r>
          </w:p>
        </w:tc>
      </w:tr>
      <w:tr w:rsidR="007829BE" w:rsidRPr="009C54FC" w14:paraId="53D973FA" w14:textId="77777777" w:rsidTr="006C4F8E">
        <w:tc>
          <w:tcPr>
            <w:tcW w:w="3114" w:type="dxa"/>
          </w:tcPr>
          <w:p w14:paraId="02399D31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75004EA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Černčice</w:t>
            </w:r>
          </w:p>
        </w:tc>
      </w:tr>
      <w:tr w:rsidR="007829BE" w:rsidRPr="009C54FC" w14:paraId="04E1F375" w14:textId="77777777" w:rsidTr="006C4F8E">
        <w:tc>
          <w:tcPr>
            <w:tcW w:w="3114" w:type="dxa"/>
          </w:tcPr>
          <w:p w14:paraId="58432F09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47057B8" w14:textId="1D9C55E2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Zkvalitnění </w:t>
            </w:r>
            <w:r w:rsidR="00FE7FF3">
              <w:rPr>
                <w:rFonts w:cstheme="minorHAnsi"/>
                <w:sz w:val="18"/>
                <w:szCs w:val="18"/>
              </w:rPr>
              <w:t xml:space="preserve">okolí </w:t>
            </w:r>
            <w:r>
              <w:rPr>
                <w:rFonts w:cstheme="minorHAnsi"/>
                <w:sz w:val="18"/>
                <w:szCs w:val="18"/>
              </w:rPr>
              <w:t xml:space="preserve">školské infrastruktury </w:t>
            </w:r>
          </w:p>
        </w:tc>
      </w:tr>
      <w:tr w:rsidR="007829BE" w:rsidRPr="009C54FC" w14:paraId="13588359" w14:textId="77777777" w:rsidTr="006C4F8E">
        <w:tc>
          <w:tcPr>
            <w:tcW w:w="3114" w:type="dxa"/>
          </w:tcPr>
          <w:p w14:paraId="6B457929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34619CC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829BE" w:rsidRPr="009C54FC" w14:paraId="71789ED5" w14:textId="77777777" w:rsidTr="006C4F8E">
        <w:tc>
          <w:tcPr>
            <w:tcW w:w="3114" w:type="dxa"/>
          </w:tcPr>
          <w:p w14:paraId="45B3B7D0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A9F6F2C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829BE" w:rsidRPr="009C54FC" w14:paraId="7D16F4C9" w14:textId="77777777" w:rsidTr="006C4F8E">
        <w:tc>
          <w:tcPr>
            <w:tcW w:w="3114" w:type="dxa"/>
          </w:tcPr>
          <w:p w14:paraId="3B7245E5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9F0270D" w14:textId="09565EE2" w:rsidR="007829BE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Zřizovatel</w:t>
            </w:r>
          </w:p>
        </w:tc>
      </w:tr>
      <w:tr w:rsidR="007829BE" w:rsidRPr="009C54FC" w14:paraId="0AB3D9DC" w14:textId="77777777" w:rsidTr="006C4F8E">
        <w:tc>
          <w:tcPr>
            <w:tcW w:w="3114" w:type="dxa"/>
          </w:tcPr>
          <w:p w14:paraId="74B9C5C4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5E4EF0F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7829BE" w:rsidRPr="009C54FC" w14:paraId="29F3972B" w14:textId="77777777" w:rsidTr="00AC0DC3">
        <w:tc>
          <w:tcPr>
            <w:tcW w:w="3114" w:type="dxa"/>
            <w:shd w:val="clear" w:color="auto" w:fill="FFFFFF" w:themeFill="background1"/>
          </w:tcPr>
          <w:p w14:paraId="30B9845F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817F3DF" w14:textId="1510F681" w:rsidR="007829BE" w:rsidRPr="009C54FC" w:rsidRDefault="00AC0DC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 Funkční a bezpečné zázemí a okolí školských zařízení</w:t>
            </w:r>
          </w:p>
        </w:tc>
      </w:tr>
      <w:tr w:rsidR="007829BE" w:rsidRPr="009C54FC" w14:paraId="1E8D45DC" w14:textId="77777777" w:rsidTr="00FE7FF3">
        <w:tc>
          <w:tcPr>
            <w:tcW w:w="3114" w:type="dxa"/>
            <w:shd w:val="clear" w:color="auto" w:fill="FFFFFF" w:themeFill="background1"/>
          </w:tcPr>
          <w:p w14:paraId="00FB0858" w14:textId="77777777" w:rsidR="007829BE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BE2957A" w14:textId="7B92FECB" w:rsidR="007829BE" w:rsidRPr="009C54FC" w:rsidRDefault="00FE7FF3" w:rsidP="00FE7F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3.3.3 Výstavba, rekonstrukce a modernizace okolí školských zařízení</w:t>
            </w:r>
          </w:p>
        </w:tc>
      </w:tr>
    </w:tbl>
    <w:p w14:paraId="233BC58A" w14:textId="77777777" w:rsidR="00CD4BAB" w:rsidRDefault="00CD4BA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44D67" w:rsidRPr="009C54FC" w14:paraId="08DE6B7C" w14:textId="77777777" w:rsidTr="006C4F8E">
        <w:tc>
          <w:tcPr>
            <w:tcW w:w="3114" w:type="dxa"/>
            <w:shd w:val="clear" w:color="auto" w:fill="002060"/>
          </w:tcPr>
          <w:p w14:paraId="41C6D873" w14:textId="77777777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46A9B8F" w14:textId="29188DF0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Rekonstrukce učeben</w:t>
            </w:r>
            <w:r w:rsidRPr="009C54F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v učebním pavilonu</w:t>
            </w:r>
          </w:p>
        </w:tc>
      </w:tr>
      <w:tr w:rsidR="00B44D67" w:rsidRPr="009C54FC" w14:paraId="3684E859" w14:textId="77777777" w:rsidTr="006C4F8E">
        <w:trPr>
          <w:trHeight w:val="260"/>
        </w:trPr>
        <w:tc>
          <w:tcPr>
            <w:tcW w:w="3114" w:type="dxa"/>
          </w:tcPr>
          <w:p w14:paraId="57CE1FCE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9A6FEAD" w14:textId="77777777" w:rsidR="00B44D67" w:rsidRPr="009C54FC" w:rsidRDefault="00B44D67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Investice do školské infrastruktury</w:t>
            </w:r>
          </w:p>
        </w:tc>
      </w:tr>
      <w:tr w:rsidR="00B44D67" w:rsidRPr="009C54FC" w14:paraId="4E2C08B2" w14:textId="77777777" w:rsidTr="006C4F8E">
        <w:tc>
          <w:tcPr>
            <w:tcW w:w="3114" w:type="dxa"/>
          </w:tcPr>
          <w:p w14:paraId="23D26C56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A92D617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Černčice</w:t>
            </w:r>
          </w:p>
        </w:tc>
      </w:tr>
      <w:tr w:rsidR="00B44D67" w:rsidRPr="009C54FC" w14:paraId="42403A86" w14:textId="77777777" w:rsidTr="006C4F8E">
        <w:tc>
          <w:tcPr>
            <w:tcW w:w="3114" w:type="dxa"/>
          </w:tcPr>
          <w:p w14:paraId="0A56746D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1BD3252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Černčice</w:t>
            </w:r>
          </w:p>
        </w:tc>
      </w:tr>
      <w:tr w:rsidR="00B44D67" w:rsidRPr="009C54FC" w14:paraId="1CC3A40B" w14:textId="77777777" w:rsidTr="006C4F8E">
        <w:tc>
          <w:tcPr>
            <w:tcW w:w="3114" w:type="dxa"/>
          </w:tcPr>
          <w:p w14:paraId="3511EC24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0B9CE32B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Zkvalitnění školské infrastruktury </w:t>
            </w:r>
          </w:p>
        </w:tc>
      </w:tr>
      <w:tr w:rsidR="00B44D67" w:rsidRPr="009C54FC" w14:paraId="6A270594" w14:textId="77777777" w:rsidTr="006C4F8E">
        <w:tc>
          <w:tcPr>
            <w:tcW w:w="3114" w:type="dxa"/>
          </w:tcPr>
          <w:p w14:paraId="1878EF0C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27769E9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41E2FAFE" w14:textId="77777777" w:rsidTr="006C4F8E">
        <w:tc>
          <w:tcPr>
            <w:tcW w:w="3114" w:type="dxa"/>
          </w:tcPr>
          <w:p w14:paraId="760DFB5E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17147F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278B357F" w14:textId="77777777" w:rsidTr="006C4F8E">
        <w:tc>
          <w:tcPr>
            <w:tcW w:w="3114" w:type="dxa"/>
          </w:tcPr>
          <w:p w14:paraId="3BC3AC74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CBBB13C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Zřizovatel</w:t>
            </w:r>
          </w:p>
        </w:tc>
      </w:tr>
      <w:tr w:rsidR="00B44D67" w:rsidRPr="009C54FC" w14:paraId="0CEFC869" w14:textId="77777777" w:rsidTr="006C4F8E">
        <w:tc>
          <w:tcPr>
            <w:tcW w:w="3114" w:type="dxa"/>
          </w:tcPr>
          <w:p w14:paraId="229015C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CA0B942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B44D67" w:rsidRPr="009C54FC" w14:paraId="3019EEEB" w14:textId="77777777" w:rsidTr="00AC0DC3">
        <w:tc>
          <w:tcPr>
            <w:tcW w:w="3114" w:type="dxa"/>
            <w:shd w:val="clear" w:color="auto" w:fill="FFFFFF" w:themeFill="background1"/>
          </w:tcPr>
          <w:p w14:paraId="65E816CB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3BF61DC" w14:textId="3D3D742F" w:rsidR="00B44D67" w:rsidRPr="009C54FC" w:rsidRDefault="00AC0DC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 Moderní, fyzicky dostupné (bezbariérové) a kvalitně vybavené učebny pro rozvoj klíčových kompetencí a uplatnitelnost na trhu práce s přihlédnutím k potřebám společného vzdělávání a inkluze</w:t>
            </w:r>
          </w:p>
        </w:tc>
      </w:tr>
      <w:tr w:rsidR="00B44D67" w:rsidRPr="009C54FC" w14:paraId="62654512" w14:textId="77777777" w:rsidTr="00FE7FF3">
        <w:tc>
          <w:tcPr>
            <w:tcW w:w="3114" w:type="dxa"/>
            <w:shd w:val="clear" w:color="auto" w:fill="FFFFFF" w:themeFill="background1"/>
          </w:tcPr>
          <w:p w14:paraId="6DEF7779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73FB73B" w14:textId="3BE695CB" w:rsidR="00B44D67" w:rsidRPr="009C54FC" w:rsidRDefault="00FE7FF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3.2.1 Budování a rekonstrukce bezbariérových odborných učeben pro rozvoj klíčových kompetencí</w:t>
            </w:r>
          </w:p>
        </w:tc>
      </w:tr>
    </w:tbl>
    <w:p w14:paraId="5EE697C2" w14:textId="4F58E5D0" w:rsidR="007829BE" w:rsidRDefault="007829BE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44D67" w:rsidRPr="009C54FC" w14:paraId="4E725E7D" w14:textId="77777777" w:rsidTr="006C4F8E">
        <w:tc>
          <w:tcPr>
            <w:tcW w:w="3114" w:type="dxa"/>
            <w:shd w:val="clear" w:color="auto" w:fill="002060"/>
          </w:tcPr>
          <w:p w14:paraId="76E1E4BC" w14:textId="77777777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3110179" w14:textId="03E34D80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Projektové dny – Šablony III </w:t>
            </w:r>
          </w:p>
        </w:tc>
      </w:tr>
      <w:tr w:rsidR="00B44D67" w:rsidRPr="009C54FC" w14:paraId="6E9426FE" w14:textId="77777777" w:rsidTr="006C4F8E">
        <w:trPr>
          <w:trHeight w:val="260"/>
        </w:trPr>
        <w:tc>
          <w:tcPr>
            <w:tcW w:w="3114" w:type="dxa"/>
          </w:tcPr>
          <w:p w14:paraId="149FD1F5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24650BC" w14:textId="439A31B3" w:rsidR="00B44D67" w:rsidRPr="009C54FC" w:rsidRDefault="00B44D67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Zaměření – polytechnika, MG, ČG, IT , robotika</w:t>
            </w:r>
          </w:p>
        </w:tc>
      </w:tr>
      <w:tr w:rsidR="00B44D67" w:rsidRPr="009C54FC" w14:paraId="794B5FC6" w14:textId="77777777" w:rsidTr="006C4F8E">
        <w:tc>
          <w:tcPr>
            <w:tcW w:w="3114" w:type="dxa"/>
          </w:tcPr>
          <w:p w14:paraId="44A8D14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B71D6D5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Černčice</w:t>
            </w:r>
          </w:p>
        </w:tc>
      </w:tr>
      <w:tr w:rsidR="00B44D67" w:rsidRPr="009C54FC" w14:paraId="62553BA7" w14:textId="77777777" w:rsidTr="006C4F8E">
        <w:tc>
          <w:tcPr>
            <w:tcW w:w="3114" w:type="dxa"/>
          </w:tcPr>
          <w:p w14:paraId="5BA62A2F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0AD45A3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Černčice</w:t>
            </w:r>
          </w:p>
        </w:tc>
      </w:tr>
      <w:tr w:rsidR="00B44D67" w:rsidRPr="009C54FC" w14:paraId="4832272D" w14:textId="77777777" w:rsidTr="006C4F8E">
        <w:tc>
          <w:tcPr>
            <w:tcW w:w="3114" w:type="dxa"/>
          </w:tcPr>
          <w:p w14:paraId="7ADE73C5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430C414E" w14:textId="03A07AE0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gramotností </w:t>
            </w:r>
          </w:p>
        </w:tc>
      </w:tr>
      <w:tr w:rsidR="00B44D67" w:rsidRPr="009C54FC" w14:paraId="53DA277A" w14:textId="77777777" w:rsidTr="006C4F8E">
        <w:tc>
          <w:tcPr>
            <w:tcW w:w="3114" w:type="dxa"/>
          </w:tcPr>
          <w:p w14:paraId="4715BB05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7B48835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2EEE6BCB" w14:textId="77777777" w:rsidTr="006C4F8E">
        <w:tc>
          <w:tcPr>
            <w:tcW w:w="3114" w:type="dxa"/>
          </w:tcPr>
          <w:p w14:paraId="7329656F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62545AB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5225CE0E" w14:textId="77777777" w:rsidTr="006C4F8E">
        <w:tc>
          <w:tcPr>
            <w:tcW w:w="3114" w:type="dxa"/>
          </w:tcPr>
          <w:p w14:paraId="0BAA06D8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4D53382" w14:textId="439E9071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B44D67" w:rsidRPr="009C54FC" w14:paraId="4A1C3A04" w14:textId="77777777" w:rsidTr="006C4F8E">
        <w:tc>
          <w:tcPr>
            <w:tcW w:w="3114" w:type="dxa"/>
          </w:tcPr>
          <w:p w14:paraId="0F5EC209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14689AB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B44D67" w:rsidRPr="009C54FC" w14:paraId="6CFFF905" w14:textId="77777777" w:rsidTr="00DB0D0F">
        <w:tc>
          <w:tcPr>
            <w:tcW w:w="3114" w:type="dxa"/>
            <w:shd w:val="clear" w:color="auto" w:fill="FFFFFF" w:themeFill="background1"/>
          </w:tcPr>
          <w:p w14:paraId="37EA7D93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BF95B7A" w14:textId="77777777" w:rsidR="00B44D67" w:rsidRDefault="00AC0DC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2.1 Rozvoj matematické gramotnosti a </w:t>
            </w:r>
            <w:r w:rsidR="00DB0D0F">
              <w:rPr>
                <w:rFonts w:cstheme="minorHAnsi"/>
                <w:sz w:val="18"/>
                <w:szCs w:val="18"/>
              </w:rPr>
              <w:t>digitálních kompetencí dětí a žáků</w:t>
            </w:r>
          </w:p>
          <w:p w14:paraId="3ED111D6" w14:textId="77777777" w:rsidR="00DB0D0F" w:rsidRDefault="00DB0D0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 Rozvoj čtenářské gramotnosti a kulturního povědomí a vyjádření dětí a žáků</w:t>
            </w:r>
          </w:p>
          <w:p w14:paraId="39E04D3D" w14:textId="2E96543F" w:rsidR="00DB0D0F" w:rsidRPr="009C54FC" w:rsidRDefault="00DB0D0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 Rozvoj ostatních kompetencí dětí a žáků (podnikavost a iniciativa, polytechnické vzdělávání, přírodní vědy, řemeslné a technické obory, cizí jazyky, sociální a občanské kompetence)</w:t>
            </w:r>
          </w:p>
        </w:tc>
      </w:tr>
      <w:tr w:rsidR="00B44D67" w:rsidRPr="009C54FC" w14:paraId="1AEB168E" w14:textId="77777777" w:rsidTr="00FE7FF3">
        <w:tc>
          <w:tcPr>
            <w:tcW w:w="3114" w:type="dxa"/>
            <w:shd w:val="clear" w:color="auto" w:fill="FFFFFF" w:themeFill="background1"/>
          </w:tcPr>
          <w:p w14:paraId="3301292E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E95A6FF" w14:textId="2C60631B" w:rsidR="00B44D67" w:rsidRDefault="00FE7FF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2.1.1 Rozvoj matematické gramotnosti dětí a žáků ZŠ</w:t>
            </w:r>
          </w:p>
          <w:p w14:paraId="08C6BBAF" w14:textId="7C53A0D5" w:rsidR="00FE7FF3" w:rsidRDefault="00FE7FF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2.1.2 Rozvoj digitálních kompetencí dětí a žáků ZŠ</w:t>
            </w:r>
          </w:p>
          <w:p w14:paraId="2F4E0B5C" w14:textId="6C8567E5" w:rsidR="00FE7FF3" w:rsidRDefault="00FE7FF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2.2.1 Rozvoj čtenářské gramotnosti dětí a žáků ZŠ</w:t>
            </w:r>
          </w:p>
          <w:p w14:paraId="54EFB9D8" w14:textId="0DF48172" w:rsidR="00FE7FF3" w:rsidRPr="009C54FC" w:rsidRDefault="00FE7FF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2.3.2 Rozvoj polytechnického vzdělávání dětí a žáků ZŠ</w:t>
            </w:r>
          </w:p>
          <w:p w14:paraId="5E3463F2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7213D27" w14:textId="77777777" w:rsidR="00B44D67" w:rsidRDefault="00B44D67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44D67" w:rsidRPr="009C54FC" w14:paraId="111F56BA" w14:textId="77777777" w:rsidTr="006C4F8E">
        <w:tc>
          <w:tcPr>
            <w:tcW w:w="3114" w:type="dxa"/>
            <w:shd w:val="clear" w:color="auto" w:fill="002060"/>
          </w:tcPr>
          <w:p w14:paraId="7378E278" w14:textId="77777777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F94F8F2" w14:textId="54CCEB9F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DVPP </w:t>
            </w:r>
          </w:p>
        </w:tc>
      </w:tr>
      <w:tr w:rsidR="00B44D67" w:rsidRPr="009C54FC" w14:paraId="014B53A2" w14:textId="77777777" w:rsidTr="006C4F8E">
        <w:trPr>
          <w:trHeight w:val="260"/>
        </w:trPr>
        <w:tc>
          <w:tcPr>
            <w:tcW w:w="3114" w:type="dxa"/>
          </w:tcPr>
          <w:p w14:paraId="7A4EC5F4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B0D1E2C" w14:textId="6A489D64" w:rsidR="00B44D67" w:rsidRPr="009C54FC" w:rsidRDefault="00B44D67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Syndrom vyhoření</w:t>
            </w:r>
          </w:p>
        </w:tc>
      </w:tr>
      <w:tr w:rsidR="00B44D67" w:rsidRPr="009C54FC" w14:paraId="477A4AD5" w14:textId="77777777" w:rsidTr="006C4F8E">
        <w:tc>
          <w:tcPr>
            <w:tcW w:w="3114" w:type="dxa"/>
          </w:tcPr>
          <w:p w14:paraId="41D41291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FD91EA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Černčice</w:t>
            </w:r>
          </w:p>
        </w:tc>
      </w:tr>
      <w:tr w:rsidR="00B44D67" w:rsidRPr="009C54FC" w14:paraId="42815C1E" w14:textId="77777777" w:rsidTr="006C4F8E">
        <w:tc>
          <w:tcPr>
            <w:tcW w:w="3114" w:type="dxa"/>
          </w:tcPr>
          <w:p w14:paraId="39959696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ABEBDB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Černčice</w:t>
            </w:r>
          </w:p>
        </w:tc>
      </w:tr>
      <w:tr w:rsidR="00B44D67" w:rsidRPr="009C54FC" w14:paraId="2B16DEB2" w14:textId="77777777" w:rsidTr="006C4F8E">
        <w:tc>
          <w:tcPr>
            <w:tcW w:w="3114" w:type="dxa"/>
          </w:tcPr>
          <w:p w14:paraId="77B7B2AD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5D4E9780" w14:textId="684E8D63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vzdělávání PP</w:t>
            </w:r>
          </w:p>
        </w:tc>
      </w:tr>
      <w:tr w:rsidR="00B44D67" w:rsidRPr="009C54FC" w14:paraId="377537BB" w14:textId="77777777" w:rsidTr="006C4F8E">
        <w:tc>
          <w:tcPr>
            <w:tcW w:w="3114" w:type="dxa"/>
          </w:tcPr>
          <w:p w14:paraId="276A1A4C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C7FA1F6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1AF2622B" w14:textId="77777777" w:rsidTr="006C4F8E">
        <w:tc>
          <w:tcPr>
            <w:tcW w:w="3114" w:type="dxa"/>
          </w:tcPr>
          <w:p w14:paraId="26E7C0D9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3DE1C5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450878AE" w14:textId="77777777" w:rsidTr="006C4F8E">
        <w:tc>
          <w:tcPr>
            <w:tcW w:w="3114" w:type="dxa"/>
          </w:tcPr>
          <w:p w14:paraId="5FACCB4F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3007EAE" w14:textId="08DAC204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NPI Ústí nad Labem</w:t>
            </w:r>
          </w:p>
        </w:tc>
      </w:tr>
      <w:tr w:rsidR="00B44D67" w:rsidRPr="009C54FC" w14:paraId="252C4D46" w14:textId="77777777" w:rsidTr="006C4F8E">
        <w:tc>
          <w:tcPr>
            <w:tcW w:w="3114" w:type="dxa"/>
          </w:tcPr>
          <w:p w14:paraId="710A9024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D489942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B44D67" w:rsidRPr="009C54FC" w14:paraId="4AF1F2AD" w14:textId="77777777" w:rsidTr="00DB0D0F">
        <w:tc>
          <w:tcPr>
            <w:tcW w:w="3114" w:type="dxa"/>
            <w:shd w:val="clear" w:color="auto" w:fill="FFFFFF" w:themeFill="background1"/>
          </w:tcPr>
          <w:p w14:paraId="2F9D372B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D5A4410" w14:textId="4A464E86" w:rsidR="00B44D67" w:rsidRPr="009C54FC" w:rsidRDefault="00DB0D0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</w:tc>
      </w:tr>
      <w:tr w:rsidR="00B44D67" w:rsidRPr="009C54FC" w14:paraId="43197B3E" w14:textId="77777777" w:rsidTr="00FE7FF3">
        <w:tc>
          <w:tcPr>
            <w:tcW w:w="3114" w:type="dxa"/>
            <w:shd w:val="clear" w:color="auto" w:fill="FFFFFF" w:themeFill="background1"/>
          </w:tcPr>
          <w:p w14:paraId="3EF7C105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F06633A" w14:textId="7E4D5DE4" w:rsidR="00B44D67" w:rsidRPr="009C54FC" w:rsidRDefault="00FE7FF3" w:rsidP="006C4F8E">
            <w:pPr>
              <w:rPr>
                <w:rFonts w:cstheme="minorHAnsi"/>
                <w:sz w:val="18"/>
                <w:szCs w:val="18"/>
              </w:rPr>
            </w:pPr>
            <w:r w:rsidRPr="00FE7FF3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0C6AC7C5" w14:textId="471605F1" w:rsidR="00B44D67" w:rsidRDefault="00B44D67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32EEBAFB" w14:textId="77777777" w:rsidR="00CD4BAB" w:rsidRDefault="00CD4BA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44D67" w:rsidRPr="009C54FC" w14:paraId="3B4B09BC" w14:textId="77777777" w:rsidTr="006C4F8E">
        <w:tc>
          <w:tcPr>
            <w:tcW w:w="3114" w:type="dxa"/>
            <w:shd w:val="clear" w:color="auto" w:fill="002060"/>
          </w:tcPr>
          <w:p w14:paraId="38BA95F2" w14:textId="77777777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9173B4E" w14:textId="77777777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DVPP </w:t>
            </w:r>
          </w:p>
        </w:tc>
      </w:tr>
      <w:tr w:rsidR="00B44D67" w:rsidRPr="009C54FC" w14:paraId="66477E4A" w14:textId="77777777" w:rsidTr="006C4F8E">
        <w:trPr>
          <w:trHeight w:val="260"/>
        </w:trPr>
        <w:tc>
          <w:tcPr>
            <w:tcW w:w="3114" w:type="dxa"/>
          </w:tcPr>
          <w:p w14:paraId="48C14870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A04D40B" w14:textId="494536E6" w:rsidR="00B44D67" w:rsidRPr="009C54FC" w:rsidRDefault="00B44D67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Práce s asistentem pedagoga na druhém stupni ZŠ</w:t>
            </w:r>
          </w:p>
        </w:tc>
      </w:tr>
      <w:tr w:rsidR="00B44D67" w:rsidRPr="009C54FC" w14:paraId="71E4CFC6" w14:textId="77777777" w:rsidTr="006C4F8E">
        <w:tc>
          <w:tcPr>
            <w:tcW w:w="3114" w:type="dxa"/>
          </w:tcPr>
          <w:p w14:paraId="5FC4C3FC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A9F71FE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Černčice</w:t>
            </w:r>
          </w:p>
        </w:tc>
      </w:tr>
      <w:tr w:rsidR="00B44D67" w:rsidRPr="009C54FC" w14:paraId="361E1CA9" w14:textId="77777777" w:rsidTr="006C4F8E">
        <w:tc>
          <w:tcPr>
            <w:tcW w:w="3114" w:type="dxa"/>
          </w:tcPr>
          <w:p w14:paraId="7203C91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646D31F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Černčice</w:t>
            </w:r>
          </w:p>
        </w:tc>
      </w:tr>
      <w:tr w:rsidR="00B44D67" w:rsidRPr="009C54FC" w14:paraId="7266D08E" w14:textId="77777777" w:rsidTr="006C4F8E">
        <w:tc>
          <w:tcPr>
            <w:tcW w:w="3114" w:type="dxa"/>
          </w:tcPr>
          <w:p w14:paraId="3C3E556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3E5F8B11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vzdělávání PP</w:t>
            </w:r>
          </w:p>
        </w:tc>
      </w:tr>
      <w:tr w:rsidR="00B44D67" w:rsidRPr="009C54FC" w14:paraId="63082D44" w14:textId="77777777" w:rsidTr="006C4F8E">
        <w:tc>
          <w:tcPr>
            <w:tcW w:w="3114" w:type="dxa"/>
          </w:tcPr>
          <w:p w14:paraId="6D5BDF6E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89764EF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54194CEE" w14:textId="77777777" w:rsidTr="006C4F8E">
        <w:tc>
          <w:tcPr>
            <w:tcW w:w="3114" w:type="dxa"/>
          </w:tcPr>
          <w:p w14:paraId="4BBD8110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00D2A37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71A829D3" w14:textId="77777777" w:rsidTr="006C4F8E">
        <w:tc>
          <w:tcPr>
            <w:tcW w:w="3114" w:type="dxa"/>
          </w:tcPr>
          <w:p w14:paraId="69A93534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B6AF791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NPI Ústí nad Labem</w:t>
            </w:r>
          </w:p>
        </w:tc>
      </w:tr>
      <w:tr w:rsidR="00B44D67" w:rsidRPr="009C54FC" w14:paraId="4B73330F" w14:textId="77777777" w:rsidTr="006C4F8E">
        <w:tc>
          <w:tcPr>
            <w:tcW w:w="3114" w:type="dxa"/>
          </w:tcPr>
          <w:p w14:paraId="5B596DAD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0D16097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B44D67" w:rsidRPr="009C54FC" w14:paraId="364D55D0" w14:textId="77777777" w:rsidTr="00DB0D0F">
        <w:tc>
          <w:tcPr>
            <w:tcW w:w="3114" w:type="dxa"/>
            <w:shd w:val="clear" w:color="auto" w:fill="FFFFFF" w:themeFill="background1"/>
          </w:tcPr>
          <w:p w14:paraId="1D7A94C0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2A95C7A" w14:textId="5097CBDA" w:rsidR="00B44D67" w:rsidRPr="009C54FC" w:rsidRDefault="00DB0D0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</w:tc>
      </w:tr>
      <w:tr w:rsidR="00B44D67" w:rsidRPr="009C54FC" w14:paraId="2170341F" w14:textId="77777777" w:rsidTr="00FE7FF3">
        <w:tc>
          <w:tcPr>
            <w:tcW w:w="3114" w:type="dxa"/>
            <w:shd w:val="clear" w:color="auto" w:fill="FFFFFF" w:themeFill="background1"/>
          </w:tcPr>
          <w:p w14:paraId="4FE1EDD2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18DE7DA" w14:textId="77777777" w:rsidR="00B44D67" w:rsidRPr="00FE7FF3" w:rsidRDefault="00FE7FF3" w:rsidP="006C4F8E">
            <w:pPr>
              <w:rPr>
                <w:rFonts w:cstheme="minorHAnsi"/>
                <w:sz w:val="18"/>
                <w:szCs w:val="18"/>
              </w:rPr>
            </w:pPr>
            <w:r w:rsidRPr="00FE7FF3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67D2EA37" w14:textId="4DBF645E" w:rsidR="00FE7FF3" w:rsidRPr="009C54FC" w:rsidRDefault="00FE7FF3" w:rsidP="006C4F8E">
            <w:pPr>
              <w:rPr>
                <w:rFonts w:cstheme="minorHAnsi"/>
                <w:sz w:val="18"/>
                <w:szCs w:val="18"/>
              </w:rPr>
            </w:pPr>
            <w:r w:rsidRPr="00FE7FF3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</w:tc>
      </w:tr>
    </w:tbl>
    <w:p w14:paraId="4AEFF36D" w14:textId="0B87ED27" w:rsidR="00B44D67" w:rsidRDefault="00B44D67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78A1ACF5" w14:textId="77777777" w:rsidR="00CD4BAB" w:rsidRDefault="00CD4BA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44D67" w:rsidRPr="009C54FC" w14:paraId="3D8FD332" w14:textId="77777777" w:rsidTr="006C4F8E">
        <w:tc>
          <w:tcPr>
            <w:tcW w:w="3114" w:type="dxa"/>
            <w:shd w:val="clear" w:color="auto" w:fill="002060"/>
          </w:tcPr>
          <w:p w14:paraId="7F57E533" w14:textId="77777777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A00D8F3" w14:textId="77777777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DVPP </w:t>
            </w:r>
          </w:p>
        </w:tc>
      </w:tr>
      <w:tr w:rsidR="00B44D67" w:rsidRPr="009C54FC" w14:paraId="417DD6A3" w14:textId="77777777" w:rsidTr="006C4F8E">
        <w:trPr>
          <w:trHeight w:val="260"/>
        </w:trPr>
        <w:tc>
          <w:tcPr>
            <w:tcW w:w="3114" w:type="dxa"/>
          </w:tcPr>
          <w:p w14:paraId="51A5F4BD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6AACCC0" w14:textId="4ECF4CC8" w:rsidR="00B44D67" w:rsidRPr="009C54FC" w:rsidRDefault="00B44D67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Koučink</w:t>
            </w:r>
          </w:p>
        </w:tc>
      </w:tr>
      <w:tr w:rsidR="00B44D67" w:rsidRPr="009C54FC" w14:paraId="3041F6C0" w14:textId="77777777" w:rsidTr="006C4F8E">
        <w:tc>
          <w:tcPr>
            <w:tcW w:w="3114" w:type="dxa"/>
          </w:tcPr>
          <w:p w14:paraId="13A012D8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EFFA3F5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Černčice</w:t>
            </w:r>
          </w:p>
        </w:tc>
      </w:tr>
      <w:tr w:rsidR="00B44D67" w:rsidRPr="009C54FC" w14:paraId="01816BA5" w14:textId="77777777" w:rsidTr="006C4F8E">
        <w:tc>
          <w:tcPr>
            <w:tcW w:w="3114" w:type="dxa"/>
          </w:tcPr>
          <w:p w14:paraId="6DA3EA41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45EBCE5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Černčice</w:t>
            </w:r>
          </w:p>
        </w:tc>
      </w:tr>
      <w:tr w:rsidR="00B44D67" w:rsidRPr="009C54FC" w14:paraId="08FB3B67" w14:textId="77777777" w:rsidTr="006C4F8E">
        <w:tc>
          <w:tcPr>
            <w:tcW w:w="3114" w:type="dxa"/>
          </w:tcPr>
          <w:p w14:paraId="5D0B533C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6850AC7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vzdělávání PP</w:t>
            </w:r>
          </w:p>
        </w:tc>
      </w:tr>
      <w:tr w:rsidR="00B44D67" w:rsidRPr="009C54FC" w14:paraId="1D9FFF93" w14:textId="77777777" w:rsidTr="006C4F8E">
        <w:tc>
          <w:tcPr>
            <w:tcW w:w="3114" w:type="dxa"/>
          </w:tcPr>
          <w:p w14:paraId="2922A05B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06E96E8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393FA2F4" w14:textId="77777777" w:rsidTr="006C4F8E">
        <w:tc>
          <w:tcPr>
            <w:tcW w:w="3114" w:type="dxa"/>
          </w:tcPr>
          <w:p w14:paraId="1E1C7436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4A2EBDF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4987FC6D" w14:textId="77777777" w:rsidTr="006C4F8E">
        <w:tc>
          <w:tcPr>
            <w:tcW w:w="3114" w:type="dxa"/>
          </w:tcPr>
          <w:p w14:paraId="595B356B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B1D2E5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NPI Ústí nad Labem</w:t>
            </w:r>
          </w:p>
        </w:tc>
      </w:tr>
      <w:tr w:rsidR="00B44D67" w:rsidRPr="009C54FC" w14:paraId="0B7426B0" w14:textId="77777777" w:rsidTr="006C4F8E">
        <w:tc>
          <w:tcPr>
            <w:tcW w:w="3114" w:type="dxa"/>
          </w:tcPr>
          <w:p w14:paraId="00EBB140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CFB9AF2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B44D67" w:rsidRPr="009C54FC" w14:paraId="79AD4D78" w14:textId="77777777" w:rsidTr="00DB0D0F">
        <w:tc>
          <w:tcPr>
            <w:tcW w:w="3114" w:type="dxa"/>
            <w:shd w:val="clear" w:color="auto" w:fill="FFFFFF" w:themeFill="background1"/>
          </w:tcPr>
          <w:p w14:paraId="01FCD4D4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B7D86E8" w14:textId="696BD1EE" w:rsidR="00B44D67" w:rsidRPr="009C54FC" w:rsidRDefault="00DB0D0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</w:tc>
      </w:tr>
      <w:tr w:rsidR="00B44D67" w:rsidRPr="009C54FC" w14:paraId="05E9A9F1" w14:textId="77777777" w:rsidTr="002A32B8">
        <w:tc>
          <w:tcPr>
            <w:tcW w:w="3114" w:type="dxa"/>
            <w:shd w:val="clear" w:color="auto" w:fill="FFFFFF" w:themeFill="background1"/>
          </w:tcPr>
          <w:p w14:paraId="0881E79D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5667029" w14:textId="657766CB" w:rsidR="00B44D67" w:rsidRPr="009C54FC" w:rsidRDefault="002A32B8" w:rsidP="006C4F8E">
            <w:pPr>
              <w:rPr>
                <w:rFonts w:cstheme="minorHAnsi"/>
                <w:sz w:val="18"/>
                <w:szCs w:val="18"/>
              </w:rPr>
            </w:pPr>
            <w:r w:rsidRPr="002A32B8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16025B65" w14:textId="17FEDADA" w:rsidR="00B44D67" w:rsidRDefault="00B44D67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55E37C96" w14:textId="76A95029" w:rsidR="002A32B8" w:rsidRDefault="002A32B8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587529B5" w14:textId="77777777" w:rsidR="00F80DCB" w:rsidRDefault="00F80DC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7F28B875" w14:textId="77777777" w:rsidR="00DB0D0F" w:rsidRDefault="00DB0D0F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44D67" w:rsidRPr="009C54FC" w14:paraId="2105C68C" w14:textId="77777777" w:rsidTr="006C4F8E">
        <w:tc>
          <w:tcPr>
            <w:tcW w:w="3114" w:type="dxa"/>
            <w:shd w:val="clear" w:color="auto" w:fill="002060"/>
          </w:tcPr>
          <w:p w14:paraId="257515D5" w14:textId="77777777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7D35237" w14:textId="77777777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DVPP </w:t>
            </w:r>
          </w:p>
        </w:tc>
      </w:tr>
      <w:tr w:rsidR="00B44D67" w:rsidRPr="009C54FC" w14:paraId="5B4AAAF8" w14:textId="77777777" w:rsidTr="00F80DCB">
        <w:trPr>
          <w:trHeight w:val="388"/>
        </w:trPr>
        <w:tc>
          <w:tcPr>
            <w:tcW w:w="3114" w:type="dxa"/>
          </w:tcPr>
          <w:p w14:paraId="759EB608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4BA548E" w14:textId="34835CD1" w:rsidR="00B44D67" w:rsidRPr="009C54FC" w:rsidRDefault="00B44D67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Osobnostní rozvoj</w:t>
            </w:r>
          </w:p>
        </w:tc>
      </w:tr>
      <w:tr w:rsidR="00B44D67" w:rsidRPr="009C54FC" w14:paraId="58C5CDBC" w14:textId="77777777" w:rsidTr="006C4F8E">
        <w:tc>
          <w:tcPr>
            <w:tcW w:w="3114" w:type="dxa"/>
          </w:tcPr>
          <w:p w14:paraId="5A8DCEB3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D3F845E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Černčice</w:t>
            </w:r>
          </w:p>
        </w:tc>
      </w:tr>
      <w:tr w:rsidR="00B44D67" w:rsidRPr="009C54FC" w14:paraId="1E264B53" w14:textId="77777777" w:rsidTr="006C4F8E">
        <w:tc>
          <w:tcPr>
            <w:tcW w:w="3114" w:type="dxa"/>
          </w:tcPr>
          <w:p w14:paraId="377278FE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D987DFE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Černčice</w:t>
            </w:r>
          </w:p>
        </w:tc>
      </w:tr>
      <w:tr w:rsidR="00B44D67" w:rsidRPr="009C54FC" w14:paraId="63C1EE14" w14:textId="77777777" w:rsidTr="006C4F8E">
        <w:tc>
          <w:tcPr>
            <w:tcW w:w="3114" w:type="dxa"/>
          </w:tcPr>
          <w:p w14:paraId="3E245EA8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4503304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vzdělávání PP</w:t>
            </w:r>
          </w:p>
        </w:tc>
      </w:tr>
      <w:tr w:rsidR="00B44D67" w:rsidRPr="009C54FC" w14:paraId="0ABBA605" w14:textId="77777777" w:rsidTr="006C4F8E">
        <w:tc>
          <w:tcPr>
            <w:tcW w:w="3114" w:type="dxa"/>
          </w:tcPr>
          <w:p w14:paraId="21D75600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D0B0495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73E21064" w14:textId="77777777" w:rsidTr="006C4F8E">
        <w:tc>
          <w:tcPr>
            <w:tcW w:w="3114" w:type="dxa"/>
          </w:tcPr>
          <w:p w14:paraId="5BDCB1C8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C9D26B0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67FAC1AC" w14:textId="77777777" w:rsidTr="006C4F8E">
        <w:tc>
          <w:tcPr>
            <w:tcW w:w="3114" w:type="dxa"/>
          </w:tcPr>
          <w:p w14:paraId="429BC018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C25249E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NPI Ústí nad Labem</w:t>
            </w:r>
          </w:p>
        </w:tc>
      </w:tr>
      <w:tr w:rsidR="00B44D67" w:rsidRPr="009C54FC" w14:paraId="128DA3D0" w14:textId="77777777" w:rsidTr="006C4F8E">
        <w:tc>
          <w:tcPr>
            <w:tcW w:w="3114" w:type="dxa"/>
          </w:tcPr>
          <w:p w14:paraId="19E4E27E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CD1AAAD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B44D67" w:rsidRPr="009C54FC" w14:paraId="46FA3A54" w14:textId="77777777" w:rsidTr="00DB0D0F">
        <w:tc>
          <w:tcPr>
            <w:tcW w:w="3114" w:type="dxa"/>
            <w:shd w:val="clear" w:color="auto" w:fill="FFFFFF" w:themeFill="background1"/>
          </w:tcPr>
          <w:p w14:paraId="5ED22ADE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FC36B5A" w14:textId="2B7F3A18" w:rsidR="00B44D67" w:rsidRPr="009C54FC" w:rsidRDefault="00DB0D0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</w:tc>
      </w:tr>
      <w:tr w:rsidR="00B44D67" w:rsidRPr="009C54FC" w14:paraId="33F9FA2A" w14:textId="77777777" w:rsidTr="00F80DCB">
        <w:trPr>
          <w:trHeight w:val="268"/>
        </w:trPr>
        <w:tc>
          <w:tcPr>
            <w:tcW w:w="3114" w:type="dxa"/>
            <w:shd w:val="clear" w:color="auto" w:fill="FFFFFF" w:themeFill="background1"/>
          </w:tcPr>
          <w:p w14:paraId="089C922B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1E25C42" w14:textId="0A84982A" w:rsidR="00B44D67" w:rsidRPr="009C54FC" w:rsidRDefault="002A32B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43EF8D5D" w14:textId="77777777" w:rsidR="00CD4BAB" w:rsidRDefault="00CD4BA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44D67" w:rsidRPr="009C54FC" w14:paraId="165D9287" w14:textId="77777777" w:rsidTr="006C4F8E">
        <w:tc>
          <w:tcPr>
            <w:tcW w:w="3114" w:type="dxa"/>
            <w:shd w:val="clear" w:color="auto" w:fill="002060"/>
          </w:tcPr>
          <w:p w14:paraId="2E8C8DA7" w14:textId="77777777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122FD55" w14:textId="77777777" w:rsidR="00B44D67" w:rsidRPr="009C54FC" w:rsidRDefault="00B44D6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DVPP </w:t>
            </w:r>
          </w:p>
        </w:tc>
      </w:tr>
      <w:tr w:rsidR="00B44D67" w:rsidRPr="009C54FC" w14:paraId="72431D16" w14:textId="77777777" w:rsidTr="00F80DCB">
        <w:trPr>
          <w:trHeight w:val="256"/>
        </w:trPr>
        <w:tc>
          <w:tcPr>
            <w:tcW w:w="3114" w:type="dxa"/>
          </w:tcPr>
          <w:p w14:paraId="1ECB070F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DDA7EE6" w14:textId="281E633B" w:rsidR="00B44D67" w:rsidRPr="009C54FC" w:rsidRDefault="00B44D67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Sdílení praxe mezi řediteli</w:t>
            </w:r>
          </w:p>
        </w:tc>
      </w:tr>
      <w:tr w:rsidR="00B44D67" w:rsidRPr="009C54FC" w14:paraId="68F3B1BE" w14:textId="77777777" w:rsidTr="006C4F8E">
        <w:tc>
          <w:tcPr>
            <w:tcW w:w="3114" w:type="dxa"/>
          </w:tcPr>
          <w:p w14:paraId="13BFC59D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F0CCBD0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Černčice</w:t>
            </w:r>
          </w:p>
        </w:tc>
      </w:tr>
      <w:tr w:rsidR="00B44D67" w:rsidRPr="009C54FC" w14:paraId="540B871F" w14:textId="77777777" w:rsidTr="006C4F8E">
        <w:tc>
          <w:tcPr>
            <w:tcW w:w="3114" w:type="dxa"/>
          </w:tcPr>
          <w:p w14:paraId="67F6B54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E95CDF7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Černčice</w:t>
            </w:r>
          </w:p>
        </w:tc>
      </w:tr>
      <w:tr w:rsidR="00B44D67" w:rsidRPr="009C54FC" w14:paraId="4FCF69BC" w14:textId="77777777" w:rsidTr="006C4F8E">
        <w:tc>
          <w:tcPr>
            <w:tcW w:w="3114" w:type="dxa"/>
          </w:tcPr>
          <w:p w14:paraId="594B9CFB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44D23887" w14:textId="3C1C739C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vzdělávání </w:t>
            </w:r>
            <w:r w:rsidR="002A32B8">
              <w:rPr>
                <w:rFonts w:cstheme="minorHAnsi"/>
                <w:sz w:val="18"/>
                <w:szCs w:val="18"/>
              </w:rPr>
              <w:t xml:space="preserve">a sdílení mezi </w:t>
            </w:r>
            <w:r>
              <w:rPr>
                <w:rFonts w:cstheme="minorHAnsi"/>
                <w:sz w:val="18"/>
                <w:szCs w:val="18"/>
              </w:rPr>
              <w:t>PP</w:t>
            </w:r>
          </w:p>
        </w:tc>
      </w:tr>
      <w:tr w:rsidR="00B44D67" w:rsidRPr="009C54FC" w14:paraId="3E0BC380" w14:textId="77777777" w:rsidTr="006C4F8E">
        <w:tc>
          <w:tcPr>
            <w:tcW w:w="3114" w:type="dxa"/>
          </w:tcPr>
          <w:p w14:paraId="63183134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22484E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778EC3D3" w14:textId="77777777" w:rsidTr="006C4F8E">
        <w:tc>
          <w:tcPr>
            <w:tcW w:w="3114" w:type="dxa"/>
          </w:tcPr>
          <w:p w14:paraId="6457CBB5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72EC02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44D67" w:rsidRPr="009C54FC" w14:paraId="1638E2CE" w14:textId="77777777" w:rsidTr="006C4F8E">
        <w:tc>
          <w:tcPr>
            <w:tcW w:w="3114" w:type="dxa"/>
          </w:tcPr>
          <w:p w14:paraId="3AFB7B2D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CB13B32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NPI Ústí nad Labem</w:t>
            </w:r>
          </w:p>
        </w:tc>
      </w:tr>
      <w:tr w:rsidR="00B44D67" w:rsidRPr="009C54FC" w14:paraId="7A2D21D8" w14:textId="77777777" w:rsidTr="006C4F8E">
        <w:tc>
          <w:tcPr>
            <w:tcW w:w="3114" w:type="dxa"/>
          </w:tcPr>
          <w:p w14:paraId="1F61B30F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21EFF19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B44D67" w:rsidRPr="009C54FC" w14:paraId="0B1C18D1" w14:textId="77777777" w:rsidTr="009775A6">
        <w:tc>
          <w:tcPr>
            <w:tcW w:w="3114" w:type="dxa"/>
            <w:shd w:val="clear" w:color="auto" w:fill="FFFFFF" w:themeFill="background1"/>
          </w:tcPr>
          <w:p w14:paraId="30784B6A" w14:textId="77777777" w:rsidR="00B44D67" w:rsidRPr="009C54FC" w:rsidRDefault="00B44D6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4CBA6B3" w14:textId="77777777" w:rsidR="00B44D67" w:rsidRDefault="009775A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  <w:p w14:paraId="11F1FA4D" w14:textId="4AF12B54" w:rsidR="002A32B8" w:rsidRPr="009C54FC" w:rsidRDefault="002A32B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 Podpora vnitřní spolupráce</w:t>
            </w:r>
          </w:p>
        </w:tc>
      </w:tr>
      <w:tr w:rsidR="00B44D67" w:rsidRPr="009C54FC" w14:paraId="28DD59B6" w14:textId="77777777" w:rsidTr="002A32B8">
        <w:tc>
          <w:tcPr>
            <w:tcW w:w="3114" w:type="dxa"/>
            <w:shd w:val="clear" w:color="auto" w:fill="FFFFFF" w:themeFill="background1"/>
          </w:tcPr>
          <w:p w14:paraId="4FF0D048" w14:textId="77777777" w:rsidR="00B44D67" w:rsidRPr="009C54FC" w:rsidRDefault="00B44D67" w:rsidP="002A32B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4B594DA" w14:textId="77777777" w:rsidR="00B44D67" w:rsidRDefault="002A32B8" w:rsidP="002A32B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2A32B8">
              <w:rPr>
                <w:rFonts w:cstheme="minorHAnsi"/>
                <w:sz w:val="18"/>
                <w:szCs w:val="18"/>
              </w:rPr>
              <w:t>2.5.4 Realizace specializovaných odborných akcí</w:t>
            </w:r>
          </w:p>
          <w:p w14:paraId="35D78A31" w14:textId="1B91674B" w:rsidR="002A32B8" w:rsidRPr="009C54FC" w:rsidRDefault="002A32B8" w:rsidP="002A32B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5.1.3 Podpora komunikačních platforem pro vzájemné sdílení</w:t>
            </w:r>
          </w:p>
        </w:tc>
      </w:tr>
    </w:tbl>
    <w:p w14:paraId="3707A514" w14:textId="77777777" w:rsidR="00CD4BAB" w:rsidRDefault="00CD4BA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000000" w:themeColor="text1"/>
          <w:lang w:eastAsia="cs-CZ"/>
        </w:rPr>
      </w:pPr>
    </w:p>
    <w:p w14:paraId="6A8445B0" w14:textId="5A7A92AE" w:rsidR="009C54FC" w:rsidRPr="00F80DCB" w:rsidRDefault="007829BE" w:rsidP="00F80DCB">
      <w:pPr>
        <w:widowControl w:val="0"/>
        <w:spacing w:after="0" w:line="288" w:lineRule="auto"/>
        <w:jc w:val="center"/>
        <w:rPr>
          <w:rFonts w:eastAsia="Arial" w:cstheme="minorHAnsi"/>
          <w:b/>
          <w:bCs/>
          <w:noProof/>
          <w:color w:val="000000" w:themeColor="text1"/>
          <w:lang w:eastAsia="cs-CZ"/>
        </w:rPr>
      </w:pPr>
      <w:r>
        <w:rPr>
          <w:rFonts w:eastAsia="Arial" w:cstheme="minorHAnsi"/>
          <w:b/>
          <w:bCs/>
          <w:noProof/>
          <w:color w:val="000000" w:themeColor="text1"/>
          <w:lang w:eastAsia="cs-CZ"/>
        </w:rPr>
        <w:t xml:space="preserve">3) </w:t>
      </w:r>
      <w:r w:rsidR="009C54FC" w:rsidRPr="007829BE">
        <w:rPr>
          <w:rFonts w:eastAsia="Arial" w:cstheme="minorHAnsi"/>
          <w:b/>
          <w:bCs/>
          <w:noProof/>
          <w:color w:val="000000" w:themeColor="text1"/>
          <w:lang w:eastAsia="cs-CZ"/>
        </w:rPr>
        <w:t>Mateřská škola Dobroměřice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C54FC" w:rsidRPr="009C54FC" w14:paraId="4FAE0B64" w14:textId="77777777" w:rsidTr="006C4F8E">
        <w:tc>
          <w:tcPr>
            <w:tcW w:w="3114" w:type="dxa"/>
            <w:shd w:val="clear" w:color="auto" w:fill="002060"/>
          </w:tcPr>
          <w:p w14:paraId="53475DDF" w14:textId="77777777" w:rsidR="009C54FC" w:rsidRPr="009C54FC" w:rsidRDefault="009C54FC" w:rsidP="009C5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3E913EB" w14:textId="77777777" w:rsidR="009C54FC" w:rsidRPr="009C54FC" w:rsidRDefault="009C54FC" w:rsidP="009C5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 xml:space="preserve">Socio-emoční rozvoj dětí předškolního věku </w:t>
            </w:r>
          </w:p>
        </w:tc>
      </w:tr>
      <w:tr w:rsidR="009C54FC" w:rsidRPr="009C54FC" w14:paraId="2595E275" w14:textId="77777777" w:rsidTr="00B82110">
        <w:trPr>
          <w:trHeight w:val="312"/>
        </w:trPr>
        <w:tc>
          <w:tcPr>
            <w:tcW w:w="3114" w:type="dxa"/>
          </w:tcPr>
          <w:p w14:paraId="62F7E041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A631127" w14:textId="13066F03" w:rsidR="00B82110" w:rsidRPr="009C54FC" w:rsidRDefault="00B82110" w:rsidP="00B82110">
            <w:pPr>
              <w:spacing w:after="200"/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Vzdělávací aktivita – socio emoční rozvoj dětí</w:t>
            </w:r>
          </w:p>
        </w:tc>
      </w:tr>
      <w:tr w:rsidR="009C54FC" w:rsidRPr="009C54FC" w14:paraId="26B08FF8" w14:textId="77777777" w:rsidTr="006C4F8E">
        <w:tc>
          <w:tcPr>
            <w:tcW w:w="3114" w:type="dxa"/>
          </w:tcPr>
          <w:p w14:paraId="021D5B74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B4A266A" w14:textId="740A6AB0" w:rsidR="009C54FC" w:rsidRPr="009C54FC" w:rsidRDefault="004E780B" w:rsidP="009C54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Dobroměřice</w:t>
            </w:r>
          </w:p>
        </w:tc>
      </w:tr>
      <w:tr w:rsidR="009C54FC" w:rsidRPr="009C54FC" w14:paraId="6CDCF2FA" w14:textId="77777777" w:rsidTr="006C4F8E">
        <w:tc>
          <w:tcPr>
            <w:tcW w:w="3114" w:type="dxa"/>
          </w:tcPr>
          <w:p w14:paraId="5E8FF74E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40F5FD9" w14:textId="0E7E9602" w:rsidR="009C54FC" w:rsidRPr="009C54FC" w:rsidRDefault="009775A6" w:rsidP="009C54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C54FC" w:rsidRPr="009C54FC" w14:paraId="116F42BF" w14:textId="77777777" w:rsidTr="00B82110">
        <w:trPr>
          <w:trHeight w:val="520"/>
        </w:trPr>
        <w:tc>
          <w:tcPr>
            <w:tcW w:w="3114" w:type="dxa"/>
          </w:tcPr>
          <w:p w14:paraId="73625747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EBB45BE" w14:textId="712F547D" w:rsidR="009C54FC" w:rsidRPr="009C54FC" w:rsidRDefault="00B82110" w:rsidP="00B82110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Vzájemná podpora, spolupráce, tj. spolupráce všech aktérů vzdělávání v území MAP ORP Loun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9C54FC" w:rsidRPr="009C54FC" w14:paraId="2CC35D5F" w14:textId="77777777" w:rsidTr="006C4F8E">
        <w:tc>
          <w:tcPr>
            <w:tcW w:w="3114" w:type="dxa"/>
          </w:tcPr>
          <w:p w14:paraId="7460601E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0544AB9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MŠ ORP Louny</w:t>
            </w:r>
          </w:p>
        </w:tc>
      </w:tr>
      <w:tr w:rsidR="009C54FC" w:rsidRPr="009C54FC" w14:paraId="6020E4C2" w14:textId="77777777" w:rsidTr="006C4F8E">
        <w:tc>
          <w:tcPr>
            <w:tcW w:w="3114" w:type="dxa"/>
          </w:tcPr>
          <w:p w14:paraId="5DE1C7E6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9BE99D9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C54FC" w:rsidRPr="009C54FC" w14:paraId="4BA2059C" w14:textId="77777777" w:rsidTr="006C4F8E">
        <w:tc>
          <w:tcPr>
            <w:tcW w:w="3114" w:type="dxa"/>
          </w:tcPr>
          <w:p w14:paraId="68F4D8E4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4318AAF" w14:textId="5A301EB9" w:rsidR="009C54FC" w:rsidRPr="009C54FC" w:rsidRDefault="004E780B" w:rsidP="009C54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9C54FC" w:rsidRPr="009C54FC" w14:paraId="5041354E" w14:textId="77777777" w:rsidTr="006C4F8E">
        <w:tc>
          <w:tcPr>
            <w:tcW w:w="3114" w:type="dxa"/>
          </w:tcPr>
          <w:p w14:paraId="21BE07B1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239D8DC" w14:textId="0CBEFE42" w:rsidR="009C54FC" w:rsidRPr="009C54FC" w:rsidRDefault="004E780B" w:rsidP="009C54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9C54FC" w:rsidRPr="009C54FC" w14:paraId="546B7D0D" w14:textId="77777777" w:rsidTr="006C4F8E">
        <w:tc>
          <w:tcPr>
            <w:tcW w:w="3114" w:type="dxa"/>
          </w:tcPr>
          <w:p w14:paraId="70A6D2D1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4AF281D4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C54FC" w:rsidRPr="009C54FC" w14:paraId="25D6FF66" w14:textId="77777777" w:rsidTr="006C4F8E">
        <w:tc>
          <w:tcPr>
            <w:tcW w:w="3114" w:type="dxa"/>
          </w:tcPr>
          <w:p w14:paraId="3AA95029" w14:textId="7777777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83D7A77" w14:textId="4E83D648" w:rsidR="00FD38F6" w:rsidRDefault="00FD38F6" w:rsidP="009C54FC">
            <w:pPr>
              <w:rPr>
                <w:rFonts w:cstheme="minorHAnsi"/>
                <w:sz w:val="18"/>
                <w:szCs w:val="18"/>
              </w:rPr>
            </w:pPr>
            <w:r w:rsidRPr="00FD38F6">
              <w:rPr>
                <w:rFonts w:cstheme="minorHAnsi"/>
                <w:sz w:val="18"/>
                <w:szCs w:val="18"/>
              </w:rPr>
              <w:t>1.1.2 Odborné vzdělávání pedagogických pracovníků v oblasti inkluze v předškolním vzdělávání</w:t>
            </w:r>
          </w:p>
          <w:p w14:paraId="034FC220" w14:textId="32C069B7" w:rsidR="009C54FC" w:rsidRPr="009C54FC" w:rsidRDefault="009C54FC" w:rsidP="009C54F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0363E1E6" w14:textId="7D66FC94" w:rsidR="00CD4BAB" w:rsidRDefault="00CD4BA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sz w:val="32"/>
          <w:szCs w:val="32"/>
          <w:lang w:eastAsia="cs-CZ"/>
        </w:rPr>
      </w:pPr>
    </w:p>
    <w:p w14:paraId="72F4AD87" w14:textId="77777777" w:rsidR="00CD4BAB" w:rsidRPr="00CD4BAB" w:rsidRDefault="00CD4BAB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sz w:val="20"/>
          <w:szCs w:val="20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E780B" w:rsidRPr="009C54FC" w14:paraId="6744791F" w14:textId="77777777" w:rsidTr="006C4F8E">
        <w:tc>
          <w:tcPr>
            <w:tcW w:w="3114" w:type="dxa"/>
            <w:shd w:val="clear" w:color="auto" w:fill="002060"/>
          </w:tcPr>
          <w:p w14:paraId="65EB03A9" w14:textId="77777777" w:rsidR="004E780B" w:rsidRPr="009C54FC" w:rsidRDefault="004E780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3F84A3B" w14:textId="65120745" w:rsidR="004E780B" w:rsidRPr="009C54FC" w:rsidRDefault="004E780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Náměty dle zájmu – školení Metodika Dobrý začátek</w:t>
            </w:r>
            <w:r w:rsidRPr="009C54F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E780B" w:rsidRPr="009C54FC" w14:paraId="193B7534" w14:textId="77777777" w:rsidTr="00CD4BAB">
        <w:trPr>
          <w:trHeight w:val="479"/>
        </w:trPr>
        <w:tc>
          <w:tcPr>
            <w:tcW w:w="3114" w:type="dxa"/>
          </w:tcPr>
          <w:p w14:paraId="48E7833C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4A280FE" w14:textId="77777777" w:rsidR="004E780B" w:rsidRPr="009C54FC" w:rsidRDefault="004E780B" w:rsidP="00CD4BAB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Vzájemná podpora, spolupráce, tj. spolupráce všech aktérů vzdělávání v území MAP ORP Louny</w:t>
            </w:r>
          </w:p>
        </w:tc>
      </w:tr>
      <w:tr w:rsidR="004E780B" w:rsidRPr="009C54FC" w14:paraId="6788BE11" w14:textId="77777777" w:rsidTr="006C4F8E">
        <w:tc>
          <w:tcPr>
            <w:tcW w:w="3114" w:type="dxa"/>
          </w:tcPr>
          <w:p w14:paraId="190C1925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02D5E56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Dobroměřice</w:t>
            </w:r>
          </w:p>
        </w:tc>
      </w:tr>
      <w:tr w:rsidR="004E780B" w:rsidRPr="009C54FC" w14:paraId="18763604" w14:textId="77777777" w:rsidTr="006C4F8E">
        <w:tc>
          <w:tcPr>
            <w:tcW w:w="3114" w:type="dxa"/>
          </w:tcPr>
          <w:p w14:paraId="03F06E31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9C011C3" w14:textId="1F4267CB" w:rsidR="004E780B" w:rsidRPr="009C54FC" w:rsidRDefault="009775A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E780B" w:rsidRPr="009C54FC" w14:paraId="2D31FFD8" w14:textId="77777777" w:rsidTr="006C4F8E">
        <w:tc>
          <w:tcPr>
            <w:tcW w:w="3114" w:type="dxa"/>
          </w:tcPr>
          <w:p w14:paraId="0A02F892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F06A699" w14:textId="51609373" w:rsidR="004E780B" w:rsidRPr="009C54FC" w:rsidRDefault="009775A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spolupráce MŠ, Podpora profesní rozvoje pedagogů</w:t>
            </w:r>
          </w:p>
        </w:tc>
      </w:tr>
      <w:tr w:rsidR="004E780B" w:rsidRPr="009C54FC" w14:paraId="5B0DCC63" w14:textId="77777777" w:rsidTr="006C4F8E">
        <w:tc>
          <w:tcPr>
            <w:tcW w:w="3114" w:type="dxa"/>
          </w:tcPr>
          <w:p w14:paraId="7230C726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454FA29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MŠ ORP Louny</w:t>
            </w:r>
          </w:p>
        </w:tc>
      </w:tr>
      <w:tr w:rsidR="004E780B" w:rsidRPr="009C54FC" w14:paraId="042F0384" w14:textId="77777777" w:rsidTr="006C4F8E">
        <w:tc>
          <w:tcPr>
            <w:tcW w:w="3114" w:type="dxa"/>
          </w:tcPr>
          <w:p w14:paraId="3B66D578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3183ED2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E780B" w:rsidRPr="009C54FC" w14:paraId="054A756F" w14:textId="77777777" w:rsidTr="006C4F8E">
        <w:tc>
          <w:tcPr>
            <w:tcW w:w="3114" w:type="dxa"/>
          </w:tcPr>
          <w:p w14:paraId="1AA690EF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312DA39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4E780B" w:rsidRPr="009C54FC" w14:paraId="2D532F09" w14:textId="77777777" w:rsidTr="006C4F8E">
        <w:tc>
          <w:tcPr>
            <w:tcW w:w="3114" w:type="dxa"/>
          </w:tcPr>
          <w:p w14:paraId="1487C3B3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76B601E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4E780B" w:rsidRPr="009C54FC" w14:paraId="3AAA382A" w14:textId="77777777" w:rsidTr="006C4F8E">
        <w:tc>
          <w:tcPr>
            <w:tcW w:w="3114" w:type="dxa"/>
          </w:tcPr>
          <w:p w14:paraId="6B403D0A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A72A17F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4E780B" w:rsidRPr="009C54FC" w14:paraId="746EA5A8" w14:textId="77777777" w:rsidTr="009775A6">
        <w:trPr>
          <w:trHeight w:val="429"/>
        </w:trPr>
        <w:tc>
          <w:tcPr>
            <w:tcW w:w="3114" w:type="dxa"/>
          </w:tcPr>
          <w:p w14:paraId="2F39717C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A40FEDB" w14:textId="61E735FE" w:rsidR="00FD38F6" w:rsidRDefault="00FD38F6" w:rsidP="006C4F8E">
            <w:pPr>
              <w:rPr>
                <w:rFonts w:cstheme="minorHAnsi"/>
                <w:sz w:val="18"/>
                <w:szCs w:val="18"/>
              </w:rPr>
            </w:pPr>
            <w:r w:rsidRPr="00FD38F6">
              <w:rPr>
                <w:rFonts w:cstheme="minorHAnsi"/>
                <w:sz w:val="18"/>
                <w:szCs w:val="18"/>
              </w:rPr>
              <w:t>1.1.2 Odborné vzdělávání pedagogických pracovníků v oblasti inkluze v předškolním vzdělávání</w:t>
            </w:r>
          </w:p>
          <w:p w14:paraId="69581D73" w14:textId="768D6AA4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373E7C97" w14:textId="733E7695" w:rsidR="009C54FC" w:rsidRPr="00F80DCB" w:rsidRDefault="009C54FC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sz w:val="18"/>
          <w:szCs w:val="18"/>
          <w:lang w:eastAsia="cs-CZ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E780B" w:rsidRPr="009C54FC" w14:paraId="07565F28" w14:textId="77777777" w:rsidTr="006C4F8E">
        <w:tc>
          <w:tcPr>
            <w:tcW w:w="3114" w:type="dxa"/>
            <w:shd w:val="clear" w:color="auto" w:fill="002060"/>
          </w:tcPr>
          <w:p w14:paraId="7E4186D1" w14:textId="77777777" w:rsidR="004E780B" w:rsidRPr="009C54FC" w:rsidRDefault="004E780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2DDF03F" w14:textId="7AB87909" w:rsidR="004E780B" w:rsidRPr="009C54FC" w:rsidRDefault="004E780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Workshopy – Pravidla ve třídě</w:t>
            </w:r>
            <w:r w:rsidR="00390923">
              <w:rPr>
                <w:rFonts w:cstheme="minorHAnsi"/>
                <w:b/>
                <w:bCs/>
                <w:sz w:val="18"/>
                <w:szCs w:val="18"/>
              </w:rPr>
              <w:t>, spolupráce s rodiči, adaptace dětí, emoce, řešení konfliktních situací mezi dětmi</w:t>
            </w:r>
            <w:r w:rsidRPr="009C54F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E780B" w:rsidRPr="009C54FC" w14:paraId="2C59A69E" w14:textId="77777777" w:rsidTr="009775A6">
        <w:trPr>
          <w:trHeight w:val="515"/>
        </w:trPr>
        <w:tc>
          <w:tcPr>
            <w:tcW w:w="3114" w:type="dxa"/>
          </w:tcPr>
          <w:p w14:paraId="178D32D6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EE40327" w14:textId="789031DC" w:rsidR="004E780B" w:rsidRPr="009C54FC" w:rsidRDefault="004E780B" w:rsidP="00CD4BAB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Vzájemná podpora, spolupráce, tj. spolupráce všech aktérů vzdělávání v území MAP ORP Loun</w:t>
            </w:r>
            <w:r w:rsidR="009775A6"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4E780B" w:rsidRPr="009C54FC" w14:paraId="33C9EB92" w14:textId="77777777" w:rsidTr="006C4F8E">
        <w:tc>
          <w:tcPr>
            <w:tcW w:w="3114" w:type="dxa"/>
          </w:tcPr>
          <w:p w14:paraId="0659BEC3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BF7FDA1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Dobroměřice</w:t>
            </w:r>
          </w:p>
        </w:tc>
      </w:tr>
      <w:tr w:rsidR="004E780B" w:rsidRPr="009C54FC" w14:paraId="4BBEC28B" w14:textId="77777777" w:rsidTr="006C4F8E">
        <w:tc>
          <w:tcPr>
            <w:tcW w:w="3114" w:type="dxa"/>
          </w:tcPr>
          <w:p w14:paraId="645F10F6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E1A8DCD" w14:textId="4EDA2C96" w:rsidR="004E780B" w:rsidRPr="009C54FC" w:rsidRDefault="009775A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E780B" w:rsidRPr="009C54FC" w14:paraId="30CD0C71" w14:textId="77777777" w:rsidTr="009775A6">
        <w:trPr>
          <w:trHeight w:val="192"/>
        </w:trPr>
        <w:tc>
          <w:tcPr>
            <w:tcW w:w="3114" w:type="dxa"/>
          </w:tcPr>
          <w:p w14:paraId="703A3CDD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053DD97C" w14:textId="129AEDD6" w:rsidR="004E780B" w:rsidRPr="009C54FC" w:rsidRDefault="00B8211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profesního rozvoje pedagogů, osvěta pro rodiče</w:t>
            </w:r>
          </w:p>
        </w:tc>
      </w:tr>
      <w:tr w:rsidR="004E780B" w:rsidRPr="009C54FC" w14:paraId="36BA10FD" w14:textId="77777777" w:rsidTr="006C4F8E">
        <w:tc>
          <w:tcPr>
            <w:tcW w:w="3114" w:type="dxa"/>
          </w:tcPr>
          <w:p w14:paraId="45630CD6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3F05A04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MŠ ORP Louny</w:t>
            </w:r>
          </w:p>
        </w:tc>
      </w:tr>
      <w:tr w:rsidR="004E780B" w:rsidRPr="009C54FC" w14:paraId="17FAA71E" w14:textId="77777777" w:rsidTr="006C4F8E">
        <w:tc>
          <w:tcPr>
            <w:tcW w:w="3114" w:type="dxa"/>
          </w:tcPr>
          <w:p w14:paraId="1B2A82F8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8EF1B64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E780B" w:rsidRPr="009C54FC" w14:paraId="1B4D32B7" w14:textId="77777777" w:rsidTr="006C4F8E">
        <w:tc>
          <w:tcPr>
            <w:tcW w:w="3114" w:type="dxa"/>
          </w:tcPr>
          <w:p w14:paraId="05E9F0EF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ACCBBCA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4E780B" w:rsidRPr="009C54FC" w14:paraId="197F7165" w14:textId="77777777" w:rsidTr="006C4F8E">
        <w:tc>
          <w:tcPr>
            <w:tcW w:w="3114" w:type="dxa"/>
          </w:tcPr>
          <w:p w14:paraId="7B9F538B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A54FD20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4E780B" w:rsidRPr="009C54FC" w14:paraId="7D636D3F" w14:textId="77777777" w:rsidTr="006C4F8E">
        <w:tc>
          <w:tcPr>
            <w:tcW w:w="3114" w:type="dxa"/>
          </w:tcPr>
          <w:p w14:paraId="492DEF15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239C5BC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4E780B" w:rsidRPr="009C54FC" w14:paraId="138C7C71" w14:textId="77777777" w:rsidTr="00970B97">
        <w:trPr>
          <w:trHeight w:val="471"/>
        </w:trPr>
        <w:tc>
          <w:tcPr>
            <w:tcW w:w="3114" w:type="dxa"/>
          </w:tcPr>
          <w:p w14:paraId="6A6313AE" w14:textId="77777777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A9ECF0A" w14:textId="6B11EF73" w:rsidR="00FD38F6" w:rsidRDefault="00FD38F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  <w:p w14:paraId="1CDADE3D" w14:textId="79AF7169" w:rsidR="004E780B" w:rsidRPr="009C54FC" w:rsidRDefault="004E780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0742715B" w14:textId="77777777" w:rsidR="009C54FC" w:rsidRPr="00F80DCB" w:rsidRDefault="009C54FC" w:rsidP="00924C2E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sz w:val="18"/>
          <w:szCs w:val="18"/>
          <w:lang w:eastAsia="cs-CZ"/>
        </w:rPr>
      </w:pP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C54FC" w:rsidRPr="00924C2E" w14:paraId="1FD4FF57" w14:textId="77777777" w:rsidTr="006C4F8E">
        <w:tc>
          <w:tcPr>
            <w:tcW w:w="3114" w:type="dxa"/>
            <w:shd w:val="clear" w:color="auto" w:fill="002060"/>
          </w:tcPr>
          <w:p w14:paraId="3286C854" w14:textId="77777777" w:rsidR="009C54FC" w:rsidRPr="00924C2E" w:rsidRDefault="009C54FC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24C2E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7C01AE7" w14:textId="24EE2FD7" w:rsidR="009C54FC" w:rsidRPr="00924C2E" w:rsidRDefault="00390923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Vzájemné návštěvy MŠ</w:t>
            </w:r>
          </w:p>
        </w:tc>
      </w:tr>
      <w:tr w:rsidR="009C54FC" w:rsidRPr="00924C2E" w14:paraId="32FC00AD" w14:textId="77777777" w:rsidTr="006C4F8E">
        <w:tc>
          <w:tcPr>
            <w:tcW w:w="3114" w:type="dxa"/>
          </w:tcPr>
          <w:p w14:paraId="495463FA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58C5093" w14:textId="73710571" w:rsidR="009C54FC" w:rsidRPr="00924C2E" w:rsidRDefault="0039092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Inspirace a sdílení – zahrada, zvířátka,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digipomůcky</w:t>
            </w:r>
            <w:proofErr w:type="spellEnd"/>
          </w:p>
        </w:tc>
      </w:tr>
      <w:tr w:rsidR="009C54FC" w:rsidRPr="00924C2E" w14:paraId="0F13EB96" w14:textId="77777777" w:rsidTr="006C4F8E">
        <w:tc>
          <w:tcPr>
            <w:tcW w:w="3114" w:type="dxa"/>
          </w:tcPr>
          <w:p w14:paraId="08B2CE8F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EAAF208" w14:textId="13A8D869" w:rsidR="009C54FC" w:rsidRPr="00924C2E" w:rsidRDefault="0039092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Dobroměřice</w:t>
            </w:r>
          </w:p>
        </w:tc>
      </w:tr>
      <w:tr w:rsidR="009C54FC" w:rsidRPr="00924C2E" w14:paraId="2258971F" w14:textId="77777777" w:rsidTr="006C4F8E">
        <w:tc>
          <w:tcPr>
            <w:tcW w:w="3114" w:type="dxa"/>
          </w:tcPr>
          <w:p w14:paraId="0A418255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E31AA22" w14:textId="6B27F7D1" w:rsidR="009C54FC" w:rsidRPr="00924C2E" w:rsidRDefault="00B8211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C54FC" w:rsidRPr="00924C2E" w14:paraId="1F6879E3" w14:textId="77777777" w:rsidTr="006C4F8E">
        <w:tc>
          <w:tcPr>
            <w:tcW w:w="3114" w:type="dxa"/>
          </w:tcPr>
          <w:p w14:paraId="3BAA3FA7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0D58B6C6" w14:textId="1F4811F0" w:rsidR="009C54FC" w:rsidRPr="00924C2E" w:rsidRDefault="0039092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Sdílení a přenos informací a zkušeností</w:t>
            </w:r>
            <w:r w:rsidR="00B82110">
              <w:rPr>
                <w:rFonts w:cstheme="minorHAnsi"/>
                <w:sz w:val="18"/>
                <w:szCs w:val="18"/>
              </w:rPr>
              <w:t xml:space="preserve"> mezi MŠ</w:t>
            </w:r>
          </w:p>
        </w:tc>
      </w:tr>
      <w:tr w:rsidR="009C54FC" w:rsidRPr="00924C2E" w14:paraId="36E6351A" w14:textId="77777777" w:rsidTr="006C4F8E">
        <w:tc>
          <w:tcPr>
            <w:tcW w:w="3114" w:type="dxa"/>
          </w:tcPr>
          <w:p w14:paraId="0618B689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D1F5AAA" w14:textId="483E280F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MŠ ORP Louny</w:t>
            </w:r>
          </w:p>
        </w:tc>
      </w:tr>
      <w:tr w:rsidR="009C54FC" w:rsidRPr="00924C2E" w14:paraId="7F6AEA08" w14:textId="77777777" w:rsidTr="006C4F8E">
        <w:tc>
          <w:tcPr>
            <w:tcW w:w="3114" w:type="dxa"/>
          </w:tcPr>
          <w:p w14:paraId="388FFE56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71D058F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C54FC" w:rsidRPr="00924C2E" w14:paraId="5B22C8C2" w14:textId="77777777" w:rsidTr="006C4F8E">
        <w:tc>
          <w:tcPr>
            <w:tcW w:w="3114" w:type="dxa"/>
          </w:tcPr>
          <w:p w14:paraId="43A11FC1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74C09DB" w14:textId="76B4B9DF" w:rsidR="009C54FC" w:rsidRPr="00924C2E" w:rsidRDefault="0039092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9C54FC" w:rsidRPr="00924C2E" w14:paraId="050BE255" w14:textId="77777777" w:rsidTr="006C4F8E">
        <w:tc>
          <w:tcPr>
            <w:tcW w:w="3114" w:type="dxa"/>
          </w:tcPr>
          <w:p w14:paraId="607CAF23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A57CACD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9C54FC" w:rsidRPr="00924C2E" w14:paraId="09990B74" w14:textId="77777777" w:rsidTr="006C4F8E">
        <w:tc>
          <w:tcPr>
            <w:tcW w:w="3114" w:type="dxa"/>
          </w:tcPr>
          <w:p w14:paraId="33F691C6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54329EE" w14:textId="29D812F5" w:rsidR="00B82110" w:rsidRDefault="00CD4E4C" w:rsidP="00B821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4CAC5080" w14:textId="16239F06" w:rsidR="009C54FC" w:rsidRPr="00CD4BAB" w:rsidRDefault="00CD4E4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 Podpora vnitřní spolupráce</w:t>
            </w:r>
          </w:p>
        </w:tc>
      </w:tr>
      <w:tr w:rsidR="009C54FC" w:rsidRPr="00924C2E" w14:paraId="796B7B41" w14:textId="77777777" w:rsidTr="006C4F8E">
        <w:tc>
          <w:tcPr>
            <w:tcW w:w="3114" w:type="dxa"/>
          </w:tcPr>
          <w:p w14:paraId="4F592985" w14:textId="77777777" w:rsidR="009C54FC" w:rsidRPr="00924C2E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D75819D" w14:textId="77777777" w:rsidR="009C54FC" w:rsidRDefault="009C54FC" w:rsidP="006C4F8E">
            <w:pPr>
              <w:rPr>
                <w:rFonts w:cstheme="minorHAnsi"/>
                <w:sz w:val="18"/>
                <w:szCs w:val="18"/>
              </w:rPr>
            </w:pPr>
            <w:r w:rsidRPr="00924C2E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  <w:p w14:paraId="0D9DCA6D" w14:textId="0C414AB8" w:rsidR="00CD4E4C" w:rsidRPr="00924C2E" w:rsidRDefault="00CD4E4C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D4E4C">
              <w:rPr>
                <w:rFonts w:cstheme="minorHAnsi"/>
                <w:sz w:val="18"/>
                <w:szCs w:val="18"/>
              </w:rPr>
              <w:t>5.1.3 Podpora komunikačních platforem pro vzájemné sdílení dobré praxe</w:t>
            </w:r>
          </w:p>
        </w:tc>
      </w:tr>
    </w:tbl>
    <w:p w14:paraId="2B6594E6" w14:textId="730E0655" w:rsidR="00924C2E" w:rsidRPr="00F80DCB" w:rsidRDefault="00924C2E" w:rsidP="00924C2E">
      <w:pPr>
        <w:rPr>
          <w:rFonts w:ascii="Cambria" w:eastAsia="Times New Roman" w:hAnsi="Cambria" w:cs="Times New Roman"/>
          <w:b/>
          <w:bCs/>
          <w:noProof/>
          <w:color w:val="365F91"/>
          <w:kern w:val="32"/>
          <w:sz w:val="16"/>
          <w:szCs w:val="16"/>
          <w:lang w:eastAsia="x-none"/>
        </w:rPr>
      </w:pP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0923" w:rsidRPr="00390923" w14:paraId="7418C723" w14:textId="77777777" w:rsidTr="006C4F8E">
        <w:tc>
          <w:tcPr>
            <w:tcW w:w="3114" w:type="dxa"/>
            <w:shd w:val="clear" w:color="auto" w:fill="002060"/>
          </w:tcPr>
          <w:p w14:paraId="20B31694" w14:textId="77777777" w:rsidR="00390923" w:rsidRPr="00390923" w:rsidRDefault="00390923" w:rsidP="0039092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90923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175ED2E" w14:textId="3FB9C759" w:rsidR="00390923" w:rsidRPr="00390923" w:rsidRDefault="00390923" w:rsidP="0039092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Návštěvy ZŠ</w:t>
            </w:r>
          </w:p>
        </w:tc>
      </w:tr>
      <w:tr w:rsidR="00390923" w:rsidRPr="00390923" w14:paraId="7600DCE4" w14:textId="77777777" w:rsidTr="006C4F8E">
        <w:tc>
          <w:tcPr>
            <w:tcW w:w="3114" w:type="dxa"/>
          </w:tcPr>
          <w:p w14:paraId="759C8A37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16F4D9B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 xml:space="preserve">Seznámení dětí z MŠ s prostředím nižšího stupně ZŠ  </w:t>
            </w:r>
          </w:p>
        </w:tc>
      </w:tr>
      <w:tr w:rsidR="00390923" w:rsidRPr="00390923" w14:paraId="48D62A80" w14:textId="77777777" w:rsidTr="00B82110">
        <w:trPr>
          <w:trHeight w:val="216"/>
        </w:trPr>
        <w:tc>
          <w:tcPr>
            <w:tcW w:w="3114" w:type="dxa"/>
          </w:tcPr>
          <w:p w14:paraId="1A270FC4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7948C45" w14:textId="2088E4A0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Dobroměřice</w:t>
            </w:r>
          </w:p>
        </w:tc>
      </w:tr>
      <w:tr w:rsidR="00390923" w:rsidRPr="00390923" w14:paraId="16687C3A" w14:textId="77777777" w:rsidTr="006C4F8E">
        <w:tc>
          <w:tcPr>
            <w:tcW w:w="3114" w:type="dxa"/>
          </w:tcPr>
          <w:p w14:paraId="5B295EDE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D2959D7" w14:textId="18A25329" w:rsidR="00390923" w:rsidRPr="00390923" w:rsidRDefault="00B82110" w:rsidP="003909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90923" w:rsidRPr="00390923" w14:paraId="30C347EA" w14:textId="77777777" w:rsidTr="006C4F8E">
        <w:tc>
          <w:tcPr>
            <w:tcW w:w="3114" w:type="dxa"/>
          </w:tcPr>
          <w:p w14:paraId="41727EDC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607983D4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Podpora přechodu mezi stupni vzdělávání</w:t>
            </w:r>
          </w:p>
        </w:tc>
      </w:tr>
      <w:tr w:rsidR="00390923" w:rsidRPr="00390923" w14:paraId="0E68E1BF" w14:textId="77777777" w:rsidTr="006C4F8E">
        <w:tc>
          <w:tcPr>
            <w:tcW w:w="3114" w:type="dxa"/>
          </w:tcPr>
          <w:p w14:paraId="4EAAA510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38B347A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ZŠ a MŠ ORP Louny</w:t>
            </w:r>
          </w:p>
        </w:tc>
      </w:tr>
      <w:tr w:rsidR="00390923" w:rsidRPr="00390923" w14:paraId="67F51FDB" w14:textId="77777777" w:rsidTr="006C4F8E">
        <w:tc>
          <w:tcPr>
            <w:tcW w:w="3114" w:type="dxa"/>
          </w:tcPr>
          <w:p w14:paraId="68A9236B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BC0A134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90923" w:rsidRPr="00390923" w14:paraId="1EFE2730" w14:textId="77777777" w:rsidTr="006C4F8E">
        <w:tc>
          <w:tcPr>
            <w:tcW w:w="3114" w:type="dxa"/>
          </w:tcPr>
          <w:p w14:paraId="41D3F7D7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BD7C06E" w14:textId="6E912B1C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390923" w:rsidRPr="00390923" w14:paraId="7191E989" w14:textId="77777777" w:rsidTr="006C4F8E">
        <w:tc>
          <w:tcPr>
            <w:tcW w:w="3114" w:type="dxa"/>
          </w:tcPr>
          <w:p w14:paraId="17320D38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631DA55" w14:textId="4569403C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90923" w:rsidRPr="00390923" w14:paraId="7BDE6AA0" w14:textId="77777777" w:rsidTr="00B82110">
        <w:tc>
          <w:tcPr>
            <w:tcW w:w="3114" w:type="dxa"/>
          </w:tcPr>
          <w:p w14:paraId="05B913F3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55869C5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90923">
              <w:rPr>
                <w:rFonts w:cstheme="minorHAnsi"/>
                <w:sz w:val="18"/>
                <w:szCs w:val="18"/>
              </w:rPr>
              <w:t>1</w:t>
            </w:r>
            <w:r w:rsidRPr="00390923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.1 Podpora inkluzivního a společného vzdělávání z hlediska odborně personálních kapacit a specifického vybavení</w:t>
            </w:r>
          </w:p>
        </w:tc>
      </w:tr>
      <w:tr w:rsidR="00390923" w:rsidRPr="00390923" w14:paraId="3DAFAC74" w14:textId="77777777" w:rsidTr="006C4F8E">
        <w:tc>
          <w:tcPr>
            <w:tcW w:w="3114" w:type="dxa"/>
          </w:tcPr>
          <w:p w14:paraId="1EAD87F2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</w:rPr>
            </w:pPr>
            <w:r w:rsidRPr="00390923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C290B9F" w14:textId="77777777" w:rsidR="00390923" w:rsidRPr="00390923" w:rsidRDefault="00390923" w:rsidP="0039092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90923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309FA96F" w14:textId="7833CC2E" w:rsidR="00390923" w:rsidRPr="00F80DCB" w:rsidRDefault="00390923" w:rsidP="00390923">
      <w:pPr>
        <w:rPr>
          <w:sz w:val="16"/>
          <w:szCs w:val="16"/>
          <w:lang w:val="x-none"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0923" w:rsidRPr="009C54FC" w14:paraId="692B2C51" w14:textId="77777777" w:rsidTr="006C4F8E">
        <w:tc>
          <w:tcPr>
            <w:tcW w:w="3114" w:type="dxa"/>
            <w:shd w:val="clear" w:color="auto" w:fill="002060"/>
          </w:tcPr>
          <w:p w14:paraId="371E879E" w14:textId="77777777" w:rsidR="00390923" w:rsidRPr="009C54FC" w:rsidRDefault="00390923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9457877" w14:textId="2794FCBF" w:rsidR="00390923" w:rsidRPr="009C54FC" w:rsidRDefault="00390923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Výlety – poznávání přírody</w:t>
            </w:r>
            <w:r w:rsidRPr="009C54F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90923" w:rsidRPr="009C54FC" w14:paraId="05F5D691" w14:textId="77777777" w:rsidTr="006C4F8E">
        <w:trPr>
          <w:trHeight w:val="260"/>
        </w:trPr>
        <w:tc>
          <w:tcPr>
            <w:tcW w:w="3114" w:type="dxa"/>
          </w:tcPr>
          <w:p w14:paraId="38501D62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483F909" w14:textId="1B089067" w:rsidR="00390923" w:rsidRPr="009C54FC" w:rsidRDefault="007829BE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Lesopark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Zelčín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Farmářský jarmark v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Dobroměřicíh</w:t>
            </w:r>
            <w:proofErr w:type="spellEnd"/>
          </w:p>
        </w:tc>
      </w:tr>
      <w:tr w:rsidR="00390923" w:rsidRPr="009C54FC" w14:paraId="297C0BC1" w14:textId="77777777" w:rsidTr="006C4F8E">
        <w:tc>
          <w:tcPr>
            <w:tcW w:w="3114" w:type="dxa"/>
          </w:tcPr>
          <w:p w14:paraId="43353BBD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C418AF0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Dobroměřice</w:t>
            </w:r>
          </w:p>
        </w:tc>
      </w:tr>
      <w:tr w:rsidR="00390923" w:rsidRPr="009C54FC" w14:paraId="4CE13F8A" w14:textId="77777777" w:rsidTr="006C4F8E">
        <w:tc>
          <w:tcPr>
            <w:tcW w:w="3114" w:type="dxa"/>
          </w:tcPr>
          <w:p w14:paraId="16DBBA9D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692E82A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ORP </w:t>
            </w:r>
            <w:r w:rsidRPr="009C54FC"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390923" w:rsidRPr="009C54FC" w14:paraId="362C69E2" w14:textId="77777777" w:rsidTr="006C4F8E">
        <w:tc>
          <w:tcPr>
            <w:tcW w:w="3114" w:type="dxa"/>
          </w:tcPr>
          <w:p w14:paraId="784F7862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BCA2CFB" w14:textId="426F1065" w:rsidR="00390923" w:rsidRPr="009C54FC" w:rsidRDefault="007829B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</w:t>
            </w:r>
            <w:r w:rsidR="00970B97">
              <w:rPr>
                <w:rFonts w:cstheme="minorHAnsi"/>
                <w:sz w:val="18"/>
                <w:szCs w:val="18"/>
              </w:rPr>
              <w:t>vědomostí kulturních</w:t>
            </w:r>
            <w:r w:rsidR="00CD4E4C">
              <w:rPr>
                <w:rFonts w:cstheme="minorHAnsi"/>
                <w:sz w:val="18"/>
                <w:szCs w:val="18"/>
              </w:rPr>
              <w:t xml:space="preserve">, </w:t>
            </w:r>
            <w:r w:rsidR="00970B97">
              <w:rPr>
                <w:rFonts w:cstheme="minorHAnsi"/>
                <w:sz w:val="18"/>
                <w:szCs w:val="18"/>
              </w:rPr>
              <w:t>ekologických</w:t>
            </w:r>
            <w:r w:rsidR="00CD4E4C">
              <w:rPr>
                <w:rFonts w:cstheme="minorHAnsi"/>
                <w:sz w:val="18"/>
                <w:szCs w:val="18"/>
              </w:rPr>
              <w:t xml:space="preserve"> a pohybových aktivit</w:t>
            </w:r>
          </w:p>
        </w:tc>
      </w:tr>
      <w:tr w:rsidR="00390923" w:rsidRPr="009C54FC" w14:paraId="227BF1FB" w14:textId="77777777" w:rsidTr="006C4F8E">
        <w:tc>
          <w:tcPr>
            <w:tcW w:w="3114" w:type="dxa"/>
          </w:tcPr>
          <w:p w14:paraId="60E6CEA1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191D3ED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MŠ ORP Louny</w:t>
            </w:r>
          </w:p>
        </w:tc>
      </w:tr>
      <w:tr w:rsidR="00390923" w:rsidRPr="009C54FC" w14:paraId="75D990FC" w14:textId="77777777" w:rsidTr="006C4F8E">
        <w:tc>
          <w:tcPr>
            <w:tcW w:w="3114" w:type="dxa"/>
          </w:tcPr>
          <w:p w14:paraId="07FEFD95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C52F6F9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90923" w:rsidRPr="009C54FC" w14:paraId="7B265C58" w14:textId="77777777" w:rsidTr="006C4F8E">
        <w:tc>
          <w:tcPr>
            <w:tcW w:w="3114" w:type="dxa"/>
          </w:tcPr>
          <w:p w14:paraId="369C0E48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BDCA804" w14:textId="64748BFC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 subjekt</w:t>
            </w:r>
            <w:r w:rsidR="00970B97">
              <w:rPr>
                <w:rFonts w:cstheme="minorHAnsi"/>
                <w:sz w:val="18"/>
                <w:szCs w:val="18"/>
              </w:rPr>
              <w:t>u, zřizovatel, sponzoři</w:t>
            </w:r>
          </w:p>
        </w:tc>
      </w:tr>
      <w:tr w:rsidR="00390923" w:rsidRPr="009C54FC" w14:paraId="1EF6B832" w14:textId="77777777" w:rsidTr="006C4F8E">
        <w:tc>
          <w:tcPr>
            <w:tcW w:w="3114" w:type="dxa"/>
          </w:tcPr>
          <w:p w14:paraId="09B19355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C6DE4FD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90923" w:rsidRPr="009C54FC" w14:paraId="3EDFDA4C" w14:textId="77777777" w:rsidTr="00970B97">
        <w:tc>
          <w:tcPr>
            <w:tcW w:w="3114" w:type="dxa"/>
          </w:tcPr>
          <w:p w14:paraId="7A051A6C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0D38D48" w14:textId="38726553" w:rsidR="00390923" w:rsidRPr="009C54FC" w:rsidRDefault="00390923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C54FC">
              <w:rPr>
                <w:rFonts w:cstheme="minorHAnsi"/>
                <w:sz w:val="18"/>
                <w:szCs w:val="18"/>
              </w:rPr>
              <w:t>1</w:t>
            </w:r>
            <w:r w:rsidR="00970B97" w:rsidRPr="00970B97">
              <w:rPr>
                <w:rFonts w:cstheme="minorHAnsi"/>
                <w:sz w:val="18"/>
                <w:szCs w:val="18"/>
              </w:rPr>
              <w:t>.3 Podpora kreativity dětí, návyku občanských dovedností a kompetencí, výchova k pohybu a zdravému životnímu stylu</w:t>
            </w:r>
          </w:p>
        </w:tc>
      </w:tr>
      <w:tr w:rsidR="00390923" w:rsidRPr="009C54FC" w14:paraId="1FC40A9A" w14:textId="77777777" w:rsidTr="006C4F8E">
        <w:tc>
          <w:tcPr>
            <w:tcW w:w="3114" w:type="dxa"/>
          </w:tcPr>
          <w:p w14:paraId="2CC678F7" w14:textId="77777777" w:rsidR="00390923" w:rsidRPr="009C54FC" w:rsidRDefault="0039092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8A57D49" w14:textId="66893F80" w:rsidR="00390923" w:rsidRPr="009C54FC" w:rsidRDefault="00CD4E4C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D4E4C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  <w:r w:rsidRPr="00CD4E4C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767B63B4" w14:textId="77777777" w:rsidR="00F80DCB" w:rsidRDefault="00F80DCB" w:rsidP="00F80DCB">
      <w:pPr>
        <w:jc w:val="center"/>
        <w:rPr>
          <w:b/>
          <w:bCs/>
          <w:lang w:eastAsia="x-none"/>
        </w:rPr>
      </w:pPr>
    </w:p>
    <w:p w14:paraId="00B9F7D9" w14:textId="7C3E20C0" w:rsidR="00321F62" w:rsidRDefault="00321F62" w:rsidP="00F80DCB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4) Základní škola a Mateřská škola Domoušice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2C56DC3C" w14:textId="77777777" w:rsidTr="0077305C">
        <w:tc>
          <w:tcPr>
            <w:tcW w:w="3114" w:type="dxa"/>
            <w:shd w:val="clear" w:color="auto" w:fill="002060"/>
          </w:tcPr>
          <w:p w14:paraId="3B98B922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D0322B1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Rekonstrukce sociálních zařízení v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>ZŠ</w:t>
            </w: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21F62" w:rsidRPr="00D761C5" w14:paraId="4A265E58" w14:textId="77777777" w:rsidTr="0077305C">
        <w:tc>
          <w:tcPr>
            <w:tcW w:w="3114" w:type="dxa"/>
            <w:shd w:val="clear" w:color="auto" w:fill="002060"/>
          </w:tcPr>
          <w:p w14:paraId="1B4BAE0F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shd w:val="clear" w:color="auto" w:fill="002060"/>
          </w:tcPr>
          <w:p w14:paraId="41613B22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21F62" w:rsidRPr="00D761C5" w14:paraId="2EEA81DA" w14:textId="77777777" w:rsidTr="0077305C">
        <w:trPr>
          <w:trHeight w:val="260"/>
        </w:trPr>
        <w:tc>
          <w:tcPr>
            <w:tcW w:w="3114" w:type="dxa"/>
          </w:tcPr>
          <w:p w14:paraId="3CFE2B6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DD3517F" w14:textId="77777777" w:rsidR="00321F62" w:rsidRPr="00D761C5" w:rsidRDefault="00321F62" w:rsidP="00EA6EE6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Investice do školské infrastruktury</w:t>
            </w:r>
          </w:p>
        </w:tc>
      </w:tr>
      <w:tr w:rsidR="00321F62" w:rsidRPr="00D761C5" w14:paraId="3A77A418" w14:textId="77777777" w:rsidTr="0077305C">
        <w:tc>
          <w:tcPr>
            <w:tcW w:w="3114" w:type="dxa"/>
          </w:tcPr>
          <w:p w14:paraId="758466D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369BCA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ZŠ a MŠ </w:t>
            </w:r>
            <w:r>
              <w:rPr>
                <w:rFonts w:cstheme="minorHAnsi"/>
                <w:sz w:val="18"/>
                <w:szCs w:val="18"/>
              </w:rPr>
              <w:t>Domoušice</w:t>
            </w:r>
          </w:p>
        </w:tc>
      </w:tr>
      <w:tr w:rsidR="00321F62" w:rsidRPr="00D761C5" w14:paraId="5A7717A5" w14:textId="77777777" w:rsidTr="0077305C">
        <w:tc>
          <w:tcPr>
            <w:tcW w:w="3114" w:type="dxa"/>
          </w:tcPr>
          <w:p w14:paraId="1ADEFA9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73F824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Domoušice</w:t>
            </w:r>
          </w:p>
        </w:tc>
      </w:tr>
      <w:tr w:rsidR="00321F62" w:rsidRPr="00D761C5" w14:paraId="7934A440" w14:textId="77777777" w:rsidTr="0077305C">
        <w:tc>
          <w:tcPr>
            <w:tcW w:w="3114" w:type="dxa"/>
          </w:tcPr>
          <w:p w14:paraId="25D2F40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8E8774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Zkvalitnění školské infrastruktury </w:t>
            </w:r>
          </w:p>
        </w:tc>
      </w:tr>
      <w:tr w:rsidR="00321F62" w:rsidRPr="00D761C5" w14:paraId="28E9EF6E" w14:textId="77777777" w:rsidTr="0077305C">
        <w:tc>
          <w:tcPr>
            <w:tcW w:w="3114" w:type="dxa"/>
          </w:tcPr>
          <w:p w14:paraId="738E13B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C969BF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26A884FF" w14:textId="77777777" w:rsidTr="0077305C">
        <w:tc>
          <w:tcPr>
            <w:tcW w:w="3114" w:type="dxa"/>
          </w:tcPr>
          <w:p w14:paraId="3193183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315CEB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1C9D8478" w14:textId="77777777" w:rsidTr="0077305C">
        <w:tc>
          <w:tcPr>
            <w:tcW w:w="3114" w:type="dxa"/>
          </w:tcPr>
          <w:p w14:paraId="2A02F2C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E292C8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Dotace</w:t>
            </w:r>
            <w:r>
              <w:rPr>
                <w:rFonts w:cstheme="minorHAnsi"/>
                <w:sz w:val="18"/>
                <w:szCs w:val="18"/>
              </w:rPr>
              <w:t>, zřizovatel</w:t>
            </w:r>
          </w:p>
        </w:tc>
      </w:tr>
      <w:tr w:rsidR="00321F62" w:rsidRPr="00D761C5" w14:paraId="40170408" w14:textId="77777777" w:rsidTr="0077305C">
        <w:tc>
          <w:tcPr>
            <w:tcW w:w="3114" w:type="dxa"/>
          </w:tcPr>
          <w:p w14:paraId="61EFB22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391813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D761C5" w14:paraId="447DACDD" w14:textId="77777777" w:rsidTr="0077305C">
        <w:tc>
          <w:tcPr>
            <w:tcW w:w="3114" w:type="dxa"/>
            <w:shd w:val="clear" w:color="auto" w:fill="FFFFFF" w:themeFill="background1"/>
          </w:tcPr>
          <w:p w14:paraId="4E0273B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F1DC79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3.1. Moderní, kvalitní a fyzicky dostupná infrastruktura budov s přihlédnutím k potřebám společného vzdělávání a inkluze</w:t>
            </w:r>
          </w:p>
        </w:tc>
      </w:tr>
      <w:tr w:rsidR="00321F62" w:rsidRPr="00D761C5" w14:paraId="41CD3006" w14:textId="77777777" w:rsidTr="0077305C">
        <w:tc>
          <w:tcPr>
            <w:tcW w:w="3114" w:type="dxa"/>
            <w:shd w:val="clear" w:color="auto" w:fill="FFFFFF" w:themeFill="background1"/>
          </w:tcPr>
          <w:p w14:paraId="245D740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789F01C" w14:textId="213EA41F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3.1.2 Rekonstrukce a modernizace vybavení a technického a provozního zařízení budov školských zařízení</w:t>
            </w:r>
          </w:p>
        </w:tc>
      </w:tr>
    </w:tbl>
    <w:p w14:paraId="77B82573" w14:textId="77777777" w:rsidR="00321F62" w:rsidRPr="00D761C5" w:rsidRDefault="00321F62" w:rsidP="00321F62">
      <w:pPr>
        <w:widowControl w:val="0"/>
        <w:spacing w:after="0" w:line="288" w:lineRule="auto"/>
        <w:rPr>
          <w:rFonts w:eastAsia="Arial" w:cstheme="minorHAnsi"/>
          <w:b/>
          <w:bCs/>
          <w:noProof/>
          <w:color w:val="FF0000"/>
          <w:lang w:eastAsia="cs-CZ"/>
        </w:rPr>
      </w:pPr>
    </w:p>
    <w:p w14:paraId="6E81B3B8" w14:textId="76ACD744" w:rsidR="00321F62" w:rsidRDefault="00321F62" w:rsidP="00321F62"/>
    <w:p w14:paraId="5FCB34AD" w14:textId="77777777" w:rsidR="00F80DCB" w:rsidRDefault="00F80DCB" w:rsidP="00321F62"/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3BD83084" w14:textId="77777777" w:rsidTr="0077305C">
        <w:tc>
          <w:tcPr>
            <w:tcW w:w="3114" w:type="dxa"/>
            <w:shd w:val="clear" w:color="auto" w:fill="002060"/>
          </w:tcPr>
          <w:p w14:paraId="00D89F4C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163C70E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Návštěvy ZŠ</w:t>
            </w:r>
          </w:p>
        </w:tc>
      </w:tr>
      <w:tr w:rsidR="00321F62" w:rsidRPr="00D761C5" w14:paraId="68FC733C" w14:textId="77777777" w:rsidTr="0077305C">
        <w:tc>
          <w:tcPr>
            <w:tcW w:w="3114" w:type="dxa"/>
          </w:tcPr>
          <w:p w14:paraId="6FCA016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3A556B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Seznámení dětí z MŠ s prostředím nižšího stupně ZŠ  </w:t>
            </w:r>
          </w:p>
        </w:tc>
      </w:tr>
      <w:tr w:rsidR="00321F62" w:rsidRPr="00D761C5" w14:paraId="221A72F9" w14:textId="77777777" w:rsidTr="0077305C">
        <w:trPr>
          <w:trHeight w:val="216"/>
        </w:trPr>
        <w:tc>
          <w:tcPr>
            <w:tcW w:w="3114" w:type="dxa"/>
          </w:tcPr>
          <w:p w14:paraId="37DDACF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E40AC2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101D7131" w14:textId="77777777" w:rsidTr="0077305C">
        <w:tc>
          <w:tcPr>
            <w:tcW w:w="3114" w:type="dxa"/>
          </w:tcPr>
          <w:p w14:paraId="6BB9838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6F7164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25D824BB" w14:textId="77777777" w:rsidTr="0077305C">
        <w:tc>
          <w:tcPr>
            <w:tcW w:w="3114" w:type="dxa"/>
          </w:tcPr>
          <w:p w14:paraId="548C136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CD155E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přechodu mezi stupni vzdělávání</w:t>
            </w:r>
          </w:p>
        </w:tc>
      </w:tr>
      <w:tr w:rsidR="00321F62" w:rsidRPr="00D761C5" w14:paraId="2A2D95F8" w14:textId="77777777" w:rsidTr="0077305C">
        <w:tc>
          <w:tcPr>
            <w:tcW w:w="3114" w:type="dxa"/>
          </w:tcPr>
          <w:p w14:paraId="7005CFC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A0202A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ZŠ a MŠ </w:t>
            </w:r>
          </w:p>
        </w:tc>
      </w:tr>
      <w:tr w:rsidR="00321F62" w:rsidRPr="00D761C5" w14:paraId="2F5338A0" w14:textId="77777777" w:rsidTr="0077305C">
        <w:tc>
          <w:tcPr>
            <w:tcW w:w="3114" w:type="dxa"/>
          </w:tcPr>
          <w:p w14:paraId="31DF0CE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4FE000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6948C54C" w14:textId="77777777" w:rsidTr="0077305C">
        <w:tc>
          <w:tcPr>
            <w:tcW w:w="3114" w:type="dxa"/>
          </w:tcPr>
          <w:p w14:paraId="26B01B2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D0F915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4E2581A1" w14:textId="77777777" w:rsidTr="0077305C">
        <w:tc>
          <w:tcPr>
            <w:tcW w:w="3114" w:type="dxa"/>
          </w:tcPr>
          <w:p w14:paraId="27C5E20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D7C21B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D761C5" w14:paraId="251193D5" w14:textId="77777777" w:rsidTr="0077305C">
        <w:tc>
          <w:tcPr>
            <w:tcW w:w="3114" w:type="dxa"/>
          </w:tcPr>
          <w:p w14:paraId="0FEAE0E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0C372A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</w:t>
            </w:r>
            <w:r w:rsidRPr="00D761C5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.1 Podpora inkluzivního a společného vzdělávání z hlediska odborně personálních kapacit a specifického vybavení</w:t>
            </w:r>
          </w:p>
        </w:tc>
      </w:tr>
      <w:tr w:rsidR="00321F62" w:rsidRPr="00D761C5" w14:paraId="722071CB" w14:textId="77777777" w:rsidTr="0077305C">
        <w:tc>
          <w:tcPr>
            <w:tcW w:w="3114" w:type="dxa"/>
          </w:tcPr>
          <w:p w14:paraId="2E612A3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09C958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6BD0B47C" w14:textId="77777777" w:rsidR="00CD4BAB" w:rsidRDefault="00CD4BAB" w:rsidP="00321F62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336BFF70" w14:textId="77777777" w:rsidTr="0077305C">
        <w:tc>
          <w:tcPr>
            <w:tcW w:w="3114" w:type="dxa"/>
            <w:shd w:val="clear" w:color="auto" w:fill="002060"/>
          </w:tcPr>
          <w:p w14:paraId="467D3987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D14D63F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D761C5">
              <w:rPr>
                <w:rFonts w:cstheme="minorHAnsi"/>
                <w:b/>
                <w:bCs/>
                <w:sz w:val="18"/>
                <w:szCs w:val="18"/>
              </w:rPr>
              <w:t>Recyklohraní</w:t>
            </w:r>
            <w:proofErr w:type="spellEnd"/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21F62" w:rsidRPr="00D761C5" w14:paraId="0E71DE18" w14:textId="77777777" w:rsidTr="0077305C">
        <w:trPr>
          <w:trHeight w:val="262"/>
        </w:trPr>
        <w:tc>
          <w:tcPr>
            <w:tcW w:w="3114" w:type="dxa"/>
          </w:tcPr>
          <w:p w14:paraId="5133294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2C36E79" w14:textId="77777777" w:rsidR="00321F62" w:rsidRPr="00D761C5" w:rsidRDefault="00321F62" w:rsidP="00CD4BAB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vědomostí v oblasti třídění odpadů</w:t>
            </w:r>
          </w:p>
        </w:tc>
      </w:tr>
      <w:tr w:rsidR="00321F62" w:rsidRPr="00D761C5" w14:paraId="1B0BEF42" w14:textId="77777777" w:rsidTr="0077305C">
        <w:tc>
          <w:tcPr>
            <w:tcW w:w="3114" w:type="dxa"/>
          </w:tcPr>
          <w:p w14:paraId="4161F2C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5AC38C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6613FC8B" w14:textId="77777777" w:rsidTr="0077305C">
        <w:tc>
          <w:tcPr>
            <w:tcW w:w="3114" w:type="dxa"/>
          </w:tcPr>
          <w:p w14:paraId="33E6883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E03E27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35477441" w14:textId="77777777" w:rsidTr="0077305C">
        <w:tc>
          <w:tcPr>
            <w:tcW w:w="3114" w:type="dxa"/>
          </w:tcPr>
          <w:p w14:paraId="27CC505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6433E0E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vědomostí v oblasti třídění odpadů</w:t>
            </w:r>
          </w:p>
        </w:tc>
      </w:tr>
      <w:tr w:rsidR="00321F62" w:rsidRPr="00D761C5" w14:paraId="5229F51D" w14:textId="77777777" w:rsidTr="0077305C">
        <w:tc>
          <w:tcPr>
            <w:tcW w:w="3114" w:type="dxa"/>
          </w:tcPr>
          <w:p w14:paraId="1143AAE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BFFDF6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7349ED12" w14:textId="77777777" w:rsidTr="0077305C">
        <w:tc>
          <w:tcPr>
            <w:tcW w:w="3114" w:type="dxa"/>
          </w:tcPr>
          <w:p w14:paraId="2EAD480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8B217D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1EEF2722" w14:textId="77777777" w:rsidTr="0077305C">
        <w:tc>
          <w:tcPr>
            <w:tcW w:w="3114" w:type="dxa"/>
          </w:tcPr>
          <w:p w14:paraId="7618B47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CCF11E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30252434" w14:textId="77777777" w:rsidTr="0077305C">
        <w:tc>
          <w:tcPr>
            <w:tcW w:w="3114" w:type="dxa"/>
          </w:tcPr>
          <w:p w14:paraId="57BD171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C2CDCF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D761C5" w14:paraId="58D2CBF2" w14:textId="77777777" w:rsidTr="0077305C">
        <w:tc>
          <w:tcPr>
            <w:tcW w:w="3114" w:type="dxa"/>
          </w:tcPr>
          <w:p w14:paraId="1BEAB52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633B5D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321F62" w:rsidRPr="00D761C5" w14:paraId="0C3FC29F" w14:textId="77777777" w:rsidTr="0077305C">
        <w:trPr>
          <w:trHeight w:val="440"/>
        </w:trPr>
        <w:tc>
          <w:tcPr>
            <w:tcW w:w="3114" w:type="dxa"/>
          </w:tcPr>
          <w:p w14:paraId="29E6E58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9FFFAA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1.3.2 Rozvoj občanských dovedností a návyků dětí v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D761C5">
              <w:rPr>
                <w:rFonts w:cstheme="minorHAnsi"/>
                <w:sz w:val="18"/>
                <w:szCs w:val="18"/>
              </w:rPr>
              <w:t>předškolním</w:t>
            </w:r>
            <w:r>
              <w:rPr>
                <w:rFonts w:cstheme="minorHAnsi"/>
                <w:sz w:val="18"/>
                <w:szCs w:val="18"/>
              </w:rPr>
              <w:t xml:space="preserve"> a školním</w:t>
            </w:r>
            <w:r w:rsidRPr="00D761C5">
              <w:rPr>
                <w:rFonts w:cstheme="minorHAnsi"/>
                <w:sz w:val="18"/>
                <w:szCs w:val="18"/>
              </w:rPr>
              <w:t xml:space="preserve"> věku</w:t>
            </w:r>
          </w:p>
        </w:tc>
      </w:tr>
    </w:tbl>
    <w:p w14:paraId="0519FB19" w14:textId="77777777" w:rsidR="00321F62" w:rsidRDefault="00321F62" w:rsidP="00321F62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137C392B" w14:textId="77777777" w:rsidTr="0077305C">
        <w:tc>
          <w:tcPr>
            <w:tcW w:w="3114" w:type="dxa"/>
            <w:shd w:val="clear" w:color="auto" w:fill="002060"/>
          </w:tcPr>
          <w:p w14:paraId="50C29D70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51EA3BC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Přírodní </w:t>
            </w:r>
            <w:proofErr w:type="gramStart"/>
            <w:r w:rsidRPr="00D761C5">
              <w:rPr>
                <w:rFonts w:cstheme="minorHAnsi"/>
                <w:b/>
                <w:bCs/>
                <w:sz w:val="18"/>
                <w:szCs w:val="18"/>
              </w:rPr>
              <w:t>zahrada - rozšíření</w:t>
            </w:r>
            <w:proofErr w:type="gramEnd"/>
          </w:p>
        </w:tc>
      </w:tr>
      <w:tr w:rsidR="00321F62" w:rsidRPr="00D761C5" w14:paraId="206A2A8A" w14:textId="77777777" w:rsidTr="0077305C">
        <w:trPr>
          <w:trHeight w:val="260"/>
        </w:trPr>
        <w:tc>
          <w:tcPr>
            <w:tcW w:w="3114" w:type="dxa"/>
          </w:tcPr>
          <w:p w14:paraId="1FA9E03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30C7826" w14:textId="77777777" w:rsidR="00321F62" w:rsidRPr="00D761C5" w:rsidRDefault="00321F62" w:rsidP="00CD4BAB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Pořízení venkovních pomůcek na zahradu</w:t>
            </w:r>
          </w:p>
        </w:tc>
      </w:tr>
      <w:tr w:rsidR="00321F62" w:rsidRPr="00D761C5" w14:paraId="3084A87B" w14:textId="77777777" w:rsidTr="0077305C">
        <w:tc>
          <w:tcPr>
            <w:tcW w:w="3114" w:type="dxa"/>
          </w:tcPr>
          <w:p w14:paraId="23EEB6B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7E4685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85532B"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4F54A1B8" w14:textId="77777777" w:rsidTr="0077305C">
        <w:tc>
          <w:tcPr>
            <w:tcW w:w="3114" w:type="dxa"/>
          </w:tcPr>
          <w:p w14:paraId="6C40315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5B22C2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85532B"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5FCF3A6D" w14:textId="77777777" w:rsidTr="0077305C">
        <w:tc>
          <w:tcPr>
            <w:tcW w:w="3114" w:type="dxa"/>
          </w:tcPr>
          <w:p w14:paraId="7CCCE9A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5C2DB03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vědomostí o přírodě</w:t>
            </w:r>
          </w:p>
        </w:tc>
      </w:tr>
      <w:tr w:rsidR="00321F62" w:rsidRPr="00D761C5" w14:paraId="2D37706C" w14:textId="77777777" w:rsidTr="0077305C">
        <w:tc>
          <w:tcPr>
            <w:tcW w:w="3114" w:type="dxa"/>
          </w:tcPr>
          <w:p w14:paraId="2C0143C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791535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3515E3CB" w14:textId="77777777" w:rsidTr="0077305C">
        <w:tc>
          <w:tcPr>
            <w:tcW w:w="3114" w:type="dxa"/>
          </w:tcPr>
          <w:p w14:paraId="42E0B91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228DF9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6D3B3F98" w14:textId="77777777" w:rsidTr="0077305C">
        <w:tc>
          <w:tcPr>
            <w:tcW w:w="3114" w:type="dxa"/>
          </w:tcPr>
          <w:p w14:paraId="23D0B0F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8220C3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Dotace, zřizovatel</w:t>
            </w:r>
          </w:p>
        </w:tc>
      </w:tr>
      <w:tr w:rsidR="00321F62" w:rsidRPr="00D761C5" w14:paraId="3E25113F" w14:textId="77777777" w:rsidTr="0077305C">
        <w:tc>
          <w:tcPr>
            <w:tcW w:w="3114" w:type="dxa"/>
          </w:tcPr>
          <w:p w14:paraId="15038B1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3FC390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D761C5" w14:paraId="13F7A378" w14:textId="77777777" w:rsidTr="0077305C">
        <w:tc>
          <w:tcPr>
            <w:tcW w:w="3114" w:type="dxa"/>
          </w:tcPr>
          <w:p w14:paraId="2F1364D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6108CD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3.3 Funkční a bezpečné zázemí a okolí školských zařízení</w:t>
            </w:r>
          </w:p>
        </w:tc>
      </w:tr>
      <w:tr w:rsidR="00321F62" w:rsidRPr="00D761C5" w14:paraId="5935B27C" w14:textId="77777777" w:rsidTr="0077305C">
        <w:tc>
          <w:tcPr>
            <w:tcW w:w="3114" w:type="dxa"/>
          </w:tcPr>
          <w:p w14:paraId="1E46EF2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41087C8" w14:textId="42464A19" w:rsidR="00321F62" w:rsidRPr="00CD4BAB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3.3.3 Výstavba, rekonstrukce a modernizace okolí školských zařízení</w:t>
            </w:r>
          </w:p>
        </w:tc>
      </w:tr>
    </w:tbl>
    <w:p w14:paraId="44604958" w14:textId="77777777" w:rsidR="00CD4BAB" w:rsidRDefault="00CD4BAB" w:rsidP="00321F62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1C2C3673" w14:textId="77777777" w:rsidTr="0077305C">
        <w:tc>
          <w:tcPr>
            <w:tcW w:w="3114" w:type="dxa"/>
            <w:shd w:val="clear" w:color="auto" w:fill="002060"/>
          </w:tcPr>
          <w:p w14:paraId="2085CB5A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7D6F2C4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Les ve škole – Učíme se a hrajeme si s přírodou</w:t>
            </w:r>
          </w:p>
        </w:tc>
      </w:tr>
      <w:tr w:rsidR="00321F62" w:rsidRPr="00D761C5" w14:paraId="1AB0A756" w14:textId="77777777" w:rsidTr="0077305C">
        <w:trPr>
          <w:trHeight w:val="260"/>
        </w:trPr>
        <w:tc>
          <w:tcPr>
            <w:tcW w:w="3114" w:type="dxa"/>
          </w:tcPr>
          <w:p w14:paraId="6731AD2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7CD5130" w14:textId="77777777" w:rsidR="00321F62" w:rsidRPr="00D761C5" w:rsidRDefault="00321F62" w:rsidP="00EA6EE6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kulturních a environmentálních vědomostí u dětí</w:t>
            </w:r>
          </w:p>
        </w:tc>
      </w:tr>
      <w:tr w:rsidR="00321F62" w:rsidRPr="00D761C5" w14:paraId="35973637" w14:textId="77777777" w:rsidTr="0077305C">
        <w:tc>
          <w:tcPr>
            <w:tcW w:w="3114" w:type="dxa"/>
          </w:tcPr>
          <w:p w14:paraId="06103C5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7E70AD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5648D8"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70F91B15" w14:textId="77777777" w:rsidTr="0077305C">
        <w:tc>
          <w:tcPr>
            <w:tcW w:w="3114" w:type="dxa"/>
          </w:tcPr>
          <w:p w14:paraId="0507B59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3CE6B5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5648D8"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3C919792" w14:textId="77777777" w:rsidTr="0077305C">
        <w:tc>
          <w:tcPr>
            <w:tcW w:w="3114" w:type="dxa"/>
          </w:tcPr>
          <w:p w14:paraId="1F90E81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524B71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kulturních a environmentálních vědomostí u dětí</w:t>
            </w:r>
          </w:p>
        </w:tc>
      </w:tr>
      <w:tr w:rsidR="00321F62" w:rsidRPr="00D761C5" w14:paraId="7AD97378" w14:textId="77777777" w:rsidTr="0077305C">
        <w:tc>
          <w:tcPr>
            <w:tcW w:w="3114" w:type="dxa"/>
          </w:tcPr>
          <w:p w14:paraId="3870932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1CB2F1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5A18BE">
              <w:rPr>
                <w:rFonts w:cstheme="minorHAnsi"/>
                <w:sz w:val="18"/>
                <w:szCs w:val="18"/>
              </w:rPr>
              <w:t>TEREZA, vzdělávací centrum.c</w:t>
            </w:r>
            <w:r>
              <w:rPr>
                <w:rFonts w:cstheme="minorHAnsi"/>
                <w:sz w:val="18"/>
                <w:szCs w:val="18"/>
              </w:rPr>
              <w:t xml:space="preserve">z, </w:t>
            </w:r>
            <w:r w:rsidRPr="005A18BE">
              <w:rPr>
                <w:rFonts w:cstheme="minorHAnsi"/>
                <w:sz w:val="18"/>
                <w:szCs w:val="18"/>
              </w:rPr>
              <w:t>Haštalská 17, 110 00 Praha 1</w:t>
            </w:r>
          </w:p>
        </w:tc>
      </w:tr>
      <w:tr w:rsidR="00321F62" w:rsidRPr="00D761C5" w14:paraId="1D3489AE" w14:textId="77777777" w:rsidTr="0077305C">
        <w:tc>
          <w:tcPr>
            <w:tcW w:w="3114" w:type="dxa"/>
          </w:tcPr>
          <w:p w14:paraId="032FA9B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68DE91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1000,- Kč</w:t>
            </w:r>
          </w:p>
        </w:tc>
      </w:tr>
      <w:tr w:rsidR="00321F62" w:rsidRPr="00D761C5" w14:paraId="16E88AA5" w14:textId="77777777" w:rsidTr="0077305C">
        <w:tc>
          <w:tcPr>
            <w:tcW w:w="3114" w:type="dxa"/>
          </w:tcPr>
          <w:p w14:paraId="03928CA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82B0EE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</w:t>
            </w:r>
          </w:p>
        </w:tc>
      </w:tr>
      <w:tr w:rsidR="00321F62" w:rsidRPr="00D761C5" w14:paraId="196DECBB" w14:textId="77777777" w:rsidTr="0077305C">
        <w:tc>
          <w:tcPr>
            <w:tcW w:w="3114" w:type="dxa"/>
          </w:tcPr>
          <w:p w14:paraId="721B88A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557192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D761C5" w14:paraId="6FF8C97B" w14:textId="77777777" w:rsidTr="0077305C">
        <w:tc>
          <w:tcPr>
            <w:tcW w:w="3114" w:type="dxa"/>
          </w:tcPr>
          <w:p w14:paraId="291F6E7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lastRenderedPageBreak/>
              <w:t>Cíl MAP:</w:t>
            </w:r>
          </w:p>
        </w:tc>
        <w:tc>
          <w:tcPr>
            <w:tcW w:w="5948" w:type="dxa"/>
          </w:tcPr>
          <w:p w14:paraId="35DCBAD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321F62" w:rsidRPr="00D761C5" w14:paraId="22946B07" w14:textId="77777777" w:rsidTr="0077305C">
        <w:trPr>
          <w:trHeight w:val="366"/>
        </w:trPr>
        <w:tc>
          <w:tcPr>
            <w:tcW w:w="3114" w:type="dxa"/>
          </w:tcPr>
          <w:p w14:paraId="36566BC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C722B2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  <w:p w14:paraId="32EF54C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</w:tbl>
    <w:p w14:paraId="0B468FA2" w14:textId="77777777" w:rsidR="00321F62" w:rsidRPr="00D761C5" w:rsidRDefault="00321F62" w:rsidP="00321F62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56FAE8F1" w14:textId="77777777" w:rsidTr="0077305C">
        <w:tc>
          <w:tcPr>
            <w:tcW w:w="3114" w:type="dxa"/>
            <w:shd w:val="clear" w:color="auto" w:fill="002060"/>
          </w:tcPr>
          <w:p w14:paraId="2D00FBA4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9C2887D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Doučování žáků ohrožených školním neúspěchem</w:t>
            </w:r>
          </w:p>
        </w:tc>
      </w:tr>
      <w:tr w:rsidR="00321F62" w:rsidRPr="00D761C5" w14:paraId="5CE5470D" w14:textId="77777777" w:rsidTr="0077305C">
        <w:trPr>
          <w:trHeight w:val="260"/>
        </w:trPr>
        <w:tc>
          <w:tcPr>
            <w:tcW w:w="3114" w:type="dxa"/>
          </w:tcPr>
          <w:p w14:paraId="72C754F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4138BC1" w14:textId="77777777" w:rsidR="00321F62" w:rsidRPr="00D761C5" w:rsidRDefault="00321F62" w:rsidP="00EA6EE6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vzájemné spolupráce</w:t>
            </w:r>
          </w:p>
        </w:tc>
      </w:tr>
      <w:tr w:rsidR="00321F62" w:rsidRPr="00D761C5" w14:paraId="65FAFA0B" w14:textId="77777777" w:rsidTr="0077305C">
        <w:tc>
          <w:tcPr>
            <w:tcW w:w="3114" w:type="dxa"/>
          </w:tcPr>
          <w:p w14:paraId="62E392B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F7F696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3F460866" w14:textId="77777777" w:rsidTr="0077305C">
        <w:tc>
          <w:tcPr>
            <w:tcW w:w="3114" w:type="dxa"/>
          </w:tcPr>
          <w:p w14:paraId="6857543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9474C4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06CEA706" w14:textId="77777777" w:rsidTr="0077305C">
        <w:tc>
          <w:tcPr>
            <w:tcW w:w="3114" w:type="dxa"/>
            <w:shd w:val="clear" w:color="auto" w:fill="FFFFFF" w:themeFill="background1"/>
          </w:tcPr>
          <w:p w14:paraId="7CBD0B5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B69041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žáků ohrožených školním neúspěchem</w:t>
            </w:r>
          </w:p>
        </w:tc>
      </w:tr>
      <w:tr w:rsidR="00321F62" w:rsidRPr="00D761C5" w14:paraId="59B13256" w14:textId="77777777" w:rsidTr="0077305C">
        <w:tc>
          <w:tcPr>
            <w:tcW w:w="3114" w:type="dxa"/>
          </w:tcPr>
          <w:p w14:paraId="40EA3B5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4F442B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2F96E607" w14:textId="77777777" w:rsidTr="0077305C">
        <w:tc>
          <w:tcPr>
            <w:tcW w:w="3114" w:type="dxa"/>
          </w:tcPr>
          <w:p w14:paraId="7DE4F9C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45081F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1D1CA60F" w14:textId="77777777" w:rsidTr="0077305C">
        <w:tc>
          <w:tcPr>
            <w:tcW w:w="3114" w:type="dxa"/>
          </w:tcPr>
          <w:p w14:paraId="4B0379B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F60BC1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MŠMT</w:t>
            </w:r>
          </w:p>
        </w:tc>
      </w:tr>
      <w:tr w:rsidR="00321F62" w:rsidRPr="00D761C5" w14:paraId="69FF3A3C" w14:textId="77777777" w:rsidTr="0077305C">
        <w:tc>
          <w:tcPr>
            <w:tcW w:w="3114" w:type="dxa"/>
          </w:tcPr>
          <w:p w14:paraId="6F1B4FE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5D57BE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D761C5" w14:paraId="21D80230" w14:textId="77777777" w:rsidTr="0077305C">
        <w:tc>
          <w:tcPr>
            <w:tcW w:w="3114" w:type="dxa"/>
          </w:tcPr>
          <w:p w14:paraId="7F6A108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2308C0C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2</w:t>
            </w:r>
            <w:r w:rsidRPr="00D761C5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.4 Podpora inkluzivního a společného vzdělávání, vč. podpory dětí a žáků ohrožených školním neúspěchem</w:t>
            </w:r>
          </w:p>
        </w:tc>
      </w:tr>
      <w:tr w:rsidR="00321F62" w:rsidRPr="00D761C5" w14:paraId="7E6390A3" w14:textId="77777777" w:rsidTr="0077305C">
        <w:tc>
          <w:tcPr>
            <w:tcW w:w="3114" w:type="dxa"/>
          </w:tcPr>
          <w:p w14:paraId="76D89CE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F07AC2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  <w:p w14:paraId="1464E9A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4709768" w14:textId="77777777" w:rsidR="00321F62" w:rsidRDefault="00321F62" w:rsidP="00321F62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3FFD8C84" w14:textId="77777777" w:rsidTr="0077305C">
        <w:tc>
          <w:tcPr>
            <w:tcW w:w="3114" w:type="dxa"/>
            <w:shd w:val="clear" w:color="auto" w:fill="002060"/>
          </w:tcPr>
          <w:p w14:paraId="5E6D503D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2AC1DBC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Školní akce</w:t>
            </w:r>
          </w:p>
        </w:tc>
      </w:tr>
      <w:tr w:rsidR="00321F62" w:rsidRPr="00D761C5" w14:paraId="585E6856" w14:textId="77777777" w:rsidTr="0077305C">
        <w:trPr>
          <w:trHeight w:val="260"/>
        </w:trPr>
        <w:tc>
          <w:tcPr>
            <w:tcW w:w="3114" w:type="dxa"/>
          </w:tcPr>
          <w:p w14:paraId="7D0467E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D134C2F" w14:textId="77777777" w:rsidR="00321F62" w:rsidRPr="00D761C5" w:rsidRDefault="00321F62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D761C5">
              <w:rPr>
                <w:rFonts w:cstheme="minorHAnsi"/>
                <w:sz w:val="18"/>
                <w:szCs w:val="18"/>
              </w:rPr>
              <w:t xml:space="preserve">radiční akce – </w:t>
            </w:r>
            <w:r>
              <w:rPr>
                <w:rFonts w:cstheme="minorHAnsi"/>
                <w:sz w:val="18"/>
                <w:szCs w:val="18"/>
              </w:rPr>
              <w:t>Kouzelný večer,</w:t>
            </w:r>
            <w:r w:rsidRPr="00D761C5">
              <w:rPr>
                <w:rFonts w:cstheme="minorHAnsi"/>
                <w:sz w:val="18"/>
                <w:szCs w:val="18"/>
              </w:rPr>
              <w:t xml:space="preserve"> Vánoční trhy</w:t>
            </w:r>
            <w:r>
              <w:rPr>
                <w:rFonts w:cstheme="minorHAnsi"/>
                <w:sz w:val="18"/>
                <w:szCs w:val="18"/>
              </w:rPr>
              <w:t xml:space="preserve"> a vystoupení</w:t>
            </w:r>
            <w:r w:rsidRPr="00D761C5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Jarní vystoupení pro obec,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Tvořeníčko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pro rodiče 2x ročně, Oslava Dětského dne spolu s rodiči</w:t>
            </w:r>
          </w:p>
        </w:tc>
      </w:tr>
      <w:tr w:rsidR="00321F62" w:rsidRPr="00D761C5" w14:paraId="63D3CDA9" w14:textId="77777777" w:rsidTr="0077305C">
        <w:tc>
          <w:tcPr>
            <w:tcW w:w="3114" w:type="dxa"/>
          </w:tcPr>
          <w:p w14:paraId="38D58D1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392DA7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54C78C6F" w14:textId="77777777" w:rsidTr="0077305C">
        <w:trPr>
          <w:trHeight w:val="294"/>
        </w:trPr>
        <w:tc>
          <w:tcPr>
            <w:tcW w:w="3114" w:type="dxa"/>
          </w:tcPr>
          <w:p w14:paraId="4F85C2B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98B6C5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 Domoušice</w:t>
            </w:r>
          </w:p>
        </w:tc>
      </w:tr>
      <w:tr w:rsidR="00321F62" w:rsidRPr="00D761C5" w14:paraId="52BE3B00" w14:textId="77777777" w:rsidTr="0077305C">
        <w:tc>
          <w:tcPr>
            <w:tcW w:w="3114" w:type="dxa"/>
          </w:tcPr>
          <w:p w14:paraId="066367D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E92D9E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spolupráce aktérů ve vzdělávání a rozvoj kulturního povědomí dětí</w:t>
            </w:r>
            <w:r>
              <w:rPr>
                <w:rFonts w:cstheme="minorHAnsi"/>
                <w:sz w:val="18"/>
                <w:szCs w:val="18"/>
              </w:rPr>
              <w:t xml:space="preserve"> MŠ</w:t>
            </w:r>
            <w:r w:rsidRPr="00D761C5">
              <w:rPr>
                <w:rFonts w:cstheme="minorHAnsi"/>
                <w:sz w:val="18"/>
                <w:szCs w:val="18"/>
              </w:rPr>
              <w:t xml:space="preserve"> a žáků ZŠ</w:t>
            </w:r>
          </w:p>
        </w:tc>
      </w:tr>
      <w:tr w:rsidR="00321F62" w:rsidRPr="00D761C5" w14:paraId="6E1C0B55" w14:textId="77777777" w:rsidTr="0077305C">
        <w:tc>
          <w:tcPr>
            <w:tcW w:w="3114" w:type="dxa"/>
          </w:tcPr>
          <w:p w14:paraId="66EA3EC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378031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 Domoušice, SDH Domoušice</w:t>
            </w:r>
          </w:p>
        </w:tc>
      </w:tr>
      <w:tr w:rsidR="00321F62" w:rsidRPr="00D761C5" w14:paraId="65600253" w14:textId="77777777" w:rsidTr="0077305C">
        <w:tc>
          <w:tcPr>
            <w:tcW w:w="3114" w:type="dxa"/>
          </w:tcPr>
          <w:p w14:paraId="44EBA4A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F178BE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7D386177" w14:textId="77777777" w:rsidTr="0077305C">
        <w:tc>
          <w:tcPr>
            <w:tcW w:w="3114" w:type="dxa"/>
          </w:tcPr>
          <w:p w14:paraId="2F46145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E869CC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67DAE892" w14:textId="77777777" w:rsidTr="0077305C">
        <w:tc>
          <w:tcPr>
            <w:tcW w:w="3114" w:type="dxa"/>
          </w:tcPr>
          <w:p w14:paraId="77000BC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7D029A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321F62" w:rsidRPr="00D761C5" w14:paraId="31694609" w14:textId="77777777" w:rsidTr="0077305C">
        <w:tc>
          <w:tcPr>
            <w:tcW w:w="3114" w:type="dxa"/>
          </w:tcPr>
          <w:p w14:paraId="5419215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63222EC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2</w:t>
            </w:r>
            <w:r w:rsidRPr="00D761C5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</w:tc>
      </w:tr>
      <w:tr w:rsidR="00321F62" w:rsidRPr="00D761C5" w14:paraId="2D7D9F15" w14:textId="77777777" w:rsidTr="0077305C">
        <w:tc>
          <w:tcPr>
            <w:tcW w:w="3114" w:type="dxa"/>
          </w:tcPr>
          <w:p w14:paraId="2EB0948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7233A3A" w14:textId="200B88F1" w:rsidR="00321F62" w:rsidRPr="00EA6EE6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2.2.2 Rozvoj kulturního povědomí dětí a žáků ZŠ</w:t>
            </w:r>
          </w:p>
        </w:tc>
      </w:tr>
    </w:tbl>
    <w:p w14:paraId="2737BAF1" w14:textId="77777777" w:rsidR="00EA6EE6" w:rsidRDefault="00EA6EE6" w:rsidP="00321F62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77DB8D9E" w14:textId="77777777" w:rsidTr="0077305C">
        <w:tc>
          <w:tcPr>
            <w:tcW w:w="3114" w:type="dxa"/>
            <w:shd w:val="clear" w:color="auto" w:fill="002060"/>
          </w:tcPr>
          <w:p w14:paraId="671DC3A4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BE76A07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Sdílení PP MŠ a </w:t>
            </w:r>
            <w:proofErr w:type="gramStart"/>
            <w:r w:rsidRPr="00D761C5">
              <w:rPr>
                <w:rFonts w:cstheme="minorHAnsi"/>
                <w:b/>
                <w:bCs/>
                <w:sz w:val="18"/>
                <w:szCs w:val="18"/>
              </w:rPr>
              <w:t>ZŠ - Rozhovory</w:t>
            </w:r>
            <w:proofErr w:type="gramEnd"/>
            <w:r w:rsidRPr="00D761C5">
              <w:rPr>
                <w:rFonts w:cstheme="minorHAnsi"/>
                <w:b/>
                <w:bCs/>
                <w:sz w:val="18"/>
                <w:szCs w:val="18"/>
              </w:rPr>
              <w:t>, konzultace při přechodu dětí na ZŠ, jejich portfolia</w:t>
            </w:r>
          </w:p>
        </w:tc>
      </w:tr>
      <w:tr w:rsidR="00321F62" w:rsidRPr="00D761C5" w14:paraId="1EF36A2A" w14:textId="77777777" w:rsidTr="0077305C">
        <w:trPr>
          <w:trHeight w:val="260"/>
        </w:trPr>
        <w:tc>
          <w:tcPr>
            <w:tcW w:w="3114" w:type="dxa"/>
          </w:tcPr>
          <w:p w14:paraId="3CD4E90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EFB6F8E" w14:textId="77777777" w:rsidR="00321F62" w:rsidRPr="00D761C5" w:rsidRDefault="00321F62" w:rsidP="00EA6EE6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spolupráce mezi MŠ a ZŠ, Podpora přechodu mezi stupni vzdělávání</w:t>
            </w:r>
          </w:p>
        </w:tc>
      </w:tr>
      <w:tr w:rsidR="00321F62" w:rsidRPr="00D761C5" w14:paraId="71E3BDF3" w14:textId="77777777" w:rsidTr="0077305C">
        <w:tc>
          <w:tcPr>
            <w:tcW w:w="3114" w:type="dxa"/>
          </w:tcPr>
          <w:p w14:paraId="7B3C7CF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A93C46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7ABDE178" w14:textId="77777777" w:rsidTr="0077305C">
        <w:tc>
          <w:tcPr>
            <w:tcW w:w="3114" w:type="dxa"/>
          </w:tcPr>
          <w:p w14:paraId="48FAF52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E9AFBE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4C320760" w14:textId="77777777" w:rsidTr="0077305C">
        <w:tc>
          <w:tcPr>
            <w:tcW w:w="3114" w:type="dxa"/>
          </w:tcPr>
          <w:p w14:paraId="617FA6A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9299B2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sdílení pedagogů</w:t>
            </w:r>
          </w:p>
        </w:tc>
      </w:tr>
      <w:tr w:rsidR="00321F62" w:rsidRPr="00D761C5" w14:paraId="68ED71DF" w14:textId="77777777" w:rsidTr="0077305C">
        <w:tc>
          <w:tcPr>
            <w:tcW w:w="3114" w:type="dxa"/>
          </w:tcPr>
          <w:p w14:paraId="3651D06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BB4FA2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27BAF876" w14:textId="77777777" w:rsidTr="0077305C">
        <w:tc>
          <w:tcPr>
            <w:tcW w:w="3114" w:type="dxa"/>
          </w:tcPr>
          <w:p w14:paraId="783671C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BB772C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021929F9" w14:textId="77777777" w:rsidTr="0077305C">
        <w:tc>
          <w:tcPr>
            <w:tcW w:w="3114" w:type="dxa"/>
          </w:tcPr>
          <w:p w14:paraId="4ADA9B3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F823AD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42A4AB67" w14:textId="77777777" w:rsidTr="0077305C">
        <w:tc>
          <w:tcPr>
            <w:tcW w:w="3114" w:type="dxa"/>
          </w:tcPr>
          <w:p w14:paraId="1A6BE85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8BCEB8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1F62" w:rsidRPr="00D761C5" w14:paraId="0A50DEE8" w14:textId="77777777" w:rsidTr="0077305C">
        <w:tc>
          <w:tcPr>
            <w:tcW w:w="3114" w:type="dxa"/>
          </w:tcPr>
          <w:p w14:paraId="425076F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3EFE44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4516354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lastRenderedPageBreak/>
              <w:t>2.4 Podpora inkluzivního a společného vzdělávání, vč. podpory dětí a žáků ohrožených školním neúspěchem</w:t>
            </w:r>
          </w:p>
          <w:p w14:paraId="00063CA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5.1 Rozvoj vnitřní spolupráce</w:t>
            </w:r>
          </w:p>
        </w:tc>
      </w:tr>
      <w:tr w:rsidR="00321F62" w:rsidRPr="00D761C5" w14:paraId="408981F3" w14:textId="77777777" w:rsidTr="0077305C">
        <w:tc>
          <w:tcPr>
            <w:tcW w:w="3114" w:type="dxa"/>
          </w:tcPr>
          <w:p w14:paraId="5B842BC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lastRenderedPageBreak/>
              <w:t>Opatření MAP:</w:t>
            </w:r>
          </w:p>
        </w:tc>
        <w:tc>
          <w:tcPr>
            <w:tcW w:w="5948" w:type="dxa"/>
          </w:tcPr>
          <w:p w14:paraId="7890029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47C15E2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  <w:p w14:paraId="7D6C586E" w14:textId="671093DB" w:rsidR="00321F62" w:rsidRPr="00EA6EE6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5.1.3 Podpora komunikačních platforem pro vzájemné sdílení dobré praxe</w:t>
            </w:r>
          </w:p>
        </w:tc>
      </w:tr>
    </w:tbl>
    <w:p w14:paraId="764B2935" w14:textId="77777777" w:rsidR="00321F62" w:rsidRDefault="00321F62" w:rsidP="00321F62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6F75E6D3" w14:textId="77777777" w:rsidTr="0077305C">
        <w:tc>
          <w:tcPr>
            <w:tcW w:w="3114" w:type="dxa"/>
            <w:shd w:val="clear" w:color="auto" w:fill="002060"/>
          </w:tcPr>
          <w:p w14:paraId="3C78BF9B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F5B5FC4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Podpora při přechodu žáků do 1. třídy</w:t>
            </w:r>
          </w:p>
        </w:tc>
      </w:tr>
      <w:tr w:rsidR="00321F62" w:rsidRPr="00D761C5" w14:paraId="373A173F" w14:textId="77777777" w:rsidTr="0077305C">
        <w:trPr>
          <w:trHeight w:val="260"/>
        </w:trPr>
        <w:tc>
          <w:tcPr>
            <w:tcW w:w="3114" w:type="dxa"/>
          </w:tcPr>
          <w:p w14:paraId="192519F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F623FE5" w14:textId="77777777" w:rsidR="00321F62" w:rsidRPr="00D761C5" w:rsidRDefault="00321F62" w:rsidP="00EA6EE6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Odpoledne pro zapsané budoucí prvňáky už na dané ZŠ, návštěva třídy, krátké aktivity.</w:t>
            </w:r>
          </w:p>
        </w:tc>
      </w:tr>
      <w:tr w:rsidR="00321F62" w:rsidRPr="00D761C5" w14:paraId="4B884AB2" w14:textId="77777777" w:rsidTr="0077305C">
        <w:tc>
          <w:tcPr>
            <w:tcW w:w="3114" w:type="dxa"/>
          </w:tcPr>
          <w:p w14:paraId="4A9AAAA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A9259B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A64864"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09053A07" w14:textId="77777777" w:rsidTr="0077305C">
        <w:tc>
          <w:tcPr>
            <w:tcW w:w="3114" w:type="dxa"/>
          </w:tcPr>
          <w:p w14:paraId="46A6759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AFAF7E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A64864"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40BF2D0F" w14:textId="77777777" w:rsidTr="0077305C">
        <w:tc>
          <w:tcPr>
            <w:tcW w:w="3114" w:type="dxa"/>
          </w:tcPr>
          <w:p w14:paraId="288FE19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2CEC09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přechodu mezi stupni vzdělávání</w:t>
            </w:r>
          </w:p>
        </w:tc>
      </w:tr>
      <w:tr w:rsidR="00321F62" w:rsidRPr="00D761C5" w14:paraId="60396C2C" w14:textId="77777777" w:rsidTr="0077305C">
        <w:tc>
          <w:tcPr>
            <w:tcW w:w="3114" w:type="dxa"/>
          </w:tcPr>
          <w:p w14:paraId="013067E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90DC48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1BFF10CB" w14:textId="77777777" w:rsidTr="0077305C">
        <w:tc>
          <w:tcPr>
            <w:tcW w:w="3114" w:type="dxa"/>
          </w:tcPr>
          <w:p w14:paraId="15F7C65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D803F0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4A584BC0" w14:textId="77777777" w:rsidTr="0077305C">
        <w:tc>
          <w:tcPr>
            <w:tcW w:w="3114" w:type="dxa"/>
          </w:tcPr>
          <w:p w14:paraId="2333EB0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9CC36A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537DA603" w14:textId="77777777" w:rsidTr="0077305C">
        <w:tc>
          <w:tcPr>
            <w:tcW w:w="3114" w:type="dxa"/>
          </w:tcPr>
          <w:p w14:paraId="385EE45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B6B6E9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1F62" w:rsidRPr="00D761C5" w14:paraId="210B0A99" w14:textId="77777777" w:rsidTr="0077305C">
        <w:tc>
          <w:tcPr>
            <w:tcW w:w="3114" w:type="dxa"/>
          </w:tcPr>
          <w:p w14:paraId="1656AC2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6179064" w14:textId="3C33AA8A" w:rsidR="00321F62" w:rsidRPr="00D761C5" w:rsidRDefault="0053637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1.1.Podpora inkluzivního a společného vzdělávání z hlediska odborně personálních kapacit a specifického vybavení</w:t>
            </w:r>
          </w:p>
        </w:tc>
      </w:tr>
      <w:tr w:rsidR="00321F62" w:rsidRPr="00D761C5" w14:paraId="72742D03" w14:textId="77777777" w:rsidTr="0077305C">
        <w:tc>
          <w:tcPr>
            <w:tcW w:w="3114" w:type="dxa"/>
          </w:tcPr>
          <w:p w14:paraId="3FA240E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CF447D2" w14:textId="324A4A49" w:rsidR="00321F62" w:rsidRPr="00EA6EE6" w:rsidRDefault="0053637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1.1.4 Individuální aktivity jednotlivých subjektů předškolního vzdělávání v oblasti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inklluze</w:t>
            </w:r>
            <w:proofErr w:type="spellEnd"/>
          </w:p>
        </w:tc>
      </w:tr>
    </w:tbl>
    <w:p w14:paraId="1F72598D" w14:textId="77777777" w:rsidR="00321F62" w:rsidRPr="00D761C5" w:rsidRDefault="00321F62" w:rsidP="00321F62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32902230" w14:textId="77777777" w:rsidTr="0077305C">
        <w:tc>
          <w:tcPr>
            <w:tcW w:w="3114" w:type="dxa"/>
            <w:shd w:val="clear" w:color="auto" w:fill="002060"/>
          </w:tcPr>
          <w:p w14:paraId="00E24A12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44051D6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Výlety MŠ </w:t>
            </w:r>
          </w:p>
        </w:tc>
      </w:tr>
      <w:tr w:rsidR="00321F62" w:rsidRPr="00D761C5" w14:paraId="54EA78F6" w14:textId="77777777" w:rsidTr="0077305C">
        <w:trPr>
          <w:trHeight w:val="260"/>
        </w:trPr>
        <w:tc>
          <w:tcPr>
            <w:tcW w:w="3114" w:type="dxa"/>
          </w:tcPr>
          <w:p w14:paraId="5E7C473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0C3DC62" w14:textId="77777777" w:rsidR="00321F62" w:rsidRPr="00D761C5" w:rsidRDefault="00321F62" w:rsidP="00EA6EE6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Výlet za farmáři, za lesníky a lesní zvěří, pohádková stezka </w:t>
            </w:r>
            <w:r>
              <w:rPr>
                <w:rFonts w:cstheme="minorHAnsi"/>
                <w:sz w:val="18"/>
                <w:szCs w:val="18"/>
              </w:rPr>
              <w:t>Pnětluky</w:t>
            </w:r>
            <w:r w:rsidRPr="00D761C5">
              <w:rPr>
                <w:rFonts w:cstheme="minorHAnsi"/>
                <w:sz w:val="18"/>
                <w:szCs w:val="18"/>
              </w:rPr>
              <w:t>, výlet na zámek Nový hrad Jimlín</w:t>
            </w:r>
          </w:p>
        </w:tc>
      </w:tr>
      <w:tr w:rsidR="00321F62" w:rsidRPr="00D761C5" w14:paraId="5DA78856" w14:textId="77777777" w:rsidTr="0077305C">
        <w:tc>
          <w:tcPr>
            <w:tcW w:w="3114" w:type="dxa"/>
          </w:tcPr>
          <w:p w14:paraId="422F5BA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DDBA07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1EA8979E" w14:textId="77777777" w:rsidTr="0077305C">
        <w:tc>
          <w:tcPr>
            <w:tcW w:w="3114" w:type="dxa"/>
          </w:tcPr>
          <w:p w14:paraId="7F26314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73DF33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Blízké okolí obce Domoušice</w:t>
            </w:r>
          </w:p>
        </w:tc>
      </w:tr>
      <w:tr w:rsidR="00321F62" w:rsidRPr="00D761C5" w14:paraId="2ADD094A" w14:textId="77777777" w:rsidTr="0077305C">
        <w:tc>
          <w:tcPr>
            <w:tcW w:w="3114" w:type="dxa"/>
          </w:tcPr>
          <w:p w14:paraId="44CD4E0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33672C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kulturních a environmentálních vědomostí</w:t>
            </w:r>
          </w:p>
        </w:tc>
      </w:tr>
      <w:tr w:rsidR="00321F62" w:rsidRPr="00D761C5" w14:paraId="4A4022D0" w14:textId="77777777" w:rsidTr="0077305C">
        <w:tc>
          <w:tcPr>
            <w:tcW w:w="3114" w:type="dxa"/>
          </w:tcPr>
          <w:p w14:paraId="7CBA380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F04E7E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599FF793" w14:textId="77777777" w:rsidTr="0077305C">
        <w:tc>
          <w:tcPr>
            <w:tcW w:w="3114" w:type="dxa"/>
          </w:tcPr>
          <w:p w14:paraId="1984665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758181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1F62" w:rsidRPr="00D761C5" w14:paraId="7F2039A8" w14:textId="77777777" w:rsidTr="0077305C">
        <w:tc>
          <w:tcPr>
            <w:tcW w:w="3114" w:type="dxa"/>
          </w:tcPr>
          <w:p w14:paraId="68E9B37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896E01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1F62" w:rsidRPr="00D761C5" w14:paraId="285DE725" w14:textId="77777777" w:rsidTr="0077305C">
        <w:tc>
          <w:tcPr>
            <w:tcW w:w="3114" w:type="dxa"/>
          </w:tcPr>
          <w:p w14:paraId="1250D7A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26E9BD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1F62" w:rsidRPr="00D761C5" w14:paraId="66184B7B" w14:textId="77777777" w:rsidTr="0077305C">
        <w:tc>
          <w:tcPr>
            <w:tcW w:w="3114" w:type="dxa"/>
          </w:tcPr>
          <w:p w14:paraId="35792DF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4E5271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 Podpora kreativity dětí,  návyku občanských dovedností a kompetencí, výchova k pohybu a zdravému životnímu stylu</w:t>
            </w:r>
          </w:p>
        </w:tc>
      </w:tr>
      <w:tr w:rsidR="00321F62" w:rsidRPr="00D761C5" w14:paraId="479C7483" w14:textId="77777777" w:rsidTr="0077305C">
        <w:tc>
          <w:tcPr>
            <w:tcW w:w="3114" w:type="dxa"/>
          </w:tcPr>
          <w:p w14:paraId="4D14902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8EA827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582E9889" w14:textId="77777777" w:rsidR="00321F62" w:rsidRPr="00D761C5" w:rsidRDefault="00321F62" w:rsidP="00321F62">
      <w:pPr>
        <w:rPr>
          <w:lang w:eastAsia="x-none"/>
        </w:rPr>
      </w:pPr>
    </w:p>
    <w:tbl>
      <w:tblPr>
        <w:tblStyle w:val="Mkatabulky3"/>
        <w:tblW w:w="0" w:type="auto"/>
        <w:tblLook w:val="0520" w:firstRow="1" w:lastRow="0" w:firstColumn="0" w:lastColumn="1" w:noHBand="0" w:noVBand="1"/>
      </w:tblPr>
      <w:tblGrid>
        <w:gridCol w:w="3114"/>
        <w:gridCol w:w="5948"/>
      </w:tblGrid>
      <w:tr w:rsidR="00321F62" w:rsidRPr="00D761C5" w14:paraId="5BE17618" w14:textId="77777777" w:rsidTr="0077305C">
        <w:tc>
          <w:tcPr>
            <w:tcW w:w="3114" w:type="dxa"/>
            <w:shd w:val="clear" w:color="auto" w:fill="002060"/>
          </w:tcPr>
          <w:p w14:paraId="0E9E9C89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5E7E24C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Se Sokolem do života</w:t>
            </w:r>
          </w:p>
        </w:tc>
      </w:tr>
      <w:tr w:rsidR="00321F62" w:rsidRPr="00D761C5" w14:paraId="6A9AEBED" w14:textId="77777777" w:rsidTr="0077305C">
        <w:trPr>
          <w:trHeight w:val="332"/>
        </w:trPr>
        <w:tc>
          <w:tcPr>
            <w:tcW w:w="3114" w:type="dxa"/>
          </w:tcPr>
          <w:p w14:paraId="737C538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39E4A74" w14:textId="77777777" w:rsidR="00321F62" w:rsidRPr="00EA6EE6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EA6EE6">
              <w:rPr>
                <w:rFonts w:cstheme="minorHAnsi"/>
                <w:sz w:val="18"/>
                <w:szCs w:val="18"/>
              </w:rPr>
              <w:t>Projekt, kterým rozvíjíme všeobecný pohybový rozvoj</w:t>
            </w:r>
          </w:p>
        </w:tc>
      </w:tr>
      <w:tr w:rsidR="00321F62" w:rsidRPr="00D761C5" w14:paraId="7960A20D" w14:textId="77777777" w:rsidTr="0077305C">
        <w:tc>
          <w:tcPr>
            <w:tcW w:w="3114" w:type="dxa"/>
          </w:tcPr>
          <w:p w14:paraId="5459CE3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44A16F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Domoušice</w:t>
            </w:r>
          </w:p>
        </w:tc>
      </w:tr>
      <w:tr w:rsidR="00321F62" w:rsidRPr="00D761C5" w14:paraId="0A995E74" w14:textId="77777777" w:rsidTr="0077305C">
        <w:tc>
          <w:tcPr>
            <w:tcW w:w="3114" w:type="dxa"/>
          </w:tcPr>
          <w:p w14:paraId="0B35CB2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9BE74F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Domoušice</w:t>
            </w:r>
          </w:p>
        </w:tc>
      </w:tr>
      <w:tr w:rsidR="00321F62" w:rsidRPr="00D761C5" w14:paraId="73C94A07" w14:textId="77777777" w:rsidTr="0077305C">
        <w:tc>
          <w:tcPr>
            <w:tcW w:w="3114" w:type="dxa"/>
          </w:tcPr>
          <w:p w14:paraId="38C9494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D0C168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pohybu dětí</w:t>
            </w:r>
          </w:p>
        </w:tc>
      </w:tr>
      <w:tr w:rsidR="00321F62" w:rsidRPr="00D761C5" w14:paraId="538D7EFE" w14:textId="77777777" w:rsidTr="0077305C">
        <w:tc>
          <w:tcPr>
            <w:tcW w:w="3114" w:type="dxa"/>
          </w:tcPr>
          <w:p w14:paraId="0C29DA9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CB3A9F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2A21A0BC" w14:textId="77777777" w:rsidTr="0077305C">
        <w:tc>
          <w:tcPr>
            <w:tcW w:w="3114" w:type="dxa"/>
          </w:tcPr>
          <w:p w14:paraId="764DAA9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C9563C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13C3F4C7" w14:textId="77777777" w:rsidTr="0077305C">
        <w:tc>
          <w:tcPr>
            <w:tcW w:w="3114" w:type="dxa"/>
          </w:tcPr>
          <w:p w14:paraId="6720252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73E801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1F62" w:rsidRPr="00D761C5" w14:paraId="13B991A0" w14:textId="77777777" w:rsidTr="0077305C">
        <w:tc>
          <w:tcPr>
            <w:tcW w:w="3114" w:type="dxa"/>
          </w:tcPr>
          <w:p w14:paraId="5F923FA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8A0967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1F62" w:rsidRPr="00D761C5" w14:paraId="2BE39D11" w14:textId="77777777" w:rsidTr="0077305C">
        <w:tc>
          <w:tcPr>
            <w:tcW w:w="3114" w:type="dxa"/>
          </w:tcPr>
          <w:p w14:paraId="51146FA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lastRenderedPageBreak/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80C534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321F62" w:rsidRPr="00D761C5" w14:paraId="06A85E4A" w14:textId="77777777" w:rsidTr="0077305C">
        <w:tc>
          <w:tcPr>
            <w:tcW w:w="3114" w:type="dxa"/>
          </w:tcPr>
          <w:p w14:paraId="560D599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932A31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0435ECB1" w14:textId="77777777" w:rsidR="00321F62" w:rsidRDefault="00321F62" w:rsidP="00321F62">
      <w:pPr>
        <w:rPr>
          <w:lang w:eastAsia="x-none"/>
        </w:rPr>
      </w:pPr>
    </w:p>
    <w:tbl>
      <w:tblPr>
        <w:tblStyle w:val="Mkatabulky3"/>
        <w:tblW w:w="0" w:type="auto"/>
        <w:tblLook w:val="0520" w:firstRow="1" w:lastRow="0" w:firstColumn="0" w:lastColumn="1" w:noHBand="0" w:noVBand="1"/>
      </w:tblPr>
      <w:tblGrid>
        <w:gridCol w:w="3114"/>
        <w:gridCol w:w="5948"/>
      </w:tblGrid>
      <w:tr w:rsidR="00321F62" w:rsidRPr="00D761C5" w14:paraId="593B7376" w14:textId="77777777" w:rsidTr="0077305C">
        <w:tc>
          <w:tcPr>
            <w:tcW w:w="3114" w:type="dxa"/>
            <w:shd w:val="clear" w:color="auto" w:fill="1F3864" w:themeFill="accent1" w:themeFillShade="80"/>
          </w:tcPr>
          <w:p w14:paraId="23C5F16F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1F3864" w:themeFill="accent1" w:themeFillShade="80"/>
          </w:tcPr>
          <w:p w14:paraId="7BCBEC76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Spolupracujeme 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Obcí Domoušice</w:t>
            </w: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 – účast na vítání občánků</w:t>
            </w:r>
          </w:p>
        </w:tc>
      </w:tr>
      <w:tr w:rsidR="00321F62" w:rsidRPr="00D761C5" w14:paraId="66D57FEC" w14:textId="77777777" w:rsidTr="0077305C">
        <w:trPr>
          <w:trHeight w:val="623"/>
        </w:trPr>
        <w:tc>
          <w:tcPr>
            <w:tcW w:w="3114" w:type="dxa"/>
          </w:tcPr>
          <w:p w14:paraId="58C954C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77BE38D" w14:textId="45AAD0D3" w:rsidR="00321F62" w:rsidRPr="00EA6EE6" w:rsidRDefault="00321F62" w:rsidP="00EA6EE6">
            <w:pPr>
              <w:widowControl w:val="0"/>
              <w:spacing w:line="288" w:lineRule="auto"/>
              <w:contextualSpacing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Obec Domoušice</w:t>
            </w:r>
            <w:r w:rsidRPr="00D761C5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 – spolupracujeme a účastníme se při slavnostním Vítání občánků </w:t>
            </w:r>
          </w:p>
        </w:tc>
      </w:tr>
      <w:tr w:rsidR="00321F62" w:rsidRPr="00D761C5" w14:paraId="3ECAEB6D" w14:textId="77777777" w:rsidTr="0077305C">
        <w:tc>
          <w:tcPr>
            <w:tcW w:w="3114" w:type="dxa"/>
          </w:tcPr>
          <w:p w14:paraId="2799699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373713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ZŠ Domoušice</w:t>
            </w:r>
          </w:p>
        </w:tc>
      </w:tr>
      <w:tr w:rsidR="00321F62" w:rsidRPr="00D761C5" w14:paraId="17A70863" w14:textId="77777777" w:rsidTr="0077305C">
        <w:tc>
          <w:tcPr>
            <w:tcW w:w="3114" w:type="dxa"/>
          </w:tcPr>
          <w:p w14:paraId="09B6810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980A78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ZŠ Domoušice</w:t>
            </w:r>
          </w:p>
        </w:tc>
      </w:tr>
      <w:tr w:rsidR="00321F62" w:rsidRPr="00D761C5" w14:paraId="0C974A71" w14:textId="77777777" w:rsidTr="0077305C">
        <w:tc>
          <w:tcPr>
            <w:tcW w:w="3114" w:type="dxa"/>
          </w:tcPr>
          <w:p w14:paraId="7DF96F7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6537111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vzájemné spolupráce s aktéry ve vzdělávání</w:t>
            </w:r>
          </w:p>
        </w:tc>
      </w:tr>
      <w:tr w:rsidR="00321F62" w:rsidRPr="00D761C5" w14:paraId="1E042B0E" w14:textId="77777777" w:rsidTr="0077305C">
        <w:tc>
          <w:tcPr>
            <w:tcW w:w="3114" w:type="dxa"/>
          </w:tcPr>
          <w:p w14:paraId="230F958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7E8835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457C1DBF" w14:textId="77777777" w:rsidTr="0077305C">
        <w:tc>
          <w:tcPr>
            <w:tcW w:w="3114" w:type="dxa"/>
          </w:tcPr>
          <w:p w14:paraId="20F4684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B50CAA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18EDC970" w14:textId="77777777" w:rsidTr="0077305C">
        <w:tc>
          <w:tcPr>
            <w:tcW w:w="3114" w:type="dxa"/>
          </w:tcPr>
          <w:p w14:paraId="458E0C7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5820B0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21F62" w:rsidRPr="00D761C5" w14:paraId="64293ED0" w14:textId="77777777" w:rsidTr="0077305C">
        <w:tc>
          <w:tcPr>
            <w:tcW w:w="3114" w:type="dxa"/>
          </w:tcPr>
          <w:p w14:paraId="755582A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C82775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1F62" w:rsidRPr="00D761C5" w14:paraId="59C7A550" w14:textId="77777777" w:rsidTr="0077305C">
        <w:tc>
          <w:tcPr>
            <w:tcW w:w="3114" w:type="dxa"/>
          </w:tcPr>
          <w:p w14:paraId="1D5B954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7EC30E5A" w14:textId="77777777" w:rsidR="00321F62" w:rsidRPr="00326ECE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326ECE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  <w:p w14:paraId="5D7B2F04" w14:textId="0FA13BA4" w:rsidR="00326ECE" w:rsidRPr="00326ECE" w:rsidRDefault="00326ECE" w:rsidP="0077305C">
            <w:pPr>
              <w:rPr>
                <w:rFonts w:cstheme="minorHAnsi"/>
                <w:sz w:val="18"/>
                <w:szCs w:val="18"/>
              </w:rPr>
            </w:pPr>
            <w:r w:rsidRPr="00326ECE">
              <w:rPr>
                <w:rFonts w:cstheme="minorHAnsi"/>
                <w:sz w:val="18"/>
                <w:szCs w:val="18"/>
              </w:rPr>
              <w:t>2.2. Rozvoj čtenářské gramotnosti a kulturního povědomí a vyjádření dětí a žáků</w:t>
            </w:r>
          </w:p>
        </w:tc>
      </w:tr>
      <w:tr w:rsidR="00321F62" w:rsidRPr="00D761C5" w14:paraId="01382704" w14:textId="77777777" w:rsidTr="0077305C">
        <w:tc>
          <w:tcPr>
            <w:tcW w:w="3114" w:type="dxa"/>
          </w:tcPr>
          <w:p w14:paraId="5B1DC76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52A1329" w14:textId="77777777" w:rsidR="00321F62" w:rsidRPr="00326ECE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326ECE">
              <w:rPr>
                <w:rFonts w:cstheme="minorHAnsi"/>
                <w:sz w:val="18"/>
                <w:szCs w:val="18"/>
              </w:rPr>
              <w:t>1.3.2 Rozvoj občanských dovedností a návyků dětí ve školním věku</w:t>
            </w:r>
          </w:p>
          <w:p w14:paraId="20769B7F" w14:textId="4907FAB4" w:rsidR="00326ECE" w:rsidRPr="00326ECE" w:rsidRDefault="00326ECE" w:rsidP="0077305C">
            <w:pPr>
              <w:rPr>
                <w:rFonts w:cstheme="minorHAnsi"/>
                <w:sz w:val="18"/>
                <w:szCs w:val="18"/>
              </w:rPr>
            </w:pPr>
            <w:r w:rsidRPr="00326ECE">
              <w:rPr>
                <w:rFonts w:cstheme="minorHAnsi"/>
                <w:sz w:val="18"/>
                <w:szCs w:val="18"/>
              </w:rPr>
              <w:t xml:space="preserve">2.2.2 </w:t>
            </w:r>
            <w:proofErr w:type="gramStart"/>
            <w:r w:rsidRPr="00326ECE">
              <w:rPr>
                <w:rFonts w:cstheme="minorHAnsi"/>
                <w:sz w:val="18"/>
                <w:szCs w:val="18"/>
              </w:rPr>
              <w:t>Rozvoj  kulturního</w:t>
            </w:r>
            <w:proofErr w:type="gramEnd"/>
            <w:r w:rsidRPr="00326ECE">
              <w:rPr>
                <w:rFonts w:cstheme="minorHAnsi"/>
                <w:sz w:val="18"/>
                <w:szCs w:val="18"/>
              </w:rPr>
              <w:t xml:space="preserve"> povědomí dětí a žáků ZŠ</w:t>
            </w:r>
          </w:p>
        </w:tc>
      </w:tr>
    </w:tbl>
    <w:p w14:paraId="690C8FB4" w14:textId="77777777" w:rsidR="00321F62" w:rsidRPr="00D761C5" w:rsidRDefault="00321F62" w:rsidP="00321F62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51396B2A" w14:textId="77777777" w:rsidTr="0077305C">
        <w:tc>
          <w:tcPr>
            <w:tcW w:w="3114" w:type="dxa"/>
            <w:shd w:val="clear" w:color="auto" w:fill="002060"/>
          </w:tcPr>
          <w:p w14:paraId="21F1E0FB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750C8EF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Spolupráce s MŠ Mateřinka </w:t>
            </w:r>
          </w:p>
        </w:tc>
      </w:tr>
      <w:tr w:rsidR="00321F62" w:rsidRPr="00D761C5" w14:paraId="12164B27" w14:textId="77777777" w:rsidTr="0077305C">
        <w:trPr>
          <w:trHeight w:val="306"/>
        </w:trPr>
        <w:tc>
          <w:tcPr>
            <w:tcW w:w="3114" w:type="dxa"/>
          </w:tcPr>
          <w:p w14:paraId="22D10B2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5791B3B" w14:textId="588D7413" w:rsidR="00321F62" w:rsidRPr="00D761C5" w:rsidRDefault="00321F62" w:rsidP="00EA6EE6">
            <w:pPr>
              <w:widowControl w:val="0"/>
              <w:spacing w:line="288" w:lineRule="auto"/>
              <w:ind w:left="32" w:hanging="32"/>
              <w:contextualSpacing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D761C5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Festival pro MŠ</w:t>
            </w:r>
          </w:p>
        </w:tc>
      </w:tr>
      <w:tr w:rsidR="00321F62" w:rsidRPr="00D761C5" w14:paraId="242C4D35" w14:textId="77777777" w:rsidTr="0077305C">
        <w:tc>
          <w:tcPr>
            <w:tcW w:w="3114" w:type="dxa"/>
          </w:tcPr>
          <w:p w14:paraId="7C4DCAC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F69AD5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MŠ Domoušice</w:t>
            </w:r>
          </w:p>
        </w:tc>
      </w:tr>
      <w:tr w:rsidR="00321F62" w:rsidRPr="00D761C5" w14:paraId="44244192" w14:textId="77777777" w:rsidTr="0077305C">
        <w:tc>
          <w:tcPr>
            <w:tcW w:w="3114" w:type="dxa"/>
          </w:tcPr>
          <w:p w14:paraId="529AB93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4C0D12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sz w:val="18"/>
                <w:szCs w:val="18"/>
              </w:rPr>
              <w:t>Louny</w:t>
            </w:r>
          </w:p>
        </w:tc>
      </w:tr>
      <w:tr w:rsidR="00321F62" w:rsidRPr="00D761C5" w14:paraId="5D0939CA" w14:textId="77777777" w:rsidTr="0077305C">
        <w:tc>
          <w:tcPr>
            <w:tcW w:w="3114" w:type="dxa"/>
          </w:tcPr>
          <w:p w14:paraId="3DF462A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37A11C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kulturního povědomí</w:t>
            </w:r>
          </w:p>
        </w:tc>
      </w:tr>
      <w:tr w:rsidR="00321F62" w:rsidRPr="00D761C5" w14:paraId="3E8E2ED5" w14:textId="77777777" w:rsidTr="0077305C">
        <w:tc>
          <w:tcPr>
            <w:tcW w:w="3114" w:type="dxa"/>
          </w:tcPr>
          <w:p w14:paraId="45FAD83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344B98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MŠ Mateřinka </w:t>
            </w: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321F62" w:rsidRPr="00D761C5" w14:paraId="0F5623D2" w14:textId="77777777" w:rsidTr="0077305C">
        <w:tc>
          <w:tcPr>
            <w:tcW w:w="3114" w:type="dxa"/>
          </w:tcPr>
          <w:p w14:paraId="6FA7837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86B16C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4DE6E7A2" w14:textId="77777777" w:rsidTr="0077305C">
        <w:tc>
          <w:tcPr>
            <w:tcW w:w="3114" w:type="dxa"/>
          </w:tcPr>
          <w:p w14:paraId="76A8D9F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6BFFA0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1005909C" w14:textId="77777777" w:rsidTr="0077305C">
        <w:tc>
          <w:tcPr>
            <w:tcW w:w="3114" w:type="dxa"/>
          </w:tcPr>
          <w:p w14:paraId="2E51019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4B6486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1F62" w:rsidRPr="00D761C5" w14:paraId="54E74F47" w14:textId="77777777" w:rsidTr="0077305C">
        <w:tc>
          <w:tcPr>
            <w:tcW w:w="3114" w:type="dxa"/>
          </w:tcPr>
          <w:p w14:paraId="408972D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4073E2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321F62" w:rsidRPr="00D761C5" w14:paraId="167F37BD" w14:textId="77777777" w:rsidTr="0077305C">
        <w:tc>
          <w:tcPr>
            <w:tcW w:w="3114" w:type="dxa"/>
          </w:tcPr>
          <w:p w14:paraId="48D9482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2B21FE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1.3.1 Podpora kreativity dětí v předškolním věku</w:t>
            </w:r>
          </w:p>
        </w:tc>
      </w:tr>
    </w:tbl>
    <w:p w14:paraId="32BE5AD2" w14:textId="77777777" w:rsidR="00321F62" w:rsidRPr="00D761C5" w:rsidRDefault="00321F62" w:rsidP="00321F62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2DFD428D" w14:textId="77777777" w:rsidTr="0077305C">
        <w:tc>
          <w:tcPr>
            <w:tcW w:w="3114" w:type="dxa"/>
            <w:shd w:val="clear" w:color="auto" w:fill="002060"/>
          </w:tcPr>
          <w:p w14:paraId="4BAF039A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42A1892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DVPP  </w:t>
            </w:r>
          </w:p>
        </w:tc>
      </w:tr>
      <w:tr w:rsidR="00321F62" w:rsidRPr="00D761C5" w14:paraId="56D8FE63" w14:textId="77777777" w:rsidTr="0077305C">
        <w:trPr>
          <w:trHeight w:val="306"/>
        </w:trPr>
        <w:tc>
          <w:tcPr>
            <w:tcW w:w="3114" w:type="dxa"/>
          </w:tcPr>
          <w:p w14:paraId="67EEE6D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31A110E" w14:textId="77777777" w:rsidR="00321F62" w:rsidRPr="00D761C5" w:rsidRDefault="00321F62" w:rsidP="0077305C">
            <w:pPr>
              <w:widowControl w:val="0"/>
              <w:spacing w:line="288" w:lineRule="auto"/>
              <w:ind w:left="32" w:hanging="32"/>
              <w:contextualSpacing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D761C5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Dle aktuálního výběru</w:t>
            </w:r>
          </w:p>
          <w:p w14:paraId="2A0D2F36" w14:textId="77777777" w:rsidR="00321F62" w:rsidRPr="00D761C5" w:rsidRDefault="00321F62" w:rsidP="0077305C">
            <w:pPr>
              <w:widowControl w:val="0"/>
              <w:spacing w:line="288" w:lineRule="auto"/>
              <w:ind w:left="720" w:hanging="720"/>
              <w:contextualSpacing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</w:p>
        </w:tc>
      </w:tr>
      <w:tr w:rsidR="00321F62" w:rsidRPr="00D761C5" w14:paraId="312F5976" w14:textId="77777777" w:rsidTr="0077305C">
        <w:tc>
          <w:tcPr>
            <w:tcW w:w="3114" w:type="dxa"/>
          </w:tcPr>
          <w:p w14:paraId="5DA3F8A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686EC9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0422250E" w14:textId="77777777" w:rsidTr="0077305C">
        <w:tc>
          <w:tcPr>
            <w:tcW w:w="3114" w:type="dxa"/>
          </w:tcPr>
          <w:p w14:paraId="0087E06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7B8B5C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sz w:val="18"/>
                <w:szCs w:val="18"/>
              </w:rPr>
              <w:t>Louny</w:t>
            </w:r>
          </w:p>
        </w:tc>
      </w:tr>
      <w:tr w:rsidR="00321F62" w:rsidRPr="00D761C5" w14:paraId="3AFEA742" w14:textId="77777777" w:rsidTr="0077305C">
        <w:tc>
          <w:tcPr>
            <w:tcW w:w="3114" w:type="dxa"/>
          </w:tcPr>
          <w:p w14:paraId="2CF44B0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2EFF7B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odborných kompetencí PP</w:t>
            </w:r>
          </w:p>
        </w:tc>
      </w:tr>
      <w:tr w:rsidR="00321F62" w:rsidRPr="00D761C5" w14:paraId="2875BE7A" w14:textId="77777777" w:rsidTr="0077305C">
        <w:tc>
          <w:tcPr>
            <w:tcW w:w="3114" w:type="dxa"/>
          </w:tcPr>
          <w:p w14:paraId="566353E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B96EFA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321F62" w:rsidRPr="00D761C5" w14:paraId="3FF88F99" w14:textId="77777777" w:rsidTr="0077305C">
        <w:tc>
          <w:tcPr>
            <w:tcW w:w="3114" w:type="dxa"/>
          </w:tcPr>
          <w:p w14:paraId="4819271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7FE406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556A9645" w14:textId="77777777" w:rsidTr="0077305C">
        <w:tc>
          <w:tcPr>
            <w:tcW w:w="3114" w:type="dxa"/>
          </w:tcPr>
          <w:p w14:paraId="3DA9A99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0DAD00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MŠMT</w:t>
            </w:r>
          </w:p>
        </w:tc>
      </w:tr>
      <w:tr w:rsidR="00321F62" w:rsidRPr="00D761C5" w14:paraId="17EC0D31" w14:textId="77777777" w:rsidTr="0077305C">
        <w:tc>
          <w:tcPr>
            <w:tcW w:w="3114" w:type="dxa"/>
          </w:tcPr>
          <w:p w14:paraId="7513C21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209AAD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1F62" w:rsidRPr="00D761C5" w14:paraId="7965732D" w14:textId="77777777" w:rsidTr="0077305C">
        <w:tc>
          <w:tcPr>
            <w:tcW w:w="3114" w:type="dxa"/>
          </w:tcPr>
          <w:p w14:paraId="55C2D9C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F29A45A" w14:textId="5229AB86" w:rsidR="00321F62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1.1 Podpora inkluzivního a společného vzdělávání z hlediska 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odborně- personálních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 xml:space="preserve"> kapacit a specifického vybavení</w:t>
            </w:r>
          </w:p>
          <w:p w14:paraId="23A60F3E" w14:textId="08AA8E4B" w:rsidR="00326ECE" w:rsidRPr="00D761C5" w:rsidRDefault="00326EC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2.5 Dostatečné odborné a personální kapacity pedagogických a dalších odborných pracovníků</w:t>
            </w:r>
          </w:p>
          <w:p w14:paraId="6B92CA3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321F62" w:rsidRPr="00D761C5" w14:paraId="1821C742" w14:textId="77777777" w:rsidTr="0077305C">
        <w:tc>
          <w:tcPr>
            <w:tcW w:w="3114" w:type="dxa"/>
          </w:tcPr>
          <w:p w14:paraId="440090A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lastRenderedPageBreak/>
              <w:t>Opatření MAP:</w:t>
            </w:r>
          </w:p>
        </w:tc>
        <w:tc>
          <w:tcPr>
            <w:tcW w:w="5948" w:type="dxa"/>
          </w:tcPr>
          <w:p w14:paraId="64B9B0D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  <w:p w14:paraId="2BC7128B" w14:textId="77777777" w:rsidR="00321F62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42C19945" w14:textId="444F84D5" w:rsidR="00326ECE" w:rsidRPr="00D761C5" w:rsidRDefault="00326ECE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62E5E4A0" w14:textId="77777777" w:rsidR="00321F62" w:rsidRPr="00D761C5" w:rsidRDefault="00321F62" w:rsidP="00321F62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52D65DBF" w14:textId="77777777" w:rsidTr="0077305C">
        <w:tc>
          <w:tcPr>
            <w:tcW w:w="3114" w:type="dxa"/>
            <w:shd w:val="clear" w:color="auto" w:fill="002060"/>
          </w:tcPr>
          <w:p w14:paraId="2880AA10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B08FCC7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Ukončení OP VVV III a příprava do OP JAK</w:t>
            </w:r>
          </w:p>
        </w:tc>
      </w:tr>
      <w:tr w:rsidR="00321F62" w:rsidRPr="00D761C5" w14:paraId="122893F2" w14:textId="77777777" w:rsidTr="0077305C">
        <w:trPr>
          <w:trHeight w:val="306"/>
        </w:trPr>
        <w:tc>
          <w:tcPr>
            <w:tcW w:w="3114" w:type="dxa"/>
          </w:tcPr>
          <w:p w14:paraId="04D7412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0EC3E8D" w14:textId="77777777" w:rsidR="00321F62" w:rsidRPr="00D761C5" w:rsidRDefault="00321F62" w:rsidP="0077305C">
            <w:pPr>
              <w:widowControl w:val="0"/>
              <w:spacing w:line="288" w:lineRule="auto"/>
              <w:ind w:left="32" w:hanging="32"/>
              <w:contextualSpacing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D761C5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Příprava na šablony IV</w:t>
            </w:r>
          </w:p>
        </w:tc>
      </w:tr>
      <w:tr w:rsidR="00321F62" w:rsidRPr="00D761C5" w14:paraId="351B3403" w14:textId="77777777" w:rsidTr="0077305C">
        <w:tc>
          <w:tcPr>
            <w:tcW w:w="3114" w:type="dxa"/>
          </w:tcPr>
          <w:p w14:paraId="39C073E5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72AEEE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5061C9E1" w14:textId="77777777" w:rsidTr="0077305C">
        <w:tc>
          <w:tcPr>
            <w:tcW w:w="3114" w:type="dxa"/>
          </w:tcPr>
          <w:p w14:paraId="6FA71DB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92D0D3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a MŠ Domoušice</w:t>
            </w:r>
          </w:p>
        </w:tc>
      </w:tr>
      <w:tr w:rsidR="00321F62" w:rsidRPr="00D761C5" w14:paraId="41732B97" w14:textId="77777777" w:rsidTr="0077305C">
        <w:tc>
          <w:tcPr>
            <w:tcW w:w="3114" w:type="dxa"/>
          </w:tcPr>
          <w:p w14:paraId="528AAC2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CFB583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odborných kompetencí PP</w:t>
            </w:r>
          </w:p>
        </w:tc>
      </w:tr>
      <w:tr w:rsidR="00321F62" w:rsidRPr="00D761C5" w14:paraId="6DE15126" w14:textId="77777777" w:rsidTr="0077305C">
        <w:tc>
          <w:tcPr>
            <w:tcW w:w="3114" w:type="dxa"/>
          </w:tcPr>
          <w:p w14:paraId="7A5C06E2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78113C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321F62" w:rsidRPr="00D761C5" w14:paraId="7788ED4B" w14:textId="77777777" w:rsidTr="0077305C">
        <w:tc>
          <w:tcPr>
            <w:tcW w:w="3114" w:type="dxa"/>
          </w:tcPr>
          <w:p w14:paraId="77F3090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1AF277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3D1A4CF4" w14:textId="77777777" w:rsidTr="0077305C">
        <w:tc>
          <w:tcPr>
            <w:tcW w:w="3114" w:type="dxa"/>
          </w:tcPr>
          <w:p w14:paraId="5B044EE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F52F8A9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 JAK</w:t>
            </w:r>
          </w:p>
        </w:tc>
      </w:tr>
      <w:tr w:rsidR="00321F62" w:rsidRPr="00D761C5" w14:paraId="41EFBAA8" w14:textId="77777777" w:rsidTr="0077305C">
        <w:tc>
          <w:tcPr>
            <w:tcW w:w="3114" w:type="dxa"/>
          </w:tcPr>
          <w:p w14:paraId="3506F32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6AACFB8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1F62" w:rsidRPr="00D761C5" w14:paraId="65C3F268" w14:textId="77777777" w:rsidTr="0077305C">
        <w:tc>
          <w:tcPr>
            <w:tcW w:w="3114" w:type="dxa"/>
          </w:tcPr>
          <w:p w14:paraId="24D89FB1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57308E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1.1 Podpora inkluzivního a společného vzdělávání z hlediska 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odborně- personálních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 xml:space="preserve"> kapacit a specifického vybavení</w:t>
            </w:r>
          </w:p>
          <w:p w14:paraId="7043247D" w14:textId="77777777" w:rsidR="00326ECE" w:rsidRPr="00D761C5" w:rsidRDefault="00326ECE" w:rsidP="00326E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  <w:p w14:paraId="4929DB0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321F62" w:rsidRPr="00D761C5" w14:paraId="216A7415" w14:textId="77777777" w:rsidTr="0077305C">
        <w:tc>
          <w:tcPr>
            <w:tcW w:w="3114" w:type="dxa"/>
          </w:tcPr>
          <w:p w14:paraId="2937645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70251BA" w14:textId="77777777" w:rsidR="00321F62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1.1.4 Individuální aktivity jednotlivých subjektů předškolního </w:t>
            </w:r>
            <w:r>
              <w:rPr>
                <w:rFonts w:cstheme="minorHAnsi"/>
                <w:sz w:val="18"/>
                <w:szCs w:val="18"/>
              </w:rPr>
              <w:t xml:space="preserve">a základního </w:t>
            </w:r>
            <w:r w:rsidRPr="00D761C5">
              <w:rPr>
                <w:rFonts w:cstheme="minorHAnsi"/>
                <w:sz w:val="18"/>
                <w:szCs w:val="18"/>
              </w:rPr>
              <w:t>vzdělávání v oblasti inkluze</w:t>
            </w:r>
          </w:p>
          <w:p w14:paraId="4D1107F1" w14:textId="4F061147" w:rsidR="00326ECE" w:rsidRPr="00D761C5" w:rsidRDefault="00326ECE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2ACBC046" w14:textId="77777777" w:rsidR="00321F62" w:rsidRDefault="00321F62" w:rsidP="00321F62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D761C5" w14:paraId="04643075" w14:textId="77777777" w:rsidTr="0077305C">
        <w:tc>
          <w:tcPr>
            <w:tcW w:w="3114" w:type="dxa"/>
            <w:shd w:val="clear" w:color="auto" w:fill="002060"/>
          </w:tcPr>
          <w:p w14:paraId="659C10D3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F3E4EDD" w14:textId="77777777" w:rsidR="00321F62" w:rsidRPr="00D761C5" w:rsidRDefault="00321F62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Den Země</w:t>
            </w:r>
          </w:p>
        </w:tc>
      </w:tr>
      <w:tr w:rsidR="00321F62" w:rsidRPr="00D761C5" w14:paraId="137FB1EF" w14:textId="77777777" w:rsidTr="0077305C">
        <w:trPr>
          <w:trHeight w:val="260"/>
        </w:trPr>
        <w:tc>
          <w:tcPr>
            <w:tcW w:w="3114" w:type="dxa"/>
          </w:tcPr>
          <w:p w14:paraId="12A3A683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B37B74C" w14:textId="77777777" w:rsidR="00321F62" w:rsidRPr="00D761C5" w:rsidRDefault="00321F62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 w:rsidRPr="00D761C5">
              <w:rPr>
                <w:rFonts w:eastAsia="Calibri" w:cstheme="minorHAnsi"/>
                <w:sz w:val="18"/>
                <w:szCs w:val="18"/>
                <w:lang w:val="en-US"/>
              </w:rPr>
              <w:t>Ekologie</w:t>
            </w:r>
            <w:proofErr w:type="spellEnd"/>
          </w:p>
        </w:tc>
      </w:tr>
      <w:tr w:rsidR="00321F62" w:rsidRPr="00D761C5" w14:paraId="4B9F6C35" w14:textId="77777777" w:rsidTr="0077305C">
        <w:tc>
          <w:tcPr>
            <w:tcW w:w="3114" w:type="dxa"/>
          </w:tcPr>
          <w:p w14:paraId="24D9D0B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32849A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812DF0">
              <w:rPr>
                <w:rFonts w:cstheme="minorHAnsi"/>
                <w:sz w:val="18"/>
                <w:szCs w:val="18"/>
              </w:rPr>
              <w:t>ZŠ Domoušice</w:t>
            </w:r>
          </w:p>
        </w:tc>
      </w:tr>
      <w:tr w:rsidR="00321F62" w:rsidRPr="00D761C5" w14:paraId="7CDB2E09" w14:textId="77777777" w:rsidTr="0077305C">
        <w:tc>
          <w:tcPr>
            <w:tcW w:w="3114" w:type="dxa"/>
          </w:tcPr>
          <w:p w14:paraId="3E06F87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C776E9C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812DF0">
              <w:rPr>
                <w:rFonts w:cstheme="minorHAnsi"/>
                <w:sz w:val="18"/>
                <w:szCs w:val="18"/>
              </w:rPr>
              <w:t>ZŠ Domoušice</w:t>
            </w:r>
          </w:p>
        </w:tc>
      </w:tr>
      <w:tr w:rsidR="00321F62" w:rsidRPr="00D761C5" w14:paraId="37810F6A" w14:textId="77777777" w:rsidTr="0077305C">
        <w:tc>
          <w:tcPr>
            <w:tcW w:w="3114" w:type="dxa"/>
          </w:tcPr>
          <w:p w14:paraId="7F82078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A67B46A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Výuka o ekologii formou her</w:t>
            </w:r>
          </w:p>
        </w:tc>
      </w:tr>
      <w:tr w:rsidR="00321F62" w:rsidRPr="00D761C5" w14:paraId="38F49797" w14:textId="77777777" w:rsidTr="0077305C">
        <w:tc>
          <w:tcPr>
            <w:tcW w:w="3114" w:type="dxa"/>
          </w:tcPr>
          <w:p w14:paraId="6D39253B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4562C7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16EF2E3C" w14:textId="77777777" w:rsidTr="0077305C">
        <w:tc>
          <w:tcPr>
            <w:tcW w:w="3114" w:type="dxa"/>
          </w:tcPr>
          <w:p w14:paraId="1A6844D7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D259C70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3DFD34FF" w14:textId="77777777" w:rsidTr="0077305C">
        <w:tc>
          <w:tcPr>
            <w:tcW w:w="3114" w:type="dxa"/>
          </w:tcPr>
          <w:p w14:paraId="70CD7A74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5DF98FF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1F62" w:rsidRPr="00D761C5" w14:paraId="07CB8144" w14:textId="77777777" w:rsidTr="0077305C">
        <w:tc>
          <w:tcPr>
            <w:tcW w:w="3114" w:type="dxa"/>
          </w:tcPr>
          <w:p w14:paraId="35E6E39E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5B6FB1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4/2023</w:t>
            </w:r>
          </w:p>
        </w:tc>
      </w:tr>
      <w:tr w:rsidR="00321F62" w:rsidRPr="00D761C5" w14:paraId="2429257C" w14:textId="77777777" w:rsidTr="0077305C">
        <w:tc>
          <w:tcPr>
            <w:tcW w:w="3114" w:type="dxa"/>
          </w:tcPr>
          <w:p w14:paraId="252AD45D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2C11400" w14:textId="21C8AA79" w:rsidR="00321F62" w:rsidRPr="00D761C5" w:rsidRDefault="00321F62" w:rsidP="00326ECE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D761C5">
              <w:rPr>
                <w:rFonts w:cstheme="minorHAnsi"/>
                <w:bCs/>
                <w:iCs/>
                <w:sz w:val="18"/>
                <w:szCs w:val="18"/>
              </w:rPr>
              <w:t>2.3. Rozvoj ostatních kompetencí dětí a žáků (podnikavost</w:t>
            </w:r>
            <w:r w:rsidRPr="00D761C5">
              <w:rPr>
                <w:rFonts w:cstheme="minorHAnsi"/>
                <w:bCs/>
                <w:iCs/>
                <w:sz w:val="18"/>
                <w:szCs w:val="18"/>
              </w:rPr>
              <w:br/>
              <w:t>a iniciativa, polytechnické vzdělávání, přírodní vědy, řemeslné a technické obory, cizí jazyky, sociální a občanské kompetence)</w:t>
            </w:r>
          </w:p>
        </w:tc>
      </w:tr>
      <w:tr w:rsidR="00321F62" w:rsidRPr="00D761C5" w14:paraId="235CFC04" w14:textId="77777777" w:rsidTr="0077305C">
        <w:tc>
          <w:tcPr>
            <w:tcW w:w="3114" w:type="dxa"/>
          </w:tcPr>
          <w:p w14:paraId="598FC596" w14:textId="77777777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6E7BD7C" w14:textId="2A40AB5E" w:rsidR="00321F62" w:rsidRPr="00D761C5" w:rsidRDefault="00321F62" w:rsidP="0077305C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2.3.3 Rozvoj výuky přírodních věd na ZŠ</w:t>
            </w:r>
          </w:p>
        </w:tc>
      </w:tr>
    </w:tbl>
    <w:p w14:paraId="413CE13F" w14:textId="77777777" w:rsidR="00321F62" w:rsidRDefault="00321F62" w:rsidP="00321F62">
      <w:pPr>
        <w:rPr>
          <w:lang w:eastAsia="x-none"/>
        </w:rPr>
      </w:pPr>
    </w:p>
    <w:p w14:paraId="6C3EADA6" w14:textId="77777777" w:rsidR="00321F62" w:rsidRPr="00321F62" w:rsidRDefault="00321F62" w:rsidP="00970B97">
      <w:pPr>
        <w:jc w:val="center"/>
        <w:rPr>
          <w:b/>
          <w:bCs/>
          <w:lang w:eastAsia="x-none"/>
        </w:rPr>
      </w:pPr>
    </w:p>
    <w:p w14:paraId="58F17B53" w14:textId="0DFAEC99" w:rsidR="00321F62" w:rsidRDefault="00321F62" w:rsidP="00970B97">
      <w:pPr>
        <w:jc w:val="center"/>
        <w:rPr>
          <w:b/>
          <w:bCs/>
          <w:lang w:val="x-none" w:eastAsia="x-none"/>
        </w:rPr>
      </w:pPr>
    </w:p>
    <w:p w14:paraId="6E536CF1" w14:textId="11873EB5" w:rsidR="00326ECE" w:rsidRDefault="00326ECE" w:rsidP="00970B97">
      <w:pPr>
        <w:jc w:val="center"/>
        <w:rPr>
          <w:b/>
          <w:bCs/>
          <w:lang w:val="x-none" w:eastAsia="x-none"/>
        </w:rPr>
      </w:pPr>
    </w:p>
    <w:p w14:paraId="74CF1E31" w14:textId="77777777" w:rsidR="00326ECE" w:rsidRPr="00970B97" w:rsidRDefault="00326ECE" w:rsidP="00EA6EE6">
      <w:pPr>
        <w:rPr>
          <w:b/>
          <w:bCs/>
          <w:lang w:val="x-none" w:eastAsia="x-none"/>
        </w:rPr>
      </w:pPr>
    </w:p>
    <w:p w14:paraId="1CFA57F3" w14:textId="7E134451" w:rsidR="004E0334" w:rsidRPr="00970B97" w:rsidRDefault="004E0334" w:rsidP="00970B97">
      <w:pPr>
        <w:jc w:val="center"/>
        <w:rPr>
          <w:b/>
          <w:bCs/>
          <w:lang w:eastAsia="x-none"/>
        </w:rPr>
      </w:pPr>
      <w:r w:rsidRPr="00970B97">
        <w:rPr>
          <w:b/>
          <w:bCs/>
          <w:lang w:eastAsia="x-none"/>
        </w:rPr>
        <w:lastRenderedPageBreak/>
        <w:t>5) Mateřská škola Hřivice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E0334" w:rsidRPr="009C54FC" w14:paraId="68E98FB9" w14:textId="77777777" w:rsidTr="006C4F8E">
        <w:tc>
          <w:tcPr>
            <w:tcW w:w="3114" w:type="dxa"/>
            <w:shd w:val="clear" w:color="auto" w:fill="002060"/>
          </w:tcPr>
          <w:p w14:paraId="0BCF93AD" w14:textId="77777777" w:rsidR="004E0334" w:rsidRPr="009C54FC" w:rsidRDefault="004E033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561182F" w14:textId="4FCCF434" w:rsidR="004E0334" w:rsidRPr="009C54FC" w:rsidRDefault="0041544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Projekt Škola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sportu - pokračování</w:t>
            </w:r>
            <w:proofErr w:type="gramEnd"/>
            <w:r w:rsidR="004E0334" w:rsidRPr="009C54F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E0334" w:rsidRPr="009C54FC" w14:paraId="6DBAF87B" w14:textId="77777777" w:rsidTr="00970B97">
        <w:trPr>
          <w:trHeight w:val="202"/>
        </w:trPr>
        <w:tc>
          <w:tcPr>
            <w:tcW w:w="3114" w:type="dxa"/>
          </w:tcPr>
          <w:p w14:paraId="633BA570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246B5D9" w14:textId="7D397CFC" w:rsidR="004E0334" w:rsidRPr="009C54FC" w:rsidRDefault="00415444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pohybových aktivit u dětí</w:t>
            </w:r>
          </w:p>
        </w:tc>
      </w:tr>
      <w:tr w:rsidR="004E0334" w:rsidRPr="009C54FC" w14:paraId="1CE1D836" w14:textId="77777777" w:rsidTr="006C4F8E">
        <w:tc>
          <w:tcPr>
            <w:tcW w:w="3114" w:type="dxa"/>
          </w:tcPr>
          <w:p w14:paraId="38DB7ECC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79C291B" w14:textId="0EBFD05D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</w:t>
            </w:r>
            <w:r w:rsidR="00415444">
              <w:rPr>
                <w:rFonts w:cstheme="minorHAnsi"/>
                <w:sz w:val="18"/>
                <w:szCs w:val="18"/>
              </w:rPr>
              <w:t>Hřivice</w:t>
            </w:r>
          </w:p>
        </w:tc>
      </w:tr>
      <w:tr w:rsidR="004E0334" w:rsidRPr="009C54FC" w14:paraId="70AE958A" w14:textId="77777777" w:rsidTr="006C4F8E">
        <w:tc>
          <w:tcPr>
            <w:tcW w:w="3114" w:type="dxa"/>
          </w:tcPr>
          <w:p w14:paraId="1F305C92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D5C156C" w14:textId="5405E845" w:rsidR="004E033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4E0334" w:rsidRPr="009C54FC" w14:paraId="08708E7E" w14:textId="77777777" w:rsidTr="006C4F8E">
        <w:tc>
          <w:tcPr>
            <w:tcW w:w="3114" w:type="dxa"/>
          </w:tcPr>
          <w:p w14:paraId="74ABD002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7E57C6BF" w14:textId="6C431BBF" w:rsidR="004E033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pohybových aktivit u dětí</w:t>
            </w:r>
          </w:p>
        </w:tc>
      </w:tr>
      <w:tr w:rsidR="004E0334" w:rsidRPr="009C54FC" w14:paraId="4C4D23DF" w14:textId="77777777" w:rsidTr="006C4F8E">
        <w:tc>
          <w:tcPr>
            <w:tcW w:w="3114" w:type="dxa"/>
          </w:tcPr>
          <w:p w14:paraId="61172A0C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0B509FE" w14:textId="52B89F70" w:rsidR="004E033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E0334" w:rsidRPr="009C54FC" w14:paraId="62ADD0C0" w14:textId="77777777" w:rsidTr="006C4F8E">
        <w:tc>
          <w:tcPr>
            <w:tcW w:w="3114" w:type="dxa"/>
          </w:tcPr>
          <w:p w14:paraId="4666109B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497E80B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E0334" w:rsidRPr="009C54FC" w14:paraId="4D8C9AE9" w14:textId="77777777" w:rsidTr="006C4F8E">
        <w:tc>
          <w:tcPr>
            <w:tcW w:w="3114" w:type="dxa"/>
          </w:tcPr>
          <w:p w14:paraId="412E3F06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634AAE3" w14:textId="06C5315E" w:rsidR="004E033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Dotace</w:t>
            </w:r>
          </w:p>
        </w:tc>
      </w:tr>
      <w:tr w:rsidR="004E0334" w:rsidRPr="009C54FC" w14:paraId="11FCBE87" w14:textId="77777777" w:rsidTr="006C4F8E">
        <w:tc>
          <w:tcPr>
            <w:tcW w:w="3114" w:type="dxa"/>
          </w:tcPr>
          <w:p w14:paraId="261FAB52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7FC37FD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4E0334" w:rsidRPr="009C54FC" w14:paraId="537E04BE" w14:textId="77777777" w:rsidTr="006C4F8E">
        <w:tc>
          <w:tcPr>
            <w:tcW w:w="3114" w:type="dxa"/>
          </w:tcPr>
          <w:p w14:paraId="2825FDD0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5486D3F3" w14:textId="24F4933B" w:rsidR="004E0334" w:rsidRPr="009C54FC" w:rsidRDefault="004E0334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C54FC">
              <w:rPr>
                <w:rFonts w:cstheme="minorHAnsi"/>
                <w:sz w:val="18"/>
                <w:szCs w:val="18"/>
              </w:rPr>
              <w:t>1</w:t>
            </w:r>
            <w:r w:rsidR="00970B97" w:rsidRPr="00196F73">
              <w:rPr>
                <w:rFonts w:cstheme="minorHAnsi"/>
                <w:sz w:val="18"/>
                <w:szCs w:val="18"/>
              </w:rPr>
              <w:t>.3 Podpora kreativity dětí, návyku občanských dovedností a kompetencí, výchova k pohybu a zdravému životnímu stylu</w:t>
            </w:r>
          </w:p>
        </w:tc>
      </w:tr>
      <w:tr w:rsidR="004E0334" w:rsidRPr="009C54FC" w14:paraId="115A0C64" w14:textId="77777777" w:rsidTr="00196F73">
        <w:trPr>
          <w:trHeight w:val="508"/>
        </w:trPr>
        <w:tc>
          <w:tcPr>
            <w:tcW w:w="3114" w:type="dxa"/>
          </w:tcPr>
          <w:p w14:paraId="2488C358" w14:textId="77777777" w:rsidR="004E0334" w:rsidRPr="009C54FC" w:rsidRDefault="004E033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0FF6888" w14:textId="312DF710" w:rsidR="004E0334" w:rsidRPr="009C54FC" w:rsidRDefault="00CD4E4C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D4E4C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2FB91A8B" w14:textId="6B3C1E62" w:rsidR="00415444" w:rsidRDefault="00415444" w:rsidP="00415444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15444" w:rsidRPr="009C54FC" w14:paraId="76DA4F2F" w14:textId="77777777" w:rsidTr="006C4F8E">
        <w:tc>
          <w:tcPr>
            <w:tcW w:w="3114" w:type="dxa"/>
            <w:shd w:val="clear" w:color="auto" w:fill="002060"/>
          </w:tcPr>
          <w:p w14:paraId="06ECAD3E" w14:textId="77777777" w:rsidR="00415444" w:rsidRPr="009C54FC" w:rsidRDefault="0041544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0BEE815" w14:textId="7BB98E62" w:rsidR="00415444" w:rsidRPr="009C54FC" w:rsidRDefault="0041544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Recyklohraní</w:t>
            </w:r>
            <w:proofErr w:type="spellEnd"/>
            <w:r w:rsidRPr="009C54F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15444" w:rsidRPr="009C54FC" w14:paraId="0BE585B4" w14:textId="77777777" w:rsidTr="00196F73">
        <w:trPr>
          <w:trHeight w:val="262"/>
        </w:trPr>
        <w:tc>
          <w:tcPr>
            <w:tcW w:w="3114" w:type="dxa"/>
          </w:tcPr>
          <w:p w14:paraId="301CAAF2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6D6DCE8" w14:textId="5E89D934" w:rsidR="00415444" w:rsidRPr="009C54FC" w:rsidRDefault="00415444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vědomostí v oblasti třídění odpadů</w:t>
            </w:r>
          </w:p>
        </w:tc>
      </w:tr>
      <w:tr w:rsidR="00415444" w:rsidRPr="009C54FC" w14:paraId="6E87AA64" w14:textId="77777777" w:rsidTr="006C4F8E">
        <w:tc>
          <w:tcPr>
            <w:tcW w:w="3114" w:type="dxa"/>
          </w:tcPr>
          <w:p w14:paraId="7F47008F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1ED7AAA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415444" w:rsidRPr="009C54FC" w14:paraId="7467CC4E" w14:textId="77777777" w:rsidTr="006C4F8E">
        <w:tc>
          <w:tcPr>
            <w:tcW w:w="3114" w:type="dxa"/>
          </w:tcPr>
          <w:p w14:paraId="65A0A7FA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F590027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415444" w:rsidRPr="009C54FC" w14:paraId="74901CAE" w14:textId="77777777" w:rsidTr="006C4F8E">
        <w:tc>
          <w:tcPr>
            <w:tcW w:w="3114" w:type="dxa"/>
          </w:tcPr>
          <w:p w14:paraId="4D15BB01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55B3FA24" w14:textId="20C1E2DD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vědomostí v oblasti třídění odpadů</w:t>
            </w:r>
          </w:p>
        </w:tc>
      </w:tr>
      <w:tr w:rsidR="00415444" w:rsidRPr="009C54FC" w14:paraId="25B637E6" w14:textId="77777777" w:rsidTr="006C4F8E">
        <w:tc>
          <w:tcPr>
            <w:tcW w:w="3114" w:type="dxa"/>
          </w:tcPr>
          <w:p w14:paraId="57A924BD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EF3454C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15444" w:rsidRPr="009C54FC" w14:paraId="2C154ED1" w14:textId="77777777" w:rsidTr="006C4F8E">
        <w:tc>
          <w:tcPr>
            <w:tcW w:w="3114" w:type="dxa"/>
          </w:tcPr>
          <w:p w14:paraId="5A8B2A60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7E58B14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15444" w:rsidRPr="009C54FC" w14:paraId="28B732FC" w14:textId="77777777" w:rsidTr="006C4F8E">
        <w:tc>
          <w:tcPr>
            <w:tcW w:w="3114" w:type="dxa"/>
          </w:tcPr>
          <w:p w14:paraId="487D6584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DAC5EA2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Dotace</w:t>
            </w:r>
          </w:p>
        </w:tc>
      </w:tr>
      <w:tr w:rsidR="00415444" w:rsidRPr="009C54FC" w14:paraId="7D787FBA" w14:textId="77777777" w:rsidTr="006C4F8E">
        <w:tc>
          <w:tcPr>
            <w:tcW w:w="3114" w:type="dxa"/>
          </w:tcPr>
          <w:p w14:paraId="172BC7FD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5A3F19B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415444" w:rsidRPr="009C54FC" w14:paraId="62CC56E8" w14:textId="77777777" w:rsidTr="006C4F8E">
        <w:tc>
          <w:tcPr>
            <w:tcW w:w="3114" w:type="dxa"/>
          </w:tcPr>
          <w:p w14:paraId="12C8FA29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4331A679" w14:textId="6F784D6F" w:rsidR="00415444" w:rsidRPr="009C54FC" w:rsidRDefault="00196F73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C54FC">
              <w:rPr>
                <w:rFonts w:cstheme="minorHAnsi"/>
                <w:sz w:val="18"/>
                <w:szCs w:val="18"/>
              </w:rPr>
              <w:t>1</w:t>
            </w:r>
            <w:r w:rsidRPr="00196F73">
              <w:rPr>
                <w:rFonts w:cstheme="minorHAnsi"/>
                <w:sz w:val="18"/>
                <w:szCs w:val="18"/>
              </w:rPr>
              <w:t>.3 Podpora kreativity dětí, návyku občanských dovedností a kompetencí, výchova k pohybu a zdravému životnímu stylu</w:t>
            </w:r>
          </w:p>
        </w:tc>
      </w:tr>
      <w:tr w:rsidR="00415444" w:rsidRPr="009C54FC" w14:paraId="4240DBD2" w14:textId="77777777" w:rsidTr="00EA6EE6">
        <w:trPr>
          <w:trHeight w:val="186"/>
        </w:trPr>
        <w:tc>
          <w:tcPr>
            <w:tcW w:w="3114" w:type="dxa"/>
          </w:tcPr>
          <w:p w14:paraId="542EF226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220E013" w14:textId="4ED448B2" w:rsidR="00415444" w:rsidRPr="00EA6EE6" w:rsidRDefault="00CD4E4C" w:rsidP="006C4F8E">
            <w:pPr>
              <w:rPr>
                <w:rFonts w:cstheme="minorHAnsi"/>
                <w:sz w:val="18"/>
                <w:szCs w:val="18"/>
              </w:rPr>
            </w:pPr>
            <w:r w:rsidRPr="00CD4E4C"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</w:tbl>
    <w:p w14:paraId="6FE6529F" w14:textId="71FC926C" w:rsidR="00415444" w:rsidRDefault="00415444" w:rsidP="00415444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15444" w:rsidRPr="009C54FC" w14:paraId="2A50DD1F" w14:textId="77777777" w:rsidTr="006C4F8E">
        <w:tc>
          <w:tcPr>
            <w:tcW w:w="3114" w:type="dxa"/>
            <w:shd w:val="clear" w:color="auto" w:fill="002060"/>
          </w:tcPr>
          <w:p w14:paraId="2DBC1B98" w14:textId="77777777" w:rsidR="00415444" w:rsidRPr="009C54FC" w:rsidRDefault="0041544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47B53F6" w14:textId="25904A45" w:rsidR="00415444" w:rsidRPr="009C54FC" w:rsidRDefault="0041544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Přírodní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zahrada - rozšíření</w:t>
            </w:r>
            <w:proofErr w:type="gramEnd"/>
          </w:p>
        </w:tc>
      </w:tr>
      <w:tr w:rsidR="00415444" w:rsidRPr="009C54FC" w14:paraId="09376FD0" w14:textId="77777777" w:rsidTr="006C4F8E">
        <w:trPr>
          <w:trHeight w:val="260"/>
        </w:trPr>
        <w:tc>
          <w:tcPr>
            <w:tcW w:w="3114" w:type="dxa"/>
          </w:tcPr>
          <w:p w14:paraId="7B3FBACC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6EE2612" w14:textId="108B1CFD" w:rsidR="00415444" w:rsidRPr="009C54FC" w:rsidRDefault="00196F73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Pořízení venkovních pomůcek na zahradu</w:t>
            </w:r>
          </w:p>
        </w:tc>
      </w:tr>
      <w:tr w:rsidR="00415444" w:rsidRPr="009C54FC" w14:paraId="7C12617C" w14:textId="77777777" w:rsidTr="006C4F8E">
        <w:tc>
          <w:tcPr>
            <w:tcW w:w="3114" w:type="dxa"/>
          </w:tcPr>
          <w:p w14:paraId="2EC927ED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60D6CC3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415444" w:rsidRPr="009C54FC" w14:paraId="29CD0B8C" w14:textId="77777777" w:rsidTr="006C4F8E">
        <w:tc>
          <w:tcPr>
            <w:tcW w:w="3114" w:type="dxa"/>
          </w:tcPr>
          <w:p w14:paraId="6832BA92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D2C5BDC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415444" w:rsidRPr="009C54FC" w14:paraId="5342AEF8" w14:textId="77777777" w:rsidTr="006C4F8E">
        <w:tc>
          <w:tcPr>
            <w:tcW w:w="3114" w:type="dxa"/>
          </w:tcPr>
          <w:p w14:paraId="3A40C0D1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6131EC4A" w14:textId="64527FBA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vědomostí o přírodě</w:t>
            </w:r>
          </w:p>
        </w:tc>
      </w:tr>
      <w:tr w:rsidR="00415444" w:rsidRPr="009C54FC" w14:paraId="78D7894B" w14:textId="77777777" w:rsidTr="006C4F8E">
        <w:tc>
          <w:tcPr>
            <w:tcW w:w="3114" w:type="dxa"/>
          </w:tcPr>
          <w:p w14:paraId="403F4300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5FA27D9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15444" w:rsidRPr="009C54FC" w14:paraId="0E3A9AE5" w14:textId="77777777" w:rsidTr="006C4F8E">
        <w:tc>
          <w:tcPr>
            <w:tcW w:w="3114" w:type="dxa"/>
          </w:tcPr>
          <w:p w14:paraId="7FBAFDCD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3A78F8B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15444" w:rsidRPr="009C54FC" w14:paraId="519CA0EB" w14:textId="77777777" w:rsidTr="006C4F8E">
        <w:tc>
          <w:tcPr>
            <w:tcW w:w="3114" w:type="dxa"/>
          </w:tcPr>
          <w:p w14:paraId="7954FD08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C7C24CD" w14:textId="5910B829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Dotace, vlastní zdroje, zřizovatel</w:t>
            </w:r>
          </w:p>
        </w:tc>
      </w:tr>
      <w:tr w:rsidR="00415444" w:rsidRPr="009C54FC" w14:paraId="36A46C91" w14:textId="77777777" w:rsidTr="006C4F8E">
        <w:tc>
          <w:tcPr>
            <w:tcW w:w="3114" w:type="dxa"/>
          </w:tcPr>
          <w:p w14:paraId="00D6260D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27E698F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415444" w:rsidRPr="009C54FC" w14:paraId="14342918" w14:textId="77777777" w:rsidTr="006C4F8E">
        <w:tc>
          <w:tcPr>
            <w:tcW w:w="3114" w:type="dxa"/>
          </w:tcPr>
          <w:p w14:paraId="5CE5BEF1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74DB17FD" w14:textId="175AEF3D" w:rsidR="00415444" w:rsidRPr="009C54FC" w:rsidRDefault="00196F73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3.3 Funkční a bezpečné zázemí a okolí školských zařízení</w:t>
            </w:r>
          </w:p>
        </w:tc>
      </w:tr>
      <w:tr w:rsidR="00415444" w:rsidRPr="009C54FC" w14:paraId="65411292" w14:textId="77777777" w:rsidTr="00EA6EE6">
        <w:trPr>
          <w:trHeight w:val="251"/>
        </w:trPr>
        <w:tc>
          <w:tcPr>
            <w:tcW w:w="3114" w:type="dxa"/>
          </w:tcPr>
          <w:p w14:paraId="30192BA7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0E17B3A" w14:textId="37974732" w:rsidR="00415444" w:rsidRPr="00EA6EE6" w:rsidRDefault="00CD4E4C" w:rsidP="006C4F8E">
            <w:pPr>
              <w:rPr>
                <w:rFonts w:cstheme="minorHAnsi"/>
                <w:sz w:val="18"/>
                <w:szCs w:val="18"/>
              </w:rPr>
            </w:pPr>
            <w:r w:rsidRPr="00CD4E4C">
              <w:rPr>
                <w:rFonts w:cstheme="minorHAnsi"/>
                <w:sz w:val="18"/>
                <w:szCs w:val="18"/>
              </w:rPr>
              <w:t>3.3.3 Výstavba, rekonstrukce a modernizace okolí školských zařízení</w:t>
            </w:r>
          </w:p>
        </w:tc>
      </w:tr>
    </w:tbl>
    <w:p w14:paraId="550E6A2D" w14:textId="4193166A" w:rsidR="00415444" w:rsidRDefault="00415444" w:rsidP="00415444">
      <w:pPr>
        <w:rPr>
          <w:lang w:eastAsia="x-none"/>
        </w:rPr>
      </w:pPr>
    </w:p>
    <w:p w14:paraId="42CFC4C3" w14:textId="37BC4807" w:rsidR="00EA6EE6" w:rsidRDefault="00EA6EE6" w:rsidP="00415444">
      <w:pPr>
        <w:rPr>
          <w:lang w:eastAsia="x-none"/>
        </w:rPr>
      </w:pPr>
    </w:p>
    <w:p w14:paraId="4D24108E" w14:textId="7B9BF385" w:rsidR="00EA6EE6" w:rsidRDefault="00EA6EE6" w:rsidP="00415444">
      <w:pPr>
        <w:rPr>
          <w:lang w:eastAsia="x-none"/>
        </w:rPr>
      </w:pPr>
    </w:p>
    <w:p w14:paraId="28DA30A6" w14:textId="5589298B" w:rsidR="00EA6EE6" w:rsidRDefault="00EA6EE6" w:rsidP="00415444">
      <w:pPr>
        <w:rPr>
          <w:lang w:eastAsia="x-none"/>
        </w:rPr>
      </w:pPr>
    </w:p>
    <w:p w14:paraId="0A0BA027" w14:textId="77777777" w:rsidR="00EA6EE6" w:rsidRDefault="00EA6EE6" w:rsidP="00415444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15444" w:rsidRPr="009C54FC" w14:paraId="7F4F9370" w14:textId="77777777" w:rsidTr="006C4F8E">
        <w:tc>
          <w:tcPr>
            <w:tcW w:w="3114" w:type="dxa"/>
            <w:shd w:val="clear" w:color="auto" w:fill="002060"/>
          </w:tcPr>
          <w:p w14:paraId="66989122" w14:textId="77777777" w:rsidR="00415444" w:rsidRPr="009C54FC" w:rsidRDefault="0041544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604C03D" w14:textId="10E648D2" w:rsidR="00415444" w:rsidRPr="009C54FC" w:rsidRDefault="0041544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Práce s knihou</w:t>
            </w:r>
          </w:p>
        </w:tc>
      </w:tr>
      <w:tr w:rsidR="00415444" w:rsidRPr="009C54FC" w14:paraId="67DFBE2B" w14:textId="77777777" w:rsidTr="006C4F8E">
        <w:trPr>
          <w:trHeight w:val="260"/>
        </w:trPr>
        <w:tc>
          <w:tcPr>
            <w:tcW w:w="3114" w:type="dxa"/>
          </w:tcPr>
          <w:p w14:paraId="2AD82121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07BC921" w14:textId="2FCDF23B" w:rsidR="00415444" w:rsidRPr="009C54FC" w:rsidRDefault="00415444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čtenářské gramotnosti</w:t>
            </w:r>
            <w:r w:rsidR="00196F73">
              <w:rPr>
                <w:rFonts w:cstheme="minorHAnsi"/>
                <w:sz w:val="18"/>
                <w:szCs w:val="18"/>
              </w:rPr>
              <w:t xml:space="preserve"> – práce s knihami, které rodiče právě čtou dětem v MŠ</w:t>
            </w:r>
          </w:p>
        </w:tc>
      </w:tr>
      <w:tr w:rsidR="00415444" w:rsidRPr="009C54FC" w14:paraId="1233ED41" w14:textId="77777777" w:rsidTr="006C4F8E">
        <w:tc>
          <w:tcPr>
            <w:tcW w:w="3114" w:type="dxa"/>
          </w:tcPr>
          <w:p w14:paraId="0D8F66E5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16B088D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415444" w:rsidRPr="009C54FC" w14:paraId="614FC690" w14:textId="77777777" w:rsidTr="006C4F8E">
        <w:tc>
          <w:tcPr>
            <w:tcW w:w="3114" w:type="dxa"/>
          </w:tcPr>
          <w:p w14:paraId="6D219CE5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D8CE591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415444" w:rsidRPr="009C54FC" w14:paraId="39039A05" w14:textId="77777777" w:rsidTr="006C4F8E">
        <w:tc>
          <w:tcPr>
            <w:tcW w:w="3114" w:type="dxa"/>
          </w:tcPr>
          <w:p w14:paraId="4C8168D0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1B9EDFFC" w14:textId="49288282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čtenářské gramotnosti</w:t>
            </w:r>
          </w:p>
        </w:tc>
      </w:tr>
      <w:tr w:rsidR="00415444" w:rsidRPr="009C54FC" w14:paraId="05CF144D" w14:textId="77777777" w:rsidTr="006C4F8E">
        <w:tc>
          <w:tcPr>
            <w:tcW w:w="3114" w:type="dxa"/>
          </w:tcPr>
          <w:p w14:paraId="5A3872A1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29268E6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15444" w:rsidRPr="009C54FC" w14:paraId="090954DD" w14:textId="77777777" w:rsidTr="006C4F8E">
        <w:tc>
          <w:tcPr>
            <w:tcW w:w="3114" w:type="dxa"/>
          </w:tcPr>
          <w:p w14:paraId="744A9228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BD5ED9B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15444" w:rsidRPr="009C54FC" w14:paraId="6F3742B2" w14:textId="77777777" w:rsidTr="006C4F8E">
        <w:tc>
          <w:tcPr>
            <w:tcW w:w="3114" w:type="dxa"/>
          </w:tcPr>
          <w:p w14:paraId="46095802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F8227A1" w14:textId="16B90D6E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15444" w:rsidRPr="009C54FC" w14:paraId="46CAAF7D" w14:textId="77777777" w:rsidTr="006C4F8E">
        <w:tc>
          <w:tcPr>
            <w:tcW w:w="3114" w:type="dxa"/>
          </w:tcPr>
          <w:p w14:paraId="3606A691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830E4EA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415444" w:rsidRPr="009C54FC" w14:paraId="71FB4445" w14:textId="77777777" w:rsidTr="00196F73">
        <w:tc>
          <w:tcPr>
            <w:tcW w:w="3114" w:type="dxa"/>
          </w:tcPr>
          <w:p w14:paraId="68BB1703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C6ECEAA" w14:textId="31C05BB0" w:rsidR="00415444" w:rsidRPr="009C54FC" w:rsidRDefault="00415444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C54FC">
              <w:rPr>
                <w:rFonts w:cstheme="minorHAnsi"/>
                <w:sz w:val="18"/>
                <w:szCs w:val="18"/>
              </w:rPr>
              <w:t>1.</w:t>
            </w:r>
            <w:r w:rsidR="00225951">
              <w:rPr>
                <w:rFonts w:cstheme="minorHAnsi"/>
                <w:sz w:val="18"/>
                <w:szCs w:val="18"/>
              </w:rPr>
              <w:t>2</w:t>
            </w:r>
            <w:r w:rsidRPr="009C54FC">
              <w:rPr>
                <w:rFonts w:cstheme="minorHAnsi"/>
                <w:sz w:val="18"/>
                <w:szCs w:val="18"/>
              </w:rPr>
              <w:t xml:space="preserve"> </w:t>
            </w:r>
            <w:r w:rsidR="00196F73" w:rsidRPr="00196F73">
              <w:rPr>
                <w:rFonts w:cstheme="minorHAnsi"/>
                <w:sz w:val="18"/>
                <w:szCs w:val="18"/>
              </w:rPr>
              <w:t xml:space="preserve">Rozvoj matematické a čtenářské </w:t>
            </w:r>
            <w:proofErr w:type="spellStart"/>
            <w:r w:rsidR="00196F73" w:rsidRPr="00196F73">
              <w:rPr>
                <w:rFonts w:cstheme="minorHAnsi"/>
                <w:sz w:val="18"/>
                <w:szCs w:val="18"/>
              </w:rPr>
              <w:t>pregamotnosti</w:t>
            </w:r>
            <w:proofErr w:type="spellEnd"/>
            <w:r w:rsidR="00196F73" w:rsidRPr="00196F73"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</w:tc>
      </w:tr>
      <w:tr w:rsidR="00415444" w:rsidRPr="009C54FC" w14:paraId="3CFC0D10" w14:textId="77777777" w:rsidTr="006C4F8E">
        <w:tc>
          <w:tcPr>
            <w:tcW w:w="3114" w:type="dxa"/>
          </w:tcPr>
          <w:p w14:paraId="4F76F64A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2186589" w14:textId="6ED5166D" w:rsidR="00415444" w:rsidRPr="009C54FC" w:rsidRDefault="00225951" w:rsidP="0022595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25951">
              <w:rPr>
                <w:rFonts w:cstheme="minorHAnsi"/>
                <w:sz w:val="18"/>
                <w:szCs w:val="18"/>
              </w:rPr>
              <w:t xml:space="preserve">1.2.2. Rozvoj čtenářské </w:t>
            </w:r>
            <w:proofErr w:type="spellStart"/>
            <w:r w:rsidRPr="00225951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225951"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</w:tc>
      </w:tr>
    </w:tbl>
    <w:p w14:paraId="5E02147F" w14:textId="10D92681" w:rsidR="00415444" w:rsidRDefault="00415444" w:rsidP="00415444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15444" w:rsidRPr="009C54FC" w14:paraId="1A89C963" w14:textId="77777777" w:rsidTr="006C4F8E">
        <w:tc>
          <w:tcPr>
            <w:tcW w:w="3114" w:type="dxa"/>
            <w:shd w:val="clear" w:color="auto" w:fill="002060"/>
          </w:tcPr>
          <w:p w14:paraId="1CCFD566" w14:textId="77777777" w:rsidR="00415444" w:rsidRPr="009C54FC" w:rsidRDefault="0041544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C3A7AE6" w14:textId="1DF18A73" w:rsidR="00415444" w:rsidRPr="009C54FC" w:rsidRDefault="0041544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s LESY ČR, IZS (hasiči, policie, vojáci, záchranná služba)</w:t>
            </w:r>
          </w:p>
        </w:tc>
      </w:tr>
      <w:tr w:rsidR="00415444" w:rsidRPr="009C54FC" w14:paraId="2F72FF28" w14:textId="77777777" w:rsidTr="006C4F8E">
        <w:trPr>
          <w:trHeight w:val="260"/>
        </w:trPr>
        <w:tc>
          <w:tcPr>
            <w:tcW w:w="3114" w:type="dxa"/>
          </w:tcPr>
          <w:p w14:paraId="32FF89F2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05BDE7C" w14:textId="28083EC1" w:rsidR="00415444" w:rsidRPr="009C54FC" w:rsidRDefault="00415444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Akce pro děti</w:t>
            </w:r>
          </w:p>
        </w:tc>
      </w:tr>
      <w:tr w:rsidR="00415444" w:rsidRPr="009C54FC" w14:paraId="4A64213B" w14:textId="77777777" w:rsidTr="006C4F8E">
        <w:tc>
          <w:tcPr>
            <w:tcW w:w="3114" w:type="dxa"/>
          </w:tcPr>
          <w:p w14:paraId="69B37FA4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63495D0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415444" w:rsidRPr="009C54FC" w14:paraId="1F75D5A0" w14:textId="77777777" w:rsidTr="006C4F8E">
        <w:tc>
          <w:tcPr>
            <w:tcW w:w="3114" w:type="dxa"/>
          </w:tcPr>
          <w:p w14:paraId="7E5BB803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FAF344B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415444" w:rsidRPr="009C54FC" w14:paraId="29B9ADA6" w14:textId="77777777" w:rsidTr="00246A49">
        <w:tc>
          <w:tcPr>
            <w:tcW w:w="3114" w:type="dxa"/>
          </w:tcPr>
          <w:p w14:paraId="06910D55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5B91DD2" w14:textId="136D5D04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</w:t>
            </w:r>
            <w:r w:rsidR="00AF518E">
              <w:rPr>
                <w:rFonts w:cstheme="minorHAnsi"/>
                <w:sz w:val="18"/>
                <w:szCs w:val="18"/>
              </w:rPr>
              <w:t xml:space="preserve">občanských </w:t>
            </w:r>
            <w:r w:rsidR="00196F73">
              <w:rPr>
                <w:rFonts w:cstheme="minorHAnsi"/>
                <w:sz w:val="18"/>
                <w:szCs w:val="18"/>
              </w:rPr>
              <w:t>dovedností a kompetencí</w:t>
            </w:r>
          </w:p>
        </w:tc>
      </w:tr>
      <w:tr w:rsidR="00415444" w:rsidRPr="009C54FC" w14:paraId="3041202B" w14:textId="77777777" w:rsidTr="006C4F8E">
        <w:tc>
          <w:tcPr>
            <w:tcW w:w="3114" w:type="dxa"/>
          </w:tcPr>
          <w:p w14:paraId="53478129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932E326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15444" w:rsidRPr="009C54FC" w14:paraId="7D3C0A9A" w14:textId="77777777" w:rsidTr="006C4F8E">
        <w:tc>
          <w:tcPr>
            <w:tcW w:w="3114" w:type="dxa"/>
          </w:tcPr>
          <w:p w14:paraId="4D7BD2BC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2504A38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15444" w:rsidRPr="009C54FC" w14:paraId="466719DD" w14:textId="77777777" w:rsidTr="006C4F8E">
        <w:tc>
          <w:tcPr>
            <w:tcW w:w="3114" w:type="dxa"/>
          </w:tcPr>
          <w:p w14:paraId="036FA1FF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CA6646A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415444" w:rsidRPr="009C54FC" w14:paraId="5FB9B305" w14:textId="77777777" w:rsidTr="006C4F8E">
        <w:tc>
          <w:tcPr>
            <w:tcW w:w="3114" w:type="dxa"/>
          </w:tcPr>
          <w:p w14:paraId="7C5807BA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82D5F9B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415444" w:rsidRPr="009C54FC" w14:paraId="5A196AD8" w14:textId="77777777" w:rsidTr="006C4F8E">
        <w:tc>
          <w:tcPr>
            <w:tcW w:w="3114" w:type="dxa"/>
          </w:tcPr>
          <w:p w14:paraId="7215AE5D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44CF2709" w14:textId="554356FF" w:rsidR="00415444" w:rsidRPr="009C54FC" w:rsidRDefault="00415444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C54FC">
              <w:rPr>
                <w:rFonts w:cstheme="minorHAnsi"/>
                <w:sz w:val="18"/>
                <w:szCs w:val="18"/>
              </w:rPr>
              <w:t>1</w:t>
            </w:r>
            <w:r w:rsidR="00246A49" w:rsidRPr="00246A49">
              <w:rPr>
                <w:rFonts w:cstheme="minorHAnsi"/>
                <w:sz w:val="18"/>
                <w:szCs w:val="18"/>
              </w:rPr>
              <w:t>.3</w:t>
            </w:r>
            <w:r w:rsidRPr="009C54FC">
              <w:rPr>
                <w:rFonts w:cstheme="minorHAnsi"/>
                <w:sz w:val="18"/>
                <w:szCs w:val="18"/>
              </w:rPr>
              <w:t xml:space="preserve"> </w:t>
            </w:r>
            <w:r w:rsidR="00246A49" w:rsidRPr="00246A49"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415444" w:rsidRPr="009C54FC" w14:paraId="3C366C49" w14:textId="77777777" w:rsidTr="006C4F8E">
        <w:tc>
          <w:tcPr>
            <w:tcW w:w="3114" w:type="dxa"/>
          </w:tcPr>
          <w:p w14:paraId="1C24D3DC" w14:textId="77777777" w:rsidR="00415444" w:rsidRPr="009C54FC" w:rsidRDefault="0041544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BF3349D" w14:textId="48594BD0" w:rsidR="00415444" w:rsidRPr="009C54FC" w:rsidRDefault="00225951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25951">
              <w:rPr>
                <w:rFonts w:cstheme="minorHAnsi"/>
                <w:sz w:val="18"/>
                <w:szCs w:val="18"/>
              </w:rPr>
              <w:t>1.3.2 Rozvoj občanských dovedností a návyků dětí v předškolním vě</w:t>
            </w:r>
            <w:r>
              <w:rPr>
                <w:rFonts w:cstheme="minorHAnsi"/>
                <w:sz w:val="18"/>
                <w:szCs w:val="18"/>
              </w:rPr>
              <w:t>ku</w:t>
            </w:r>
          </w:p>
        </w:tc>
      </w:tr>
    </w:tbl>
    <w:p w14:paraId="75A6D895" w14:textId="5E4EFFA4" w:rsidR="00415444" w:rsidRDefault="00415444" w:rsidP="00415444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F518E" w:rsidRPr="009C54FC" w14:paraId="29058075" w14:textId="77777777" w:rsidTr="006C4F8E">
        <w:tc>
          <w:tcPr>
            <w:tcW w:w="3114" w:type="dxa"/>
            <w:shd w:val="clear" w:color="auto" w:fill="002060"/>
          </w:tcPr>
          <w:p w14:paraId="26A81979" w14:textId="77777777" w:rsidR="00AF518E" w:rsidRPr="009C54FC" w:rsidRDefault="00AF518E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9E60975" w14:textId="40EDF89A" w:rsidR="00AF518E" w:rsidRPr="009C54FC" w:rsidRDefault="00AF518E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Výlety za poznáním</w:t>
            </w:r>
          </w:p>
        </w:tc>
      </w:tr>
      <w:tr w:rsidR="00AF518E" w:rsidRPr="009C54FC" w14:paraId="6BD7A715" w14:textId="77777777" w:rsidTr="006C4F8E">
        <w:trPr>
          <w:trHeight w:val="260"/>
        </w:trPr>
        <w:tc>
          <w:tcPr>
            <w:tcW w:w="3114" w:type="dxa"/>
          </w:tcPr>
          <w:p w14:paraId="531DCFC3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9B83BB7" w14:textId="4FCF39CD" w:rsidR="00AF518E" w:rsidRPr="009C54FC" w:rsidRDefault="00AF518E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</w:t>
            </w:r>
            <w:r w:rsidR="00246A49">
              <w:rPr>
                <w:rFonts w:cstheme="minorHAnsi"/>
                <w:sz w:val="18"/>
                <w:szCs w:val="18"/>
              </w:rPr>
              <w:t>kulturních a environmentálních vědomostí u dětí</w:t>
            </w:r>
          </w:p>
        </w:tc>
      </w:tr>
      <w:tr w:rsidR="00AF518E" w:rsidRPr="009C54FC" w14:paraId="4EFE4FAD" w14:textId="77777777" w:rsidTr="006C4F8E">
        <w:tc>
          <w:tcPr>
            <w:tcW w:w="3114" w:type="dxa"/>
          </w:tcPr>
          <w:p w14:paraId="4B31B508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CFADD08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AF518E" w:rsidRPr="009C54FC" w14:paraId="2969BFE9" w14:textId="77777777" w:rsidTr="006C4F8E">
        <w:tc>
          <w:tcPr>
            <w:tcW w:w="3114" w:type="dxa"/>
          </w:tcPr>
          <w:p w14:paraId="0D437C8A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10D61B1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AF518E" w:rsidRPr="009C54FC" w14:paraId="45453547" w14:textId="77777777" w:rsidTr="00246A49">
        <w:tc>
          <w:tcPr>
            <w:tcW w:w="3114" w:type="dxa"/>
          </w:tcPr>
          <w:p w14:paraId="58F403D1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4434F48" w14:textId="02C4A1CA" w:rsidR="00AF518E" w:rsidRPr="009C54FC" w:rsidRDefault="00246A4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kulturních a environmentálních vědomostí u dětí</w:t>
            </w:r>
          </w:p>
        </w:tc>
      </w:tr>
      <w:tr w:rsidR="00AF518E" w:rsidRPr="009C54FC" w14:paraId="38872B56" w14:textId="77777777" w:rsidTr="006C4F8E">
        <w:tc>
          <w:tcPr>
            <w:tcW w:w="3114" w:type="dxa"/>
          </w:tcPr>
          <w:p w14:paraId="0B19C082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5FAFB4A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F518E" w:rsidRPr="009C54FC" w14:paraId="2ED5C56D" w14:textId="77777777" w:rsidTr="006C4F8E">
        <w:tc>
          <w:tcPr>
            <w:tcW w:w="3114" w:type="dxa"/>
          </w:tcPr>
          <w:p w14:paraId="349659FC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706E6ED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F518E" w:rsidRPr="009C54FC" w14:paraId="78454F10" w14:textId="77777777" w:rsidTr="006C4F8E">
        <w:tc>
          <w:tcPr>
            <w:tcW w:w="3114" w:type="dxa"/>
          </w:tcPr>
          <w:p w14:paraId="5A03AA55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9AA6082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F518E" w:rsidRPr="009C54FC" w14:paraId="4273232A" w14:textId="77777777" w:rsidTr="006C4F8E">
        <w:tc>
          <w:tcPr>
            <w:tcW w:w="3114" w:type="dxa"/>
          </w:tcPr>
          <w:p w14:paraId="15F711F9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2794C5B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AF518E" w:rsidRPr="009C54FC" w14:paraId="1F4953E0" w14:textId="77777777" w:rsidTr="006C4F8E">
        <w:tc>
          <w:tcPr>
            <w:tcW w:w="3114" w:type="dxa"/>
          </w:tcPr>
          <w:p w14:paraId="5618CF82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0DD927C" w14:textId="4D99E7CD" w:rsidR="00AF518E" w:rsidRPr="009C54FC" w:rsidRDefault="00246A4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246A49">
              <w:rPr>
                <w:rFonts w:cstheme="minorHAnsi"/>
                <w:sz w:val="18"/>
                <w:szCs w:val="18"/>
              </w:rPr>
              <w:t>.3</w:t>
            </w:r>
            <w:r w:rsidRPr="009C54FC">
              <w:rPr>
                <w:rFonts w:cstheme="minorHAnsi"/>
                <w:sz w:val="18"/>
                <w:szCs w:val="18"/>
              </w:rPr>
              <w:t xml:space="preserve"> </w:t>
            </w:r>
            <w:r w:rsidRPr="00246A49"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AF518E" w:rsidRPr="009C54FC" w14:paraId="4673BCE3" w14:textId="77777777" w:rsidTr="00140130">
        <w:trPr>
          <w:trHeight w:val="366"/>
        </w:trPr>
        <w:tc>
          <w:tcPr>
            <w:tcW w:w="3114" w:type="dxa"/>
          </w:tcPr>
          <w:p w14:paraId="5B236E06" w14:textId="77777777" w:rsidR="00AF518E" w:rsidRPr="009C54FC" w:rsidRDefault="00AF518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F920698" w14:textId="77777777" w:rsidR="00AF518E" w:rsidRPr="00225951" w:rsidRDefault="00225951" w:rsidP="006C4F8E">
            <w:pPr>
              <w:rPr>
                <w:rFonts w:cstheme="minorHAnsi"/>
                <w:sz w:val="18"/>
                <w:szCs w:val="18"/>
              </w:rPr>
            </w:pPr>
            <w:r w:rsidRPr="00225951"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  <w:p w14:paraId="42E42BDE" w14:textId="244407E8" w:rsidR="00225951" w:rsidRPr="009C54FC" w:rsidRDefault="00225951" w:rsidP="006C4F8E">
            <w:pPr>
              <w:rPr>
                <w:rFonts w:cstheme="minorHAnsi"/>
                <w:sz w:val="18"/>
                <w:szCs w:val="18"/>
              </w:rPr>
            </w:pPr>
            <w:r w:rsidRPr="00225951"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</w:tbl>
    <w:p w14:paraId="6C968867" w14:textId="77777777" w:rsidR="00EA6EE6" w:rsidRDefault="00EA6EE6" w:rsidP="00AF518E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18C5" w:rsidRPr="009C54FC" w14:paraId="61010561" w14:textId="77777777" w:rsidTr="006C4F8E">
        <w:tc>
          <w:tcPr>
            <w:tcW w:w="3114" w:type="dxa"/>
            <w:shd w:val="clear" w:color="auto" w:fill="002060"/>
          </w:tcPr>
          <w:p w14:paraId="170A348C" w14:textId="77777777" w:rsidR="008C18C5" w:rsidRPr="009C54FC" w:rsidRDefault="008C18C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D8E8E96" w14:textId="607ED658" w:rsidR="008C18C5" w:rsidRPr="009C54FC" w:rsidRDefault="008C18C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Projektové dny pro děti a rodiče</w:t>
            </w:r>
          </w:p>
        </w:tc>
      </w:tr>
      <w:tr w:rsidR="008C18C5" w:rsidRPr="009C54FC" w14:paraId="38F0509C" w14:textId="77777777" w:rsidTr="00EA6EE6">
        <w:trPr>
          <w:trHeight w:val="224"/>
        </w:trPr>
        <w:tc>
          <w:tcPr>
            <w:tcW w:w="3114" w:type="dxa"/>
          </w:tcPr>
          <w:p w14:paraId="7F3841DC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C439D25" w14:textId="0D05B82B" w:rsidR="008C18C5" w:rsidRPr="009C54FC" w:rsidRDefault="008C18C5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vzájemné spolupráce</w:t>
            </w:r>
            <w:r w:rsidR="00140130">
              <w:rPr>
                <w:rFonts w:cstheme="minorHAnsi"/>
                <w:sz w:val="18"/>
                <w:szCs w:val="18"/>
              </w:rPr>
              <w:t xml:space="preserve"> v různých </w:t>
            </w:r>
            <w:proofErr w:type="spellStart"/>
            <w:r w:rsidR="00140130">
              <w:rPr>
                <w:rFonts w:cstheme="minorHAnsi"/>
                <w:sz w:val="18"/>
                <w:szCs w:val="18"/>
              </w:rPr>
              <w:t>pregramotnostech</w:t>
            </w:r>
            <w:proofErr w:type="spellEnd"/>
          </w:p>
        </w:tc>
      </w:tr>
      <w:tr w:rsidR="008C18C5" w:rsidRPr="009C54FC" w14:paraId="745392C8" w14:textId="77777777" w:rsidTr="006C4F8E">
        <w:tc>
          <w:tcPr>
            <w:tcW w:w="3114" w:type="dxa"/>
          </w:tcPr>
          <w:p w14:paraId="7651450A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6D27EB4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8C18C5" w:rsidRPr="009C54FC" w14:paraId="5F836050" w14:textId="77777777" w:rsidTr="00140130">
        <w:trPr>
          <w:trHeight w:val="237"/>
        </w:trPr>
        <w:tc>
          <w:tcPr>
            <w:tcW w:w="3114" w:type="dxa"/>
          </w:tcPr>
          <w:p w14:paraId="4533093A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1F5D89A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Hřivice</w:t>
            </w:r>
          </w:p>
        </w:tc>
      </w:tr>
      <w:tr w:rsidR="008C18C5" w:rsidRPr="009C54FC" w14:paraId="3B2B61B9" w14:textId="77777777" w:rsidTr="00140130">
        <w:tc>
          <w:tcPr>
            <w:tcW w:w="3114" w:type="dxa"/>
          </w:tcPr>
          <w:p w14:paraId="4E12CB22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207AAAC" w14:textId="18B16993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vzájemné spoluprá</w:t>
            </w:r>
            <w:r w:rsidR="00140130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140130">
              <w:rPr>
                <w:rFonts w:cstheme="minorHAnsi"/>
                <w:sz w:val="18"/>
                <w:szCs w:val="18"/>
              </w:rPr>
              <w:t xml:space="preserve"> v různých </w:t>
            </w:r>
            <w:proofErr w:type="spellStart"/>
            <w:r w:rsidR="00140130">
              <w:rPr>
                <w:rFonts w:cstheme="minorHAnsi"/>
                <w:sz w:val="18"/>
                <w:szCs w:val="18"/>
              </w:rPr>
              <w:t>pregramotnostech</w:t>
            </w:r>
            <w:proofErr w:type="spellEnd"/>
          </w:p>
        </w:tc>
      </w:tr>
      <w:tr w:rsidR="008C18C5" w:rsidRPr="009C54FC" w14:paraId="36DD7D9A" w14:textId="77777777" w:rsidTr="006C4F8E">
        <w:tc>
          <w:tcPr>
            <w:tcW w:w="3114" w:type="dxa"/>
          </w:tcPr>
          <w:p w14:paraId="0A50DCDD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B35B7EA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C18C5" w:rsidRPr="009C54FC" w14:paraId="136C111E" w14:textId="77777777" w:rsidTr="006C4F8E">
        <w:tc>
          <w:tcPr>
            <w:tcW w:w="3114" w:type="dxa"/>
          </w:tcPr>
          <w:p w14:paraId="6A283E81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4F2D898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C18C5" w:rsidRPr="009C54FC" w14:paraId="28A13B67" w14:textId="77777777" w:rsidTr="006C4F8E">
        <w:tc>
          <w:tcPr>
            <w:tcW w:w="3114" w:type="dxa"/>
          </w:tcPr>
          <w:p w14:paraId="33D973D5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lastRenderedPageBreak/>
              <w:t>Zdroj financování</w:t>
            </w:r>
          </w:p>
        </w:tc>
        <w:tc>
          <w:tcPr>
            <w:tcW w:w="5948" w:type="dxa"/>
          </w:tcPr>
          <w:p w14:paraId="383D743E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C18C5" w:rsidRPr="009C54FC" w14:paraId="67F11A56" w14:textId="77777777" w:rsidTr="006C4F8E">
        <w:tc>
          <w:tcPr>
            <w:tcW w:w="3114" w:type="dxa"/>
          </w:tcPr>
          <w:p w14:paraId="4C709FD4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7B077D0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8C18C5" w:rsidRPr="009C54FC" w14:paraId="35A9CE9C" w14:textId="77777777" w:rsidTr="006C4F8E">
        <w:tc>
          <w:tcPr>
            <w:tcW w:w="3114" w:type="dxa"/>
          </w:tcPr>
          <w:p w14:paraId="278C42CA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4AEB084A" w14:textId="39E2F010" w:rsidR="00140130" w:rsidRPr="00F53489" w:rsidRDefault="00225951" w:rsidP="006C4F8E">
            <w:pPr>
              <w:rPr>
                <w:rFonts w:cstheme="minorHAnsi"/>
                <w:sz w:val="18"/>
                <w:szCs w:val="18"/>
              </w:rPr>
            </w:pPr>
            <w:r w:rsidRPr="00F53489">
              <w:rPr>
                <w:rFonts w:cstheme="minorHAnsi"/>
                <w:sz w:val="18"/>
                <w:szCs w:val="18"/>
              </w:rPr>
              <w:t>1.1. Podpora inkluzivního a společného vzdělávání z hlediska odborně-personálních kapacit a specifického vybavení</w:t>
            </w:r>
          </w:p>
        </w:tc>
      </w:tr>
      <w:tr w:rsidR="008C18C5" w:rsidRPr="009C54FC" w14:paraId="12FF19EC" w14:textId="77777777" w:rsidTr="006C4F8E">
        <w:tc>
          <w:tcPr>
            <w:tcW w:w="3114" w:type="dxa"/>
          </w:tcPr>
          <w:p w14:paraId="4E67F456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30BB3D8" w14:textId="27E1C455" w:rsidR="008C18C5" w:rsidRPr="00F53489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F53489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6C79C868" w14:textId="53B6730D" w:rsidR="008C18C5" w:rsidRDefault="008C18C5" w:rsidP="008C18C5">
      <w:pPr>
        <w:rPr>
          <w:lang w:eastAsia="x-none"/>
        </w:rPr>
      </w:pPr>
    </w:p>
    <w:p w14:paraId="0DB2F6C4" w14:textId="6A39D3C6" w:rsidR="00321F62" w:rsidRDefault="006463A2" w:rsidP="00EA6EE6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6</w:t>
      </w:r>
      <w:r w:rsidR="00321F62" w:rsidRPr="00321F62">
        <w:rPr>
          <w:b/>
          <w:bCs/>
          <w:lang w:eastAsia="x-none"/>
        </w:rPr>
        <w:t xml:space="preserve">) Základní škola a Mateřská škola </w:t>
      </w:r>
      <w:proofErr w:type="spellStart"/>
      <w:r w:rsidR="00321F62" w:rsidRPr="00321F62">
        <w:rPr>
          <w:b/>
          <w:bCs/>
          <w:lang w:eastAsia="x-none"/>
        </w:rPr>
        <w:t>Zeměchy</w:t>
      </w:r>
      <w:proofErr w:type="spellEnd"/>
    </w:p>
    <w:p w14:paraId="39933718" w14:textId="77777777" w:rsidR="00EA6EE6" w:rsidRPr="00EA6EE6" w:rsidRDefault="00EA6EE6" w:rsidP="00F80DCB">
      <w:pPr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5B3DA8" w14:paraId="4E7BFEFA" w14:textId="77777777" w:rsidTr="00326ECE">
        <w:tc>
          <w:tcPr>
            <w:tcW w:w="3114" w:type="dxa"/>
            <w:shd w:val="clear" w:color="auto" w:fill="1F3864" w:themeFill="accent1" w:themeFillShade="80"/>
          </w:tcPr>
          <w:p w14:paraId="25B17267" w14:textId="77777777" w:rsidR="00321F62" w:rsidRPr="00326ECE" w:rsidRDefault="00321F62" w:rsidP="00326EC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Název aktivity</w:t>
            </w:r>
          </w:p>
        </w:tc>
        <w:tc>
          <w:tcPr>
            <w:tcW w:w="5948" w:type="dxa"/>
            <w:shd w:val="clear" w:color="auto" w:fill="1F3864" w:themeFill="accent1" w:themeFillShade="80"/>
          </w:tcPr>
          <w:p w14:paraId="237EB1E9" w14:textId="77777777" w:rsidR="00321F62" w:rsidRPr="00326ECE" w:rsidRDefault="00321F62" w:rsidP="0077305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Šablony EU OPV 80, Otevřené oči III.</w:t>
            </w:r>
          </w:p>
        </w:tc>
      </w:tr>
      <w:tr w:rsidR="00321F62" w:rsidRPr="005B3DA8" w14:paraId="56D510F0" w14:textId="77777777" w:rsidTr="00326ECE">
        <w:tc>
          <w:tcPr>
            <w:tcW w:w="3114" w:type="dxa"/>
          </w:tcPr>
          <w:p w14:paraId="05F193AB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5948" w:type="dxa"/>
          </w:tcPr>
          <w:p w14:paraId="1FBAA83E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5B3DA8" w14:paraId="488C1734" w14:textId="77777777" w:rsidTr="00326ECE">
        <w:tc>
          <w:tcPr>
            <w:tcW w:w="3114" w:type="dxa"/>
          </w:tcPr>
          <w:p w14:paraId="46F7ACCA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5948" w:type="dxa"/>
          </w:tcPr>
          <w:p w14:paraId="26ACA6EA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5B3DA8" w14:paraId="0B5634CD" w14:textId="77777777" w:rsidTr="00326ECE">
        <w:tc>
          <w:tcPr>
            <w:tcW w:w="3114" w:type="dxa"/>
          </w:tcPr>
          <w:p w14:paraId="41630892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0F4CAB59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Všeobecný rozvoj žáků a dětí, podpora žáků – doučování, rozvoj ICT znalostí a vědomostí</w:t>
            </w:r>
          </w:p>
        </w:tc>
      </w:tr>
      <w:tr w:rsidR="00321F62" w:rsidRPr="005B3DA8" w14:paraId="450CE016" w14:textId="77777777" w:rsidTr="00326ECE">
        <w:tc>
          <w:tcPr>
            <w:tcW w:w="3114" w:type="dxa"/>
          </w:tcPr>
          <w:p w14:paraId="05344A2F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20E98E8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------</w:t>
            </w:r>
          </w:p>
        </w:tc>
      </w:tr>
      <w:tr w:rsidR="00321F62" w:rsidRPr="005B3DA8" w14:paraId="5CE84D2C" w14:textId="77777777" w:rsidTr="00326ECE">
        <w:tc>
          <w:tcPr>
            <w:tcW w:w="3114" w:type="dxa"/>
          </w:tcPr>
          <w:p w14:paraId="19FD83BC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DB391AC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1F62" w:rsidRPr="005B3DA8" w14:paraId="3BEFF5D1" w14:textId="77777777" w:rsidTr="00326ECE">
        <w:tc>
          <w:tcPr>
            <w:tcW w:w="3114" w:type="dxa"/>
          </w:tcPr>
          <w:p w14:paraId="56E57B15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CAFB643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EU OPV</w:t>
            </w:r>
          </w:p>
        </w:tc>
      </w:tr>
      <w:tr w:rsidR="00321F62" w:rsidRPr="005B3DA8" w14:paraId="574B850B" w14:textId="77777777" w:rsidTr="00326ECE">
        <w:tc>
          <w:tcPr>
            <w:tcW w:w="3114" w:type="dxa"/>
          </w:tcPr>
          <w:p w14:paraId="7FB625B8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9D1F909" w14:textId="2FA61E7F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 xml:space="preserve">Leden </w:t>
            </w:r>
            <w:proofErr w:type="gramStart"/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B2426C">
              <w:rPr>
                <w:rFonts w:asciiTheme="minorHAnsi" w:hAnsiTheme="minorHAnsi" w:cstheme="minorHAnsi"/>
                <w:sz w:val="18"/>
                <w:szCs w:val="18"/>
              </w:rPr>
              <w:t>3 – prosinec</w:t>
            </w:r>
            <w:proofErr w:type="gramEnd"/>
            <w:r w:rsidR="00B242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</w:tr>
      <w:tr w:rsidR="00321F62" w:rsidRPr="005B3DA8" w14:paraId="7D8EC540" w14:textId="77777777" w:rsidTr="00326ECE">
        <w:tc>
          <w:tcPr>
            <w:tcW w:w="3114" w:type="dxa"/>
          </w:tcPr>
          <w:p w14:paraId="073BC85F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5948" w:type="dxa"/>
          </w:tcPr>
          <w:p w14:paraId="1D7734EA" w14:textId="109A6E1A" w:rsidR="00B2426C" w:rsidRDefault="00B2426C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2.1. Rozvoj matematické gramotnosti a digitálních kompetencí dětí a žáků</w:t>
            </w:r>
          </w:p>
          <w:p w14:paraId="1B82A208" w14:textId="29D390C9" w:rsidR="00321F62" w:rsidRPr="00326ECE" w:rsidRDefault="00326ECE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2.4. Podpora inkluzivního a společného vzdělávání, vč. podpory dětí a žáků ohrožených školním neúspě</w:t>
            </w:r>
            <w:r w:rsidR="00B2426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hem</w:t>
            </w:r>
          </w:p>
        </w:tc>
      </w:tr>
      <w:tr w:rsidR="00321F62" w:rsidRPr="005B3DA8" w14:paraId="4F6CCA90" w14:textId="77777777" w:rsidTr="00326ECE">
        <w:tc>
          <w:tcPr>
            <w:tcW w:w="3114" w:type="dxa"/>
          </w:tcPr>
          <w:p w14:paraId="693218DD" w14:textId="77777777" w:rsidR="00321F62" w:rsidRPr="00326ECE" w:rsidRDefault="00321F62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ECE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5948" w:type="dxa"/>
          </w:tcPr>
          <w:p w14:paraId="0765AC94" w14:textId="53276827" w:rsidR="00B2426C" w:rsidRDefault="00B2426C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2.1.2 Rozvoj digitálních kompetencí dětí a žáků ZŠ</w:t>
            </w:r>
          </w:p>
          <w:p w14:paraId="41F0D6CA" w14:textId="0F7E9D50" w:rsidR="00321F62" w:rsidRPr="00326ECE" w:rsidRDefault="00B2426C" w:rsidP="00326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</w:tbl>
    <w:p w14:paraId="6E655E6D" w14:textId="77777777" w:rsidR="00321F62" w:rsidRDefault="00321F62" w:rsidP="00321F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5B3DA8" w14:paraId="34B5C82D" w14:textId="77777777" w:rsidTr="00B2426C">
        <w:tc>
          <w:tcPr>
            <w:tcW w:w="3114" w:type="dxa"/>
            <w:shd w:val="clear" w:color="auto" w:fill="1F3864" w:themeFill="accent1" w:themeFillShade="80"/>
          </w:tcPr>
          <w:p w14:paraId="41E46AF1" w14:textId="77777777" w:rsidR="00321F62" w:rsidRPr="00B2426C" w:rsidRDefault="00321F62" w:rsidP="00B242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Název aktivity</w:t>
            </w:r>
          </w:p>
        </w:tc>
        <w:tc>
          <w:tcPr>
            <w:tcW w:w="5948" w:type="dxa"/>
            <w:shd w:val="clear" w:color="auto" w:fill="1F3864" w:themeFill="accent1" w:themeFillShade="80"/>
          </w:tcPr>
          <w:p w14:paraId="72E77664" w14:textId="77777777" w:rsidR="00321F62" w:rsidRPr="00B2426C" w:rsidRDefault="00321F62" w:rsidP="00B242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Vybudování a úprava venkovních areálů a pozemků ZŠ pro podporu výuky ve venkovním prostředí</w:t>
            </w:r>
          </w:p>
        </w:tc>
      </w:tr>
      <w:tr w:rsidR="00321F62" w:rsidRPr="005B3DA8" w14:paraId="2310D25D" w14:textId="77777777" w:rsidTr="00B2426C">
        <w:tc>
          <w:tcPr>
            <w:tcW w:w="3114" w:type="dxa"/>
          </w:tcPr>
          <w:p w14:paraId="3CCD24EA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5948" w:type="dxa"/>
          </w:tcPr>
          <w:p w14:paraId="250DF230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5B3DA8" w14:paraId="41BC7F7F" w14:textId="77777777" w:rsidTr="00B2426C">
        <w:tc>
          <w:tcPr>
            <w:tcW w:w="3114" w:type="dxa"/>
          </w:tcPr>
          <w:p w14:paraId="5762F2BB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5948" w:type="dxa"/>
          </w:tcPr>
          <w:p w14:paraId="0A06CB93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5B3DA8" w14:paraId="55E1E433" w14:textId="77777777" w:rsidTr="00B2426C">
        <w:tc>
          <w:tcPr>
            <w:tcW w:w="3114" w:type="dxa"/>
          </w:tcPr>
          <w:p w14:paraId="777414B5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3B4B6156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Rozvoj environmentální výchovy a vzdělávání u žáků ZŠ, zkvalitnění technického a didaktického zázemí pro výuku a výchovu ve venkovním prostředí</w:t>
            </w:r>
          </w:p>
        </w:tc>
      </w:tr>
      <w:tr w:rsidR="00321F62" w:rsidRPr="005B3DA8" w14:paraId="673B0ACD" w14:textId="77777777" w:rsidTr="00B2426C">
        <w:tc>
          <w:tcPr>
            <w:tcW w:w="3114" w:type="dxa"/>
          </w:tcPr>
          <w:p w14:paraId="55FC6F10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03DA04A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21F62" w:rsidRPr="005B3DA8" w14:paraId="6F535731" w14:textId="77777777" w:rsidTr="00B2426C">
        <w:tc>
          <w:tcPr>
            <w:tcW w:w="3114" w:type="dxa"/>
          </w:tcPr>
          <w:p w14:paraId="5F1A4518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DD995C5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21F62" w:rsidRPr="005B3DA8" w14:paraId="5EE3AE2F" w14:textId="77777777" w:rsidTr="00B2426C">
        <w:tc>
          <w:tcPr>
            <w:tcW w:w="3114" w:type="dxa"/>
          </w:tcPr>
          <w:p w14:paraId="6B44EE94" w14:textId="77777777" w:rsidR="00321F62" w:rsidRPr="00B2426C" w:rsidRDefault="00321F62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2426C">
              <w:rPr>
                <w:rFonts w:ascii="Calibri" w:hAnsi="Calibri" w:cs="Calibr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E81A6AA" w14:textId="77777777" w:rsidR="00321F62" w:rsidRPr="00B2426C" w:rsidRDefault="00321F62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2426C">
              <w:rPr>
                <w:rFonts w:ascii="Calibri" w:hAnsi="Calibri" w:cs="Calibri"/>
                <w:sz w:val="18"/>
                <w:szCs w:val="18"/>
              </w:rPr>
              <w:t>Ministerstvo životního prostředí, Státní fond životního prostředí ČR – dotace, vlastní zdroje</w:t>
            </w:r>
          </w:p>
        </w:tc>
      </w:tr>
      <w:tr w:rsidR="00321F62" w:rsidRPr="005B3DA8" w14:paraId="0E0E8DA8" w14:textId="77777777" w:rsidTr="00B2426C">
        <w:tc>
          <w:tcPr>
            <w:tcW w:w="3114" w:type="dxa"/>
          </w:tcPr>
          <w:p w14:paraId="5F9E2687" w14:textId="77777777" w:rsidR="00321F62" w:rsidRPr="00B2426C" w:rsidRDefault="00321F62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2426C">
              <w:rPr>
                <w:rFonts w:ascii="Calibri" w:hAnsi="Calibri" w:cs="Calibr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138E0A2" w14:textId="0B963836" w:rsidR="00321F62" w:rsidRPr="00B2426C" w:rsidRDefault="00321F62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2426C">
              <w:rPr>
                <w:rFonts w:ascii="Calibri" w:hAnsi="Calibri" w:cs="Calibri"/>
                <w:sz w:val="18"/>
                <w:szCs w:val="18"/>
              </w:rPr>
              <w:t xml:space="preserve">Leden </w:t>
            </w:r>
            <w:proofErr w:type="gramStart"/>
            <w:r w:rsidRPr="00B2426C">
              <w:rPr>
                <w:rFonts w:ascii="Calibri" w:hAnsi="Calibri" w:cs="Calibri"/>
                <w:sz w:val="18"/>
                <w:szCs w:val="18"/>
              </w:rPr>
              <w:t>202</w:t>
            </w:r>
            <w:r w:rsidR="00B2426C">
              <w:rPr>
                <w:rFonts w:ascii="Calibri" w:hAnsi="Calibri" w:cs="Calibri"/>
                <w:sz w:val="18"/>
                <w:szCs w:val="18"/>
              </w:rPr>
              <w:t>3</w:t>
            </w:r>
            <w:r w:rsidRPr="00B2426C">
              <w:rPr>
                <w:rFonts w:ascii="Calibri" w:hAnsi="Calibri" w:cs="Calibri"/>
                <w:sz w:val="18"/>
                <w:szCs w:val="18"/>
              </w:rPr>
              <w:t xml:space="preserve"> – prosinec</w:t>
            </w:r>
            <w:proofErr w:type="gramEnd"/>
            <w:r w:rsidRPr="00B2426C">
              <w:rPr>
                <w:rFonts w:ascii="Calibri" w:hAnsi="Calibri" w:cs="Calibri"/>
                <w:sz w:val="18"/>
                <w:szCs w:val="18"/>
              </w:rPr>
              <w:t xml:space="preserve"> 2025</w:t>
            </w:r>
          </w:p>
        </w:tc>
      </w:tr>
      <w:tr w:rsidR="00321F62" w:rsidRPr="005B3DA8" w14:paraId="09753A24" w14:textId="77777777" w:rsidTr="00B2426C">
        <w:tc>
          <w:tcPr>
            <w:tcW w:w="3114" w:type="dxa"/>
          </w:tcPr>
          <w:p w14:paraId="5F5D2199" w14:textId="77777777" w:rsidR="00321F62" w:rsidRPr="00B2426C" w:rsidRDefault="00321F62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2426C">
              <w:rPr>
                <w:rFonts w:ascii="Calibri" w:hAnsi="Calibri" w:cs="Calibri"/>
                <w:sz w:val="18"/>
                <w:szCs w:val="18"/>
              </w:rPr>
              <w:t>Cíl MAP</w:t>
            </w:r>
          </w:p>
        </w:tc>
        <w:tc>
          <w:tcPr>
            <w:tcW w:w="5948" w:type="dxa"/>
          </w:tcPr>
          <w:p w14:paraId="12DED3EF" w14:textId="11D66904" w:rsidR="00321F62" w:rsidRPr="00B2426C" w:rsidRDefault="00B2426C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3.3 Funkční a bezpečné zázemí (jídelny, tělocvičny,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šatny,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apod.) a okolí školských zařízení (hřiště, zahrady, sportoviště, apod.)</w:t>
            </w:r>
          </w:p>
        </w:tc>
      </w:tr>
      <w:tr w:rsidR="00321F62" w:rsidRPr="005B3DA8" w14:paraId="68C84453" w14:textId="77777777" w:rsidTr="00B2426C">
        <w:tc>
          <w:tcPr>
            <w:tcW w:w="3114" w:type="dxa"/>
          </w:tcPr>
          <w:p w14:paraId="71442109" w14:textId="77777777" w:rsidR="00321F62" w:rsidRPr="00B2426C" w:rsidRDefault="00321F62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2426C">
              <w:rPr>
                <w:rFonts w:ascii="Calibri" w:hAnsi="Calibri" w:cs="Calibri"/>
                <w:sz w:val="18"/>
                <w:szCs w:val="18"/>
              </w:rPr>
              <w:t>Opatření MAP</w:t>
            </w:r>
          </w:p>
        </w:tc>
        <w:tc>
          <w:tcPr>
            <w:tcW w:w="5948" w:type="dxa"/>
          </w:tcPr>
          <w:p w14:paraId="5DB44BAE" w14:textId="331842BD" w:rsidR="00321F62" w:rsidRPr="00B2426C" w:rsidRDefault="00B2426C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3.3.3 Výstavba, rekonstrukce a modernizace okolí školských zařízení (hřiště, zahrady,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sportoviště,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apod.)</w:t>
            </w:r>
          </w:p>
        </w:tc>
      </w:tr>
    </w:tbl>
    <w:p w14:paraId="592A13DD" w14:textId="5FB56504" w:rsidR="00321F62" w:rsidRDefault="00321F62" w:rsidP="00321F62"/>
    <w:p w14:paraId="4CF1275D" w14:textId="11B0BD1F" w:rsidR="00EA6EE6" w:rsidRDefault="00EA6EE6" w:rsidP="00321F62"/>
    <w:p w14:paraId="445413CC" w14:textId="77777777" w:rsidR="00F80DCB" w:rsidRDefault="00F80DCB" w:rsidP="00321F62"/>
    <w:p w14:paraId="7B316046" w14:textId="77777777" w:rsidR="00EA6EE6" w:rsidRDefault="00EA6EE6" w:rsidP="00321F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5B3DA8" w14:paraId="534AA88F" w14:textId="77777777" w:rsidTr="00B2426C">
        <w:tc>
          <w:tcPr>
            <w:tcW w:w="3114" w:type="dxa"/>
            <w:shd w:val="clear" w:color="auto" w:fill="1F3864" w:themeFill="accent1" w:themeFillShade="80"/>
          </w:tcPr>
          <w:p w14:paraId="3E48F6BA" w14:textId="77777777" w:rsidR="00321F62" w:rsidRPr="00B2426C" w:rsidRDefault="00321F62" w:rsidP="00B242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Název aktivity</w:t>
            </w:r>
          </w:p>
        </w:tc>
        <w:tc>
          <w:tcPr>
            <w:tcW w:w="5948" w:type="dxa"/>
            <w:shd w:val="clear" w:color="auto" w:fill="1F3864" w:themeFill="accent1" w:themeFillShade="80"/>
          </w:tcPr>
          <w:p w14:paraId="102E1790" w14:textId="77777777" w:rsidR="00321F62" w:rsidRPr="00B2426C" w:rsidRDefault="00321F62" w:rsidP="00B242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Šablony OP JAK</w:t>
            </w:r>
          </w:p>
        </w:tc>
      </w:tr>
      <w:tr w:rsidR="00321F62" w:rsidRPr="005B3DA8" w14:paraId="6842594E" w14:textId="77777777" w:rsidTr="00B2426C">
        <w:tc>
          <w:tcPr>
            <w:tcW w:w="3114" w:type="dxa"/>
          </w:tcPr>
          <w:p w14:paraId="72314718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5948" w:type="dxa"/>
          </w:tcPr>
          <w:p w14:paraId="6781590E" w14:textId="555AEA86" w:rsidR="00321F62" w:rsidRPr="00B2426C" w:rsidRDefault="00B2426C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5B3DA8" w14:paraId="09297A46" w14:textId="77777777" w:rsidTr="00B2426C">
        <w:tc>
          <w:tcPr>
            <w:tcW w:w="3114" w:type="dxa"/>
          </w:tcPr>
          <w:p w14:paraId="546902C4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5948" w:type="dxa"/>
          </w:tcPr>
          <w:p w14:paraId="5B9BF597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5B3DA8" w14:paraId="79ABC239" w14:textId="77777777" w:rsidTr="00B2426C">
        <w:tc>
          <w:tcPr>
            <w:tcW w:w="3114" w:type="dxa"/>
          </w:tcPr>
          <w:p w14:paraId="17448FCC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3C4D39B6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Personální podpora (asistent pedagoga, speciální pedagog), další vzdělávání pedagogických pracovníků, sdílení zkušeností s jinými školskými zařízeními</w:t>
            </w:r>
          </w:p>
        </w:tc>
      </w:tr>
      <w:tr w:rsidR="00321F62" w:rsidRPr="005B3DA8" w14:paraId="3E5079B2" w14:textId="77777777" w:rsidTr="00B2426C">
        <w:tc>
          <w:tcPr>
            <w:tcW w:w="3114" w:type="dxa"/>
          </w:tcPr>
          <w:p w14:paraId="4D46ED02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4FF3993" w14:textId="1BE3EB5A" w:rsidR="00321F62" w:rsidRPr="00B2426C" w:rsidRDefault="00B2426C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21F62" w:rsidRPr="005B3DA8" w14:paraId="57A73D8E" w14:textId="77777777" w:rsidTr="00B2426C">
        <w:tc>
          <w:tcPr>
            <w:tcW w:w="3114" w:type="dxa"/>
          </w:tcPr>
          <w:p w14:paraId="30596B78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17CB135" w14:textId="11C898EA" w:rsidR="00321F62" w:rsidRPr="00B2426C" w:rsidRDefault="00B2426C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21F62" w:rsidRPr="005B3DA8" w14:paraId="725E8357" w14:textId="77777777" w:rsidTr="00B2426C">
        <w:tc>
          <w:tcPr>
            <w:tcW w:w="3114" w:type="dxa"/>
          </w:tcPr>
          <w:p w14:paraId="45F161CD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841E0EB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OP JAK</w:t>
            </w:r>
          </w:p>
        </w:tc>
      </w:tr>
      <w:tr w:rsidR="00321F62" w:rsidRPr="005B3DA8" w14:paraId="501D72B9" w14:textId="77777777" w:rsidTr="00B2426C">
        <w:tc>
          <w:tcPr>
            <w:tcW w:w="3114" w:type="dxa"/>
          </w:tcPr>
          <w:p w14:paraId="2EE196FE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F6A67D1" w14:textId="08294F0C" w:rsidR="00321F62" w:rsidRPr="00B2426C" w:rsidRDefault="00B2426C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/2025</w:t>
            </w:r>
          </w:p>
        </w:tc>
      </w:tr>
      <w:tr w:rsidR="00321F62" w:rsidRPr="005B3DA8" w14:paraId="45B39BE6" w14:textId="77777777" w:rsidTr="00B2426C">
        <w:tc>
          <w:tcPr>
            <w:tcW w:w="3114" w:type="dxa"/>
          </w:tcPr>
          <w:p w14:paraId="14C70D15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5948" w:type="dxa"/>
          </w:tcPr>
          <w:p w14:paraId="334DAB5B" w14:textId="0EB4F440" w:rsidR="00321F62" w:rsidRPr="00B2426C" w:rsidRDefault="00B2426C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</w:tc>
      </w:tr>
      <w:tr w:rsidR="00321F62" w:rsidRPr="005B3DA8" w14:paraId="4B0CF718" w14:textId="77777777" w:rsidTr="00B2426C">
        <w:tc>
          <w:tcPr>
            <w:tcW w:w="3114" w:type="dxa"/>
          </w:tcPr>
          <w:p w14:paraId="1670983B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5948" w:type="dxa"/>
          </w:tcPr>
          <w:p w14:paraId="177411AC" w14:textId="77777777" w:rsidR="00321F62" w:rsidRDefault="00B2426C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2.5.1 Personální podpora základního vzdělávání</w:t>
            </w:r>
          </w:p>
          <w:p w14:paraId="788CC275" w14:textId="554E2C5F" w:rsidR="00F53489" w:rsidRPr="00B2426C" w:rsidRDefault="00F53489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47C7F146" w14:textId="77777777" w:rsidR="00321F62" w:rsidRDefault="00321F62" w:rsidP="00321F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5B3DA8" w14:paraId="6AD98E2C" w14:textId="77777777" w:rsidTr="00B2426C">
        <w:tc>
          <w:tcPr>
            <w:tcW w:w="3114" w:type="dxa"/>
            <w:shd w:val="clear" w:color="auto" w:fill="1F3864" w:themeFill="accent1" w:themeFillShade="80"/>
          </w:tcPr>
          <w:p w14:paraId="5C7FE012" w14:textId="77777777" w:rsidR="00321F62" w:rsidRPr="00B2426C" w:rsidRDefault="00321F62" w:rsidP="00B2426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Název aktivity</w:t>
            </w:r>
          </w:p>
        </w:tc>
        <w:tc>
          <w:tcPr>
            <w:tcW w:w="5948" w:type="dxa"/>
            <w:shd w:val="clear" w:color="auto" w:fill="1F3864" w:themeFill="accent1" w:themeFillShade="80"/>
          </w:tcPr>
          <w:p w14:paraId="30C403FB" w14:textId="77777777" w:rsidR="00321F62" w:rsidRPr="00B2426C" w:rsidRDefault="00321F62" w:rsidP="00B2426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Doučování žáků ohrožených školním neúspěchem</w:t>
            </w:r>
          </w:p>
        </w:tc>
      </w:tr>
      <w:tr w:rsidR="00321F62" w:rsidRPr="005B3DA8" w14:paraId="40EC5220" w14:textId="77777777" w:rsidTr="00B2426C">
        <w:tc>
          <w:tcPr>
            <w:tcW w:w="3114" w:type="dxa"/>
          </w:tcPr>
          <w:p w14:paraId="37300D98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5948" w:type="dxa"/>
          </w:tcPr>
          <w:p w14:paraId="4986515E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5B3DA8" w14:paraId="65BE4723" w14:textId="77777777" w:rsidTr="00B2426C">
        <w:tc>
          <w:tcPr>
            <w:tcW w:w="3114" w:type="dxa"/>
          </w:tcPr>
          <w:p w14:paraId="45175A56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5948" w:type="dxa"/>
          </w:tcPr>
          <w:p w14:paraId="2BF15E60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5B3DA8" w14:paraId="4325D68E" w14:textId="77777777" w:rsidTr="00B2426C">
        <w:tc>
          <w:tcPr>
            <w:tcW w:w="3114" w:type="dxa"/>
          </w:tcPr>
          <w:p w14:paraId="4FBC07BE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7B81F1CA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Podpora žáků ohrožených školním neúspěchem</w:t>
            </w:r>
          </w:p>
        </w:tc>
      </w:tr>
      <w:tr w:rsidR="00321F62" w:rsidRPr="005B3DA8" w14:paraId="7ADE2346" w14:textId="77777777" w:rsidTr="00B2426C">
        <w:tc>
          <w:tcPr>
            <w:tcW w:w="3114" w:type="dxa"/>
          </w:tcPr>
          <w:p w14:paraId="1DA4EF50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B7D8EDA" w14:textId="7D3EF833" w:rsidR="00321F62" w:rsidRPr="00B2426C" w:rsidRDefault="00B2426C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21F62" w:rsidRPr="005B3DA8" w14:paraId="60D84114" w14:textId="77777777" w:rsidTr="00B2426C">
        <w:tc>
          <w:tcPr>
            <w:tcW w:w="3114" w:type="dxa"/>
          </w:tcPr>
          <w:p w14:paraId="36FC2BB7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325EBEB" w14:textId="1DFF15F0" w:rsidR="00321F62" w:rsidRPr="00B2426C" w:rsidRDefault="00321F62" w:rsidP="00B2426C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21F62" w:rsidRPr="005B3DA8" w14:paraId="3F850569" w14:textId="77777777" w:rsidTr="00B2426C">
        <w:tc>
          <w:tcPr>
            <w:tcW w:w="3114" w:type="dxa"/>
          </w:tcPr>
          <w:p w14:paraId="63458AA3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DE46F0B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NPO – Národní plán obnovy</w:t>
            </w:r>
          </w:p>
        </w:tc>
      </w:tr>
      <w:tr w:rsidR="00321F62" w:rsidRPr="005B3DA8" w14:paraId="35A2D694" w14:textId="77777777" w:rsidTr="00B2426C">
        <w:tc>
          <w:tcPr>
            <w:tcW w:w="3114" w:type="dxa"/>
          </w:tcPr>
          <w:p w14:paraId="6D2D7644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41F08D7" w14:textId="7E7B73E5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 xml:space="preserve">Září </w:t>
            </w:r>
            <w:proofErr w:type="gramStart"/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  <w:r w:rsidR="00B242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242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červen</w:t>
            </w:r>
            <w:proofErr w:type="gramEnd"/>
            <w:r w:rsidRPr="00B2426C">
              <w:rPr>
                <w:rFonts w:asciiTheme="minorHAnsi" w:hAnsiTheme="minorHAnsi" w:cstheme="minorHAnsi"/>
                <w:sz w:val="18"/>
                <w:szCs w:val="18"/>
              </w:rPr>
              <w:t xml:space="preserve"> 2023</w:t>
            </w:r>
          </w:p>
        </w:tc>
      </w:tr>
      <w:tr w:rsidR="00321F62" w:rsidRPr="005B3DA8" w14:paraId="7B634D9E" w14:textId="77777777" w:rsidTr="00B2426C">
        <w:tc>
          <w:tcPr>
            <w:tcW w:w="3114" w:type="dxa"/>
          </w:tcPr>
          <w:p w14:paraId="430EC7A1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5948" w:type="dxa"/>
          </w:tcPr>
          <w:p w14:paraId="290D397E" w14:textId="380C174E" w:rsidR="00321F62" w:rsidRPr="00B2426C" w:rsidRDefault="00B2426C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</w:tc>
      </w:tr>
      <w:tr w:rsidR="00321F62" w:rsidRPr="005B3DA8" w14:paraId="184CA7D9" w14:textId="77777777" w:rsidTr="00B2426C">
        <w:tc>
          <w:tcPr>
            <w:tcW w:w="3114" w:type="dxa"/>
          </w:tcPr>
          <w:p w14:paraId="2BA5A51B" w14:textId="77777777" w:rsidR="00321F62" w:rsidRPr="00B2426C" w:rsidRDefault="00321F62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26C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5948" w:type="dxa"/>
          </w:tcPr>
          <w:p w14:paraId="0CBBB648" w14:textId="209B0792" w:rsidR="00321F62" w:rsidRPr="00B2426C" w:rsidRDefault="00F5004F" w:rsidP="00B242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2.4.3 Podpora začlenění dětí a žáků ohrožených školním neúspěchem do hlavního vzdělávacího proudu a prevence jejich předčasného opuštění vzdělávacího proudu</w:t>
            </w:r>
          </w:p>
        </w:tc>
      </w:tr>
    </w:tbl>
    <w:p w14:paraId="7726AD2C" w14:textId="77777777" w:rsidR="00321F62" w:rsidRDefault="00321F62" w:rsidP="00321F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5B3DA8" w14:paraId="0D8D1A1C" w14:textId="77777777" w:rsidTr="00F5004F">
        <w:tc>
          <w:tcPr>
            <w:tcW w:w="3114" w:type="dxa"/>
            <w:shd w:val="clear" w:color="auto" w:fill="1F3864" w:themeFill="accent1" w:themeFillShade="80"/>
          </w:tcPr>
          <w:p w14:paraId="21CE7B9B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5948" w:type="dxa"/>
            <w:shd w:val="clear" w:color="auto" w:fill="1F3864" w:themeFill="accent1" w:themeFillShade="80"/>
          </w:tcPr>
          <w:p w14:paraId="09689E49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b/>
                <w:sz w:val="18"/>
                <w:szCs w:val="18"/>
              </w:rPr>
              <w:t>Přístavba učebního pavilonu</w:t>
            </w:r>
          </w:p>
        </w:tc>
      </w:tr>
      <w:tr w:rsidR="00321F62" w:rsidRPr="005B3DA8" w14:paraId="4002012D" w14:textId="77777777" w:rsidTr="00F5004F">
        <w:tc>
          <w:tcPr>
            <w:tcW w:w="3114" w:type="dxa"/>
          </w:tcPr>
          <w:p w14:paraId="792F5180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5948" w:type="dxa"/>
          </w:tcPr>
          <w:p w14:paraId="27569795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5B3DA8" w14:paraId="5AA0935B" w14:textId="77777777" w:rsidTr="00F5004F">
        <w:tc>
          <w:tcPr>
            <w:tcW w:w="3114" w:type="dxa"/>
          </w:tcPr>
          <w:p w14:paraId="27F3F138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5948" w:type="dxa"/>
          </w:tcPr>
          <w:p w14:paraId="5479AAF6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5B3DA8" w14:paraId="5BB95866" w14:textId="77777777" w:rsidTr="00F5004F">
        <w:tc>
          <w:tcPr>
            <w:tcW w:w="3114" w:type="dxa"/>
          </w:tcPr>
          <w:p w14:paraId="5D41EACA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44D93454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Rozšíření prostor školy vzhledem k nárůstu počtu žáků ZŠ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5B3DA8" w14:paraId="67CCE466" w14:textId="77777777" w:rsidTr="00F5004F">
        <w:tc>
          <w:tcPr>
            <w:tcW w:w="3114" w:type="dxa"/>
          </w:tcPr>
          <w:p w14:paraId="708131BF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75E4D6C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------</w:t>
            </w:r>
          </w:p>
        </w:tc>
      </w:tr>
      <w:tr w:rsidR="00321F62" w:rsidRPr="005B3DA8" w14:paraId="066A0DAE" w14:textId="77777777" w:rsidTr="00F5004F">
        <w:tc>
          <w:tcPr>
            <w:tcW w:w="3114" w:type="dxa"/>
          </w:tcPr>
          <w:p w14:paraId="3A6317CA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6946818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1 000 000 Kč</w:t>
            </w:r>
          </w:p>
        </w:tc>
      </w:tr>
      <w:tr w:rsidR="00321F62" w:rsidRPr="005B3DA8" w14:paraId="344D6EF0" w14:textId="77777777" w:rsidTr="00F5004F">
        <w:tc>
          <w:tcPr>
            <w:tcW w:w="3114" w:type="dxa"/>
          </w:tcPr>
          <w:p w14:paraId="2D9B7F17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16755A5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Dotace/zřizovatel</w:t>
            </w:r>
          </w:p>
        </w:tc>
      </w:tr>
      <w:tr w:rsidR="00321F62" w:rsidRPr="005B3DA8" w14:paraId="7E8453B0" w14:textId="77777777" w:rsidTr="00F5004F">
        <w:tc>
          <w:tcPr>
            <w:tcW w:w="3114" w:type="dxa"/>
          </w:tcPr>
          <w:p w14:paraId="19A5B86B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5A0A270" w14:textId="293FC94A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Září </w:t>
            </w:r>
            <w:proofErr w:type="gram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  <w:r w:rsidR="00F534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 srp</w:t>
            </w:r>
            <w:r w:rsidR="00F5004F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gramEnd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 2023</w:t>
            </w:r>
          </w:p>
        </w:tc>
      </w:tr>
      <w:tr w:rsidR="00321F62" w:rsidRPr="005B3DA8" w14:paraId="41DE439A" w14:textId="77777777" w:rsidTr="00F5004F">
        <w:tc>
          <w:tcPr>
            <w:tcW w:w="3114" w:type="dxa"/>
          </w:tcPr>
          <w:p w14:paraId="358B7F33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5948" w:type="dxa"/>
          </w:tcPr>
          <w:p w14:paraId="439B8F89" w14:textId="6A11E1AC" w:rsidR="00321F62" w:rsidRPr="00F5004F" w:rsidRDefault="00F5004F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3.2 Moderní, fyzicky dostupné  (bezbariérové) a kvalitně vybavené učebny pro rozvoj klíčových kompetencí a uplatnitelnosti na trhu práce s přihlédnutím k potřebám společného vzdělávání a inkluze</w:t>
            </w:r>
          </w:p>
        </w:tc>
      </w:tr>
      <w:tr w:rsidR="00321F62" w:rsidRPr="005B3DA8" w14:paraId="7187A49E" w14:textId="77777777" w:rsidTr="00F5004F">
        <w:tc>
          <w:tcPr>
            <w:tcW w:w="3114" w:type="dxa"/>
          </w:tcPr>
          <w:p w14:paraId="06D433B4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5948" w:type="dxa"/>
          </w:tcPr>
          <w:p w14:paraId="15D0422E" w14:textId="7B9467E5" w:rsidR="00321F62" w:rsidRPr="00F5004F" w:rsidRDefault="00F5004F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3.2.1 Budování a rekonstrukce bezbariérových odborných učeben pro rozvoj klíčových kompetencí.</w:t>
            </w:r>
          </w:p>
        </w:tc>
      </w:tr>
    </w:tbl>
    <w:p w14:paraId="1865CC88" w14:textId="6888422A" w:rsidR="00321F62" w:rsidRDefault="00321F62" w:rsidP="00321F62"/>
    <w:p w14:paraId="4E5F22EB" w14:textId="32CB6D29" w:rsidR="00F80DCB" w:rsidRDefault="00F80DCB" w:rsidP="00321F62"/>
    <w:p w14:paraId="412784ED" w14:textId="2423596E" w:rsidR="00F80DCB" w:rsidRDefault="00F80DCB" w:rsidP="00321F62"/>
    <w:p w14:paraId="7B2AA8EC" w14:textId="77777777" w:rsidR="00F80DCB" w:rsidRDefault="00F80DCB" w:rsidP="00321F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F5004F" w14:paraId="6FDCFDCB" w14:textId="77777777" w:rsidTr="00EA6EE6">
        <w:tc>
          <w:tcPr>
            <w:tcW w:w="3114" w:type="dxa"/>
            <w:shd w:val="clear" w:color="auto" w:fill="1F3864" w:themeFill="accent1" w:themeFillShade="80"/>
          </w:tcPr>
          <w:p w14:paraId="14644052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Název aktivity</w:t>
            </w:r>
          </w:p>
        </w:tc>
        <w:tc>
          <w:tcPr>
            <w:tcW w:w="5948" w:type="dxa"/>
            <w:shd w:val="clear" w:color="auto" w:fill="1F3864" w:themeFill="accent1" w:themeFillShade="80"/>
          </w:tcPr>
          <w:p w14:paraId="65044521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DVPP</w:t>
            </w:r>
          </w:p>
        </w:tc>
      </w:tr>
      <w:tr w:rsidR="00321F62" w:rsidRPr="00F5004F" w14:paraId="2FEEC4B3" w14:textId="77777777" w:rsidTr="00EA6EE6">
        <w:tc>
          <w:tcPr>
            <w:tcW w:w="3114" w:type="dxa"/>
          </w:tcPr>
          <w:p w14:paraId="0C0149CA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5948" w:type="dxa"/>
          </w:tcPr>
          <w:p w14:paraId="2878735F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F5004F" w14:paraId="4EE0CBA6" w14:textId="77777777" w:rsidTr="00EA6EE6">
        <w:tc>
          <w:tcPr>
            <w:tcW w:w="3114" w:type="dxa"/>
          </w:tcPr>
          <w:p w14:paraId="75FCE1EA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5948" w:type="dxa"/>
          </w:tcPr>
          <w:p w14:paraId="0173B484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F5004F" w14:paraId="79CE9F6E" w14:textId="77777777" w:rsidTr="00EA6EE6">
        <w:tc>
          <w:tcPr>
            <w:tcW w:w="3114" w:type="dxa"/>
          </w:tcPr>
          <w:p w14:paraId="20F172C7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69CD0891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Získání vědomostí a zkušeností v oblasti tréninků EEG Biofeedback</w:t>
            </w:r>
          </w:p>
        </w:tc>
      </w:tr>
      <w:tr w:rsidR="00321F62" w:rsidRPr="00F5004F" w14:paraId="5A32C8AB" w14:textId="77777777" w:rsidTr="00EA6EE6">
        <w:tc>
          <w:tcPr>
            <w:tcW w:w="3114" w:type="dxa"/>
          </w:tcPr>
          <w:p w14:paraId="06C7295D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18A8591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------</w:t>
            </w:r>
          </w:p>
        </w:tc>
      </w:tr>
      <w:tr w:rsidR="00321F62" w:rsidRPr="00F5004F" w14:paraId="4282391D" w14:textId="77777777" w:rsidTr="00EA6EE6">
        <w:tc>
          <w:tcPr>
            <w:tcW w:w="3114" w:type="dxa"/>
          </w:tcPr>
          <w:p w14:paraId="69491C6A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4D3F59C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321F62" w:rsidRPr="00F5004F" w14:paraId="28A5B6AC" w14:textId="77777777" w:rsidTr="00EA6EE6">
        <w:tc>
          <w:tcPr>
            <w:tcW w:w="3114" w:type="dxa"/>
          </w:tcPr>
          <w:p w14:paraId="18D5E667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0F4C13A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1F62" w:rsidRPr="00F5004F" w14:paraId="675C433E" w14:textId="77777777" w:rsidTr="00EA6EE6">
        <w:tc>
          <w:tcPr>
            <w:tcW w:w="3114" w:type="dxa"/>
          </w:tcPr>
          <w:p w14:paraId="785DADD6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CE2E447" w14:textId="281184C5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Září </w:t>
            </w:r>
            <w:proofErr w:type="gram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  <w:r w:rsidR="004130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4130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červen</w:t>
            </w:r>
            <w:proofErr w:type="gramEnd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 2022</w:t>
            </w:r>
          </w:p>
        </w:tc>
      </w:tr>
      <w:tr w:rsidR="00321F62" w:rsidRPr="00F5004F" w14:paraId="620B3CD5" w14:textId="77777777" w:rsidTr="00EA6EE6">
        <w:tc>
          <w:tcPr>
            <w:tcW w:w="3114" w:type="dxa"/>
          </w:tcPr>
          <w:p w14:paraId="598C9E5A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5948" w:type="dxa"/>
          </w:tcPr>
          <w:p w14:paraId="02A3D411" w14:textId="275E4DE6" w:rsidR="00321F62" w:rsidRPr="00F5004F" w:rsidRDefault="00F5004F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2.5. Dostatečné odborné a personální kapacity pedagogických a dalších odborných pracovníků</w:t>
            </w:r>
          </w:p>
        </w:tc>
      </w:tr>
      <w:tr w:rsidR="00321F62" w:rsidRPr="00F5004F" w14:paraId="7B36FBB4" w14:textId="77777777" w:rsidTr="00EA6EE6">
        <w:tc>
          <w:tcPr>
            <w:tcW w:w="3114" w:type="dxa"/>
          </w:tcPr>
          <w:p w14:paraId="64299B1C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5948" w:type="dxa"/>
          </w:tcPr>
          <w:p w14:paraId="2B3068F3" w14:textId="06132425" w:rsidR="00321F62" w:rsidRPr="00F5004F" w:rsidRDefault="00F5004F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03937147" w14:textId="77777777" w:rsidR="00321F62" w:rsidRPr="00F5004F" w:rsidRDefault="00321F62" w:rsidP="00321F62">
      <w:pPr>
        <w:rPr>
          <w:rFonts w:cstheme="minorHAnsi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F5004F" w14:paraId="1F9FBF0D" w14:textId="77777777" w:rsidTr="00EA6EE6">
        <w:tc>
          <w:tcPr>
            <w:tcW w:w="3114" w:type="dxa"/>
            <w:shd w:val="clear" w:color="auto" w:fill="1F3864" w:themeFill="accent1" w:themeFillShade="80"/>
          </w:tcPr>
          <w:p w14:paraId="4A6D5F79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5948" w:type="dxa"/>
            <w:shd w:val="clear" w:color="auto" w:fill="1F3864" w:themeFill="accent1" w:themeFillShade="80"/>
          </w:tcPr>
          <w:p w14:paraId="60F48503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b/>
                <w:sz w:val="18"/>
                <w:szCs w:val="18"/>
              </w:rPr>
              <w:t>Prevence rizikového chování v Ústeckém kraji</w:t>
            </w:r>
          </w:p>
        </w:tc>
      </w:tr>
      <w:tr w:rsidR="00321F62" w:rsidRPr="00F5004F" w14:paraId="2C99BADF" w14:textId="77777777" w:rsidTr="00EA6EE6">
        <w:tc>
          <w:tcPr>
            <w:tcW w:w="3114" w:type="dxa"/>
          </w:tcPr>
          <w:p w14:paraId="4E710BF8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5948" w:type="dxa"/>
          </w:tcPr>
          <w:p w14:paraId="61E5166A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F5004F" w14:paraId="293498C2" w14:textId="77777777" w:rsidTr="00EA6EE6">
        <w:tc>
          <w:tcPr>
            <w:tcW w:w="3114" w:type="dxa"/>
          </w:tcPr>
          <w:p w14:paraId="20A2D91A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5948" w:type="dxa"/>
          </w:tcPr>
          <w:p w14:paraId="226F76FD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F5004F" w14:paraId="080CCC06" w14:textId="77777777" w:rsidTr="00EA6EE6">
        <w:tc>
          <w:tcPr>
            <w:tcW w:w="3114" w:type="dxa"/>
          </w:tcPr>
          <w:p w14:paraId="61D523F0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48D0A9BE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Podpora zdravých návyků a umění říkat NE, rozvoj zdravého sebevědomí</w:t>
            </w:r>
          </w:p>
        </w:tc>
      </w:tr>
      <w:tr w:rsidR="00321F62" w:rsidRPr="00F5004F" w14:paraId="4C68C19C" w14:textId="77777777" w:rsidTr="00EA6EE6">
        <w:tc>
          <w:tcPr>
            <w:tcW w:w="3114" w:type="dxa"/>
          </w:tcPr>
          <w:p w14:paraId="6DFBA82A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A6F56FB" w14:textId="3E255B32" w:rsidR="00321F62" w:rsidRPr="00F5004F" w:rsidRDefault="00460CD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21F62" w:rsidRPr="00F5004F" w14:paraId="47AC16C8" w14:textId="77777777" w:rsidTr="00EA6EE6">
        <w:tc>
          <w:tcPr>
            <w:tcW w:w="3114" w:type="dxa"/>
          </w:tcPr>
          <w:p w14:paraId="69D8631F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D5F9A38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24 160 Kč</w:t>
            </w:r>
          </w:p>
        </w:tc>
      </w:tr>
      <w:tr w:rsidR="00321F62" w:rsidRPr="00F5004F" w14:paraId="4EDDAFC8" w14:textId="77777777" w:rsidTr="00EA6EE6">
        <w:tc>
          <w:tcPr>
            <w:tcW w:w="3114" w:type="dxa"/>
          </w:tcPr>
          <w:p w14:paraId="2FF2D897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26BDBD8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Dotační titul Ústeckého kraje</w:t>
            </w:r>
          </w:p>
        </w:tc>
      </w:tr>
      <w:tr w:rsidR="00321F62" w:rsidRPr="00F5004F" w14:paraId="12BA787A" w14:textId="77777777" w:rsidTr="00EA6EE6">
        <w:tc>
          <w:tcPr>
            <w:tcW w:w="3114" w:type="dxa"/>
          </w:tcPr>
          <w:p w14:paraId="29AD5BFB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AAE7B3B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Leden </w:t>
            </w:r>
            <w:proofErr w:type="gram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2023 – červen</w:t>
            </w:r>
            <w:proofErr w:type="gramEnd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 2023</w:t>
            </w:r>
          </w:p>
        </w:tc>
      </w:tr>
      <w:tr w:rsidR="00F5004F" w:rsidRPr="00F5004F" w14:paraId="768FD23D" w14:textId="77777777" w:rsidTr="00EA6EE6">
        <w:tc>
          <w:tcPr>
            <w:tcW w:w="3114" w:type="dxa"/>
          </w:tcPr>
          <w:p w14:paraId="16ACA57B" w14:textId="77777777" w:rsidR="00F5004F" w:rsidRPr="00F5004F" w:rsidRDefault="00F5004F" w:rsidP="00F5004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5948" w:type="dxa"/>
          </w:tcPr>
          <w:p w14:paraId="78552C42" w14:textId="6514CDCC" w:rsidR="00F5004F" w:rsidRPr="00F5004F" w:rsidRDefault="00F5004F" w:rsidP="00F5004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F5004F">
              <w:rPr>
                <w:rFonts w:ascii="Calibri" w:hAnsi="Calibri" w:cs="Calibri"/>
                <w:sz w:val="18"/>
                <w:szCs w:val="18"/>
              </w:rPr>
              <w:t>2.5. Dostatečné odborné a personální kapacity pedagogických a dalších odborných pracovníků</w:t>
            </w:r>
          </w:p>
        </w:tc>
      </w:tr>
      <w:tr w:rsidR="00F5004F" w:rsidRPr="00F5004F" w14:paraId="04E1908D" w14:textId="77777777" w:rsidTr="00EA6EE6">
        <w:tc>
          <w:tcPr>
            <w:tcW w:w="3114" w:type="dxa"/>
          </w:tcPr>
          <w:p w14:paraId="06816E84" w14:textId="77777777" w:rsidR="00F5004F" w:rsidRPr="00F5004F" w:rsidRDefault="00F5004F" w:rsidP="00F5004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5948" w:type="dxa"/>
          </w:tcPr>
          <w:p w14:paraId="2E797746" w14:textId="6A27FB0D" w:rsidR="00F5004F" w:rsidRPr="00F5004F" w:rsidRDefault="00F5004F" w:rsidP="00F5004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F5004F">
              <w:rPr>
                <w:rFonts w:ascii="Calibri" w:hAnsi="Calibri" w:cs="Calibr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2903228B" w14:textId="77777777" w:rsidR="00321F62" w:rsidRPr="00F5004F" w:rsidRDefault="00321F62" w:rsidP="00321F62">
      <w:pPr>
        <w:rPr>
          <w:rFonts w:cstheme="minorHAnsi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F5004F" w14:paraId="4DABEEFC" w14:textId="77777777" w:rsidTr="00EA6EE6">
        <w:tc>
          <w:tcPr>
            <w:tcW w:w="3114" w:type="dxa"/>
            <w:shd w:val="clear" w:color="auto" w:fill="1F3864" w:themeFill="accent1" w:themeFillShade="80"/>
          </w:tcPr>
          <w:p w14:paraId="78510808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5948" w:type="dxa"/>
            <w:shd w:val="clear" w:color="auto" w:fill="1F3864" w:themeFill="accent1" w:themeFillShade="80"/>
          </w:tcPr>
          <w:p w14:paraId="57AE1D6E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b/>
                <w:sz w:val="18"/>
                <w:szCs w:val="18"/>
              </w:rPr>
              <w:t>Projektová výuka</w:t>
            </w:r>
          </w:p>
        </w:tc>
      </w:tr>
      <w:tr w:rsidR="00321F62" w:rsidRPr="00F5004F" w14:paraId="27F36967" w14:textId="77777777" w:rsidTr="00EA6EE6">
        <w:tc>
          <w:tcPr>
            <w:tcW w:w="3114" w:type="dxa"/>
          </w:tcPr>
          <w:p w14:paraId="57FC1435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5948" w:type="dxa"/>
          </w:tcPr>
          <w:p w14:paraId="7CA02D36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F5004F" w14:paraId="5CA57BA0" w14:textId="77777777" w:rsidTr="00EA6EE6">
        <w:tc>
          <w:tcPr>
            <w:tcW w:w="3114" w:type="dxa"/>
          </w:tcPr>
          <w:p w14:paraId="401F66C4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5948" w:type="dxa"/>
          </w:tcPr>
          <w:p w14:paraId="0FB63896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F5004F" w14:paraId="3A575D76" w14:textId="77777777" w:rsidTr="00EA6EE6">
        <w:tc>
          <w:tcPr>
            <w:tcW w:w="3114" w:type="dxa"/>
          </w:tcPr>
          <w:p w14:paraId="53849E9D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21C5BFAF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Nenásilné učení hrou s vlastním prožitkem, činnostní učení –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Recyklohraní</w:t>
            </w:r>
            <w:proofErr w:type="spellEnd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, Celé Česko čte dětem,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Dýňování</w:t>
            </w:r>
            <w:proofErr w:type="spellEnd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, Evropský den </w:t>
            </w:r>
            <w:proofErr w:type="gram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jazyků….</w:t>
            </w:r>
            <w:proofErr w:type="gramEnd"/>
          </w:p>
        </w:tc>
      </w:tr>
      <w:tr w:rsidR="00321F62" w:rsidRPr="00F5004F" w14:paraId="157F0827" w14:textId="77777777" w:rsidTr="00EA6EE6">
        <w:tc>
          <w:tcPr>
            <w:tcW w:w="3114" w:type="dxa"/>
          </w:tcPr>
          <w:p w14:paraId="44A95D3F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06B0A83" w14:textId="3BFE77C9" w:rsidR="00321F62" w:rsidRPr="00F5004F" w:rsidRDefault="00460CD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21F62" w:rsidRPr="00F5004F" w14:paraId="51A7C52A" w14:textId="77777777" w:rsidTr="00EA6EE6">
        <w:tc>
          <w:tcPr>
            <w:tcW w:w="3114" w:type="dxa"/>
          </w:tcPr>
          <w:p w14:paraId="45687B5C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451654B" w14:textId="1A324843" w:rsidR="00321F62" w:rsidRPr="00F5004F" w:rsidRDefault="00460CD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21F62" w:rsidRPr="00F5004F" w14:paraId="74471C1E" w14:textId="77777777" w:rsidTr="00EA6EE6">
        <w:tc>
          <w:tcPr>
            <w:tcW w:w="3114" w:type="dxa"/>
          </w:tcPr>
          <w:p w14:paraId="2C43AAB6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AF8C269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321F62" w:rsidRPr="00F5004F" w14:paraId="330C2C5F" w14:textId="77777777" w:rsidTr="00EA6EE6">
        <w:tc>
          <w:tcPr>
            <w:tcW w:w="3114" w:type="dxa"/>
          </w:tcPr>
          <w:p w14:paraId="670EB344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A002805" w14:textId="214BAB6D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Září </w:t>
            </w:r>
            <w:proofErr w:type="gram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  <w:r w:rsidR="004130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4130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červen</w:t>
            </w:r>
            <w:proofErr w:type="gramEnd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 2023</w:t>
            </w:r>
          </w:p>
        </w:tc>
      </w:tr>
      <w:tr w:rsidR="00321F62" w:rsidRPr="00F5004F" w14:paraId="44CDF0E1" w14:textId="77777777" w:rsidTr="00EA6EE6">
        <w:tc>
          <w:tcPr>
            <w:tcW w:w="3114" w:type="dxa"/>
          </w:tcPr>
          <w:p w14:paraId="750F0935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5948" w:type="dxa"/>
          </w:tcPr>
          <w:p w14:paraId="5CE12825" w14:textId="2D5FD0C9" w:rsidR="00321F62" w:rsidRPr="00F5004F" w:rsidRDefault="0079328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 Rozvoj čtenářské gramotnosti a kulturního povědomí a vyjádření dětí a žáků</w:t>
            </w:r>
          </w:p>
        </w:tc>
      </w:tr>
      <w:tr w:rsidR="00321F62" w:rsidRPr="00F5004F" w14:paraId="203A27BE" w14:textId="77777777" w:rsidTr="00EA6EE6">
        <w:tc>
          <w:tcPr>
            <w:tcW w:w="3114" w:type="dxa"/>
          </w:tcPr>
          <w:p w14:paraId="2B9EAE9F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5948" w:type="dxa"/>
          </w:tcPr>
          <w:p w14:paraId="18E2F6F5" w14:textId="77777777" w:rsidR="00321F62" w:rsidRDefault="0079328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2.2.1 Rozvoj čtenářské gramotnosti dětí a žáků ZŠ</w:t>
            </w:r>
          </w:p>
          <w:p w14:paraId="019DDD29" w14:textId="066731F6" w:rsidR="00793284" w:rsidRPr="00F5004F" w:rsidRDefault="0079328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2.2.2 Rozvoj kulturního povědomí dětí a žáků ZŠ</w:t>
            </w:r>
          </w:p>
        </w:tc>
      </w:tr>
    </w:tbl>
    <w:p w14:paraId="693836D9" w14:textId="77777777" w:rsidR="00321F62" w:rsidRPr="00F5004F" w:rsidRDefault="00321F62" w:rsidP="00321F62">
      <w:pPr>
        <w:rPr>
          <w:rFonts w:cstheme="minorHAnsi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1F62" w:rsidRPr="00F5004F" w14:paraId="1FE9E995" w14:textId="77777777" w:rsidTr="00EA6EE6">
        <w:tc>
          <w:tcPr>
            <w:tcW w:w="3114" w:type="dxa"/>
            <w:shd w:val="clear" w:color="auto" w:fill="1F3864" w:themeFill="accent1" w:themeFillShade="80"/>
          </w:tcPr>
          <w:p w14:paraId="2C9D0105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5948" w:type="dxa"/>
            <w:shd w:val="clear" w:color="auto" w:fill="1F3864" w:themeFill="accent1" w:themeFillShade="80"/>
          </w:tcPr>
          <w:p w14:paraId="1E3CDCA8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b/>
                <w:sz w:val="18"/>
                <w:szCs w:val="18"/>
              </w:rPr>
              <w:t>Vánoční, velikonoční trhy</w:t>
            </w:r>
          </w:p>
        </w:tc>
      </w:tr>
      <w:tr w:rsidR="00321F62" w:rsidRPr="00F5004F" w14:paraId="445358E3" w14:textId="77777777" w:rsidTr="00EA6EE6">
        <w:tc>
          <w:tcPr>
            <w:tcW w:w="3114" w:type="dxa"/>
          </w:tcPr>
          <w:p w14:paraId="6BB2B6B8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5948" w:type="dxa"/>
          </w:tcPr>
          <w:p w14:paraId="42189686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F5004F" w14:paraId="261B2D13" w14:textId="77777777" w:rsidTr="00EA6EE6">
        <w:tc>
          <w:tcPr>
            <w:tcW w:w="3114" w:type="dxa"/>
          </w:tcPr>
          <w:p w14:paraId="4C85DDDF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5948" w:type="dxa"/>
          </w:tcPr>
          <w:p w14:paraId="469D92F2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F5004F" w14:paraId="060108C5" w14:textId="77777777" w:rsidTr="00EA6EE6">
        <w:tc>
          <w:tcPr>
            <w:tcW w:w="3114" w:type="dxa"/>
          </w:tcPr>
          <w:p w14:paraId="7B9CFF9A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</w:tcPr>
          <w:p w14:paraId="51069EA5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Jsem součástí společnosti, rozvoj zásad slušného chování, kreativita, prezentace, občanská společnost a škola</w:t>
            </w:r>
          </w:p>
        </w:tc>
      </w:tr>
      <w:tr w:rsidR="00321F62" w:rsidRPr="00F5004F" w14:paraId="0ACD0523" w14:textId="77777777" w:rsidTr="00EA6EE6">
        <w:tc>
          <w:tcPr>
            <w:tcW w:w="3114" w:type="dxa"/>
          </w:tcPr>
          <w:p w14:paraId="70BA2576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03C0D0A" w14:textId="3ED6C9CB" w:rsidR="00321F62" w:rsidRPr="00F5004F" w:rsidRDefault="00460CD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321F62" w:rsidRPr="00F5004F" w14:paraId="5D485BF2" w14:textId="77777777" w:rsidTr="00EA6EE6">
        <w:tc>
          <w:tcPr>
            <w:tcW w:w="3114" w:type="dxa"/>
          </w:tcPr>
          <w:p w14:paraId="764AD4A5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Celkový rozpočet</w:t>
            </w:r>
          </w:p>
        </w:tc>
        <w:tc>
          <w:tcPr>
            <w:tcW w:w="5948" w:type="dxa"/>
          </w:tcPr>
          <w:p w14:paraId="2FCCC257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4 000 Kč</w:t>
            </w:r>
          </w:p>
        </w:tc>
      </w:tr>
      <w:tr w:rsidR="00321F62" w:rsidRPr="00F5004F" w14:paraId="4C97DAC5" w14:textId="77777777" w:rsidTr="00EA6EE6">
        <w:tc>
          <w:tcPr>
            <w:tcW w:w="3114" w:type="dxa"/>
          </w:tcPr>
          <w:p w14:paraId="3BFC32AC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530CF91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321F62" w:rsidRPr="00F5004F" w14:paraId="5A6BC570" w14:textId="77777777" w:rsidTr="00EA6EE6">
        <w:tc>
          <w:tcPr>
            <w:tcW w:w="3114" w:type="dxa"/>
          </w:tcPr>
          <w:p w14:paraId="78B0A363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B78F56B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Září </w:t>
            </w:r>
            <w:proofErr w:type="gram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2022-červen</w:t>
            </w:r>
            <w:proofErr w:type="gramEnd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 2023</w:t>
            </w:r>
          </w:p>
        </w:tc>
      </w:tr>
      <w:tr w:rsidR="00321F62" w:rsidRPr="00F5004F" w14:paraId="66C24C4F" w14:textId="77777777" w:rsidTr="00EA6EE6">
        <w:tc>
          <w:tcPr>
            <w:tcW w:w="3114" w:type="dxa"/>
          </w:tcPr>
          <w:p w14:paraId="73824309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5948" w:type="dxa"/>
          </w:tcPr>
          <w:p w14:paraId="675298F1" w14:textId="43183052" w:rsidR="00321F62" w:rsidRPr="00F5004F" w:rsidRDefault="00460CD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 Rozvoj ostatních kompetencí dětí a žáků</w:t>
            </w:r>
          </w:p>
        </w:tc>
      </w:tr>
      <w:tr w:rsidR="00321F62" w:rsidRPr="00F5004F" w14:paraId="457B36D2" w14:textId="77777777" w:rsidTr="00EA6EE6">
        <w:tc>
          <w:tcPr>
            <w:tcW w:w="3114" w:type="dxa"/>
          </w:tcPr>
          <w:p w14:paraId="46F66F15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5948" w:type="dxa"/>
          </w:tcPr>
          <w:p w14:paraId="3BFC7D37" w14:textId="77777777" w:rsidR="00321F62" w:rsidRDefault="00460CD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2.3.6 Rozvoj sociálních a občanských kompetencí dětí a žáků ZŠ</w:t>
            </w:r>
          </w:p>
          <w:p w14:paraId="7710402F" w14:textId="5EB2739A" w:rsidR="00460CD4" w:rsidRPr="00F5004F" w:rsidRDefault="00460CD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B94956" w14:textId="77777777" w:rsidR="00321F62" w:rsidRPr="00F5004F" w:rsidRDefault="00321F62" w:rsidP="00321F62">
      <w:pPr>
        <w:rPr>
          <w:rFonts w:cstheme="minorHAnsi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21F62" w:rsidRPr="00F5004F" w14:paraId="063A5B89" w14:textId="77777777" w:rsidTr="00935526">
        <w:tc>
          <w:tcPr>
            <w:tcW w:w="2689" w:type="dxa"/>
            <w:shd w:val="clear" w:color="auto" w:fill="1F3864" w:themeFill="accent1" w:themeFillShade="80"/>
          </w:tcPr>
          <w:p w14:paraId="453F1F04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2195ADD4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Velikonoce se zajíčkem </w:t>
            </w:r>
            <w:proofErr w:type="spellStart"/>
            <w:r w:rsidRPr="00F5004F">
              <w:rPr>
                <w:rFonts w:asciiTheme="minorHAnsi" w:hAnsiTheme="minorHAnsi" w:cstheme="minorHAnsi"/>
                <w:b/>
                <w:sz w:val="18"/>
                <w:szCs w:val="18"/>
              </w:rPr>
              <w:t>Kiwanisem</w:t>
            </w:r>
            <w:proofErr w:type="spellEnd"/>
          </w:p>
        </w:tc>
      </w:tr>
      <w:tr w:rsidR="00321F62" w:rsidRPr="00F5004F" w14:paraId="51C73E3B" w14:textId="77777777" w:rsidTr="0077305C">
        <w:tc>
          <w:tcPr>
            <w:tcW w:w="2689" w:type="dxa"/>
          </w:tcPr>
          <w:p w14:paraId="07D64F1F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43A5FC27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321F62" w:rsidRPr="00F5004F" w14:paraId="550DF23F" w14:textId="77777777" w:rsidTr="0077305C">
        <w:tc>
          <w:tcPr>
            <w:tcW w:w="2689" w:type="dxa"/>
          </w:tcPr>
          <w:p w14:paraId="63AB4402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3C5CF41E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, Výstaviště Louny</w:t>
            </w:r>
          </w:p>
        </w:tc>
      </w:tr>
      <w:tr w:rsidR="00321F62" w:rsidRPr="00F5004F" w14:paraId="4AF1F6E7" w14:textId="77777777" w:rsidTr="0077305C">
        <w:tc>
          <w:tcPr>
            <w:tcW w:w="2689" w:type="dxa"/>
          </w:tcPr>
          <w:p w14:paraId="13134271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64E89D93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Prezentace vystoupení žáků a dětí ZŠ, MŠ </w:t>
            </w: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Zeměchy</w:t>
            </w:r>
            <w:proofErr w:type="spellEnd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 na veřejnosti, rozvoj sociálních schopností, sebeorganizace, komunikace, zaměřeno na psychohygienu, kreativitu a lidské vztahy</w:t>
            </w:r>
          </w:p>
        </w:tc>
      </w:tr>
      <w:tr w:rsidR="00321F62" w:rsidRPr="00F5004F" w14:paraId="72623113" w14:textId="77777777" w:rsidTr="0077305C">
        <w:tc>
          <w:tcPr>
            <w:tcW w:w="2689" w:type="dxa"/>
          </w:tcPr>
          <w:p w14:paraId="3F99E857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0E732514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Kiwanis</w:t>
            </w:r>
            <w:proofErr w:type="spellEnd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 klub Louny</w:t>
            </w:r>
          </w:p>
        </w:tc>
      </w:tr>
      <w:tr w:rsidR="00321F62" w:rsidRPr="00F5004F" w14:paraId="66AE2267" w14:textId="77777777" w:rsidTr="0077305C">
        <w:tc>
          <w:tcPr>
            <w:tcW w:w="2689" w:type="dxa"/>
          </w:tcPr>
          <w:p w14:paraId="3C01AAAD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26FD8398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321F62" w:rsidRPr="00F5004F" w14:paraId="2296814C" w14:textId="77777777" w:rsidTr="0077305C">
        <w:tc>
          <w:tcPr>
            <w:tcW w:w="2689" w:type="dxa"/>
          </w:tcPr>
          <w:p w14:paraId="416AAE7F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34B51940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321F62" w:rsidRPr="00F5004F" w14:paraId="61C0C513" w14:textId="77777777" w:rsidTr="0077305C">
        <w:tc>
          <w:tcPr>
            <w:tcW w:w="2689" w:type="dxa"/>
          </w:tcPr>
          <w:p w14:paraId="02EAFA4F" w14:textId="77777777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0B9156EF" w14:textId="7D5A73C6" w:rsidR="00321F62" w:rsidRPr="00F5004F" w:rsidRDefault="00321F62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Září </w:t>
            </w:r>
            <w:proofErr w:type="gramStart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2022-</w:t>
            </w:r>
            <w:r w:rsidR="009355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červen</w:t>
            </w:r>
            <w:proofErr w:type="gramEnd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 xml:space="preserve"> 2023</w:t>
            </w:r>
          </w:p>
        </w:tc>
      </w:tr>
      <w:tr w:rsidR="00460CD4" w:rsidRPr="00F5004F" w14:paraId="42E2E1DA" w14:textId="77777777" w:rsidTr="0077305C">
        <w:tc>
          <w:tcPr>
            <w:tcW w:w="2689" w:type="dxa"/>
          </w:tcPr>
          <w:p w14:paraId="3B5547DB" w14:textId="77777777" w:rsidR="00460CD4" w:rsidRPr="00F5004F" w:rsidRDefault="00460CD4" w:rsidP="00460C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698D1CCC" w14:textId="77777777" w:rsidR="00460CD4" w:rsidRDefault="00460CD4" w:rsidP="00460CD4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60CD4">
              <w:rPr>
                <w:rFonts w:ascii="Calibri" w:hAnsi="Calibri" w:cs="Calibri"/>
                <w:sz w:val="18"/>
                <w:szCs w:val="18"/>
              </w:rPr>
              <w:t>2.2. Rozvoj čtenářské gramotnosti a kulturního povědomí a vyjádření dětí a žáků</w:t>
            </w:r>
          </w:p>
          <w:p w14:paraId="51B25E92" w14:textId="6596AFEC" w:rsidR="00460CD4" w:rsidRPr="00460CD4" w:rsidRDefault="00460CD4" w:rsidP="00460CD4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 Rozvoj ostatních kompetencí dětí a žáků</w:t>
            </w:r>
          </w:p>
        </w:tc>
      </w:tr>
      <w:tr w:rsidR="00460CD4" w:rsidRPr="00F5004F" w14:paraId="749E7AA1" w14:textId="77777777" w:rsidTr="0077305C">
        <w:tc>
          <w:tcPr>
            <w:tcW w:w="2689" w:type="dxa"/>
          </w:tcPr>
          <w:p w14:paraId="14FF47BB" w14:textId="77777777" w:rsidR="00460CD4" w:rsidRPr="00F5004F" w:rsidRDefault="00460CD4" w:rsidP="00460C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32CDF02B" w14:textId="77777777" w:rsidR="00460CD4" w:rsidRDefault="00460CD4" w:rsidP="00460CD4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60CD4">
              <w:rPr>
                <w:rFonts w:ascii="Calibri" w:hAnsi="Calibri" w:cs="Calibri"/>
                <w:sz w:val="18"/>
                <w:szCs w:val="18"/>
              </w:rPr>
              <w:t>2.2.1 Rozvoj čtenářské gramotnosti dětí a žáků ZŠ</w:t>
            </w:r>
          </w:p>
          <w:p w14:paraId="3056572A" w14:textId="77777777" w:rsidR="00460CD4" w:rsidRDefault="00460CD4" w:rsidP="00460C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2.2.2 Rozvoj kulturního povědomí dětí a žáků ZŠ</w:t>
            </w:r>
          </w:p>
          <w:p w14:paraId="206F9B1D" w14:textId="622C8067" w:rsidR="00460CD4" w:rsidRPr="00460CD4" w:rsidRDefault="00460CD4" w:rsidP="00460C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2.3.6 Rozvoj sociálních a občanských kompetencí dětí a žáků ZŠ</w:t>
            </w:r>
          </w:p>
        </w:tc>
      </w:tr>
    </w:tbl>
    <w:p w14:paraId="2608DAB3" w14:textId="77777777" w:rsidR="00321F62" w:rsidRPr="00321F62" w:rsidRDefault="00321F62" w:rsidP="00EA6EE6">
      <w:pPr>
        <w:rPr>
          <w:b/>
          <w:bCs/>
          <w:lang w:eastAsia="x-none"/>
        </w:rPr>
      </w:pPr>
    </w:p>
    <w:p w14:paraId="2B887061" w14:textId="2C4C04B1" w:rsidR="00EA6EE6" w:rsidRDefault="00321F62" w:rsidP="00EA6EE6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7) Základní škola a Mateřská škola Koštice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5526" w:rsidRPr="00F5004F" w14:paraId="7FDA83F9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646B90B0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0D9A9F36" w14:textId="46DCFD08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Spolupráce s Městskou knihovnou Louny </w:t>
            </w:r>
          </w:p>
        </w:tc>
      </w:tr>
      <w:tr w:rsidR="00935526" w:rsidRPr="00F5004F" w14:paraId="150156A5" w14:textId="77777777" w:rsidTr="0077305C">
        <w:tc>
          <w:tcPr>
            <w:tcW w:w="2689" w:type="dxa"/>
          </w:tcPr>
          <w:p w14:paraId="7D05F1D9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681BFE8D" w14:textId="41900E52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35526" w:rsidRPr="00F5004F" w14:paraId="50123B62" w14:textId="77777777" w:rsidTr="0077305C">
        <w:tc>
          <w:tcPr>
            <w:tcW w:w="2689" w:type="dxa"/>
          </w:tcPr>
          <w:p w14:paraId="6F65AF3C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2B0092F3" w14:textId="3AE4DED1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35526" w:rsidRPr="00F5004F" w14:paraId="45C3DF7F" w14:textId="77777777" w:rsidTr="0077305C">
        <w:tc>
          <w:tcPr>
            <w:tcW w:w="2689" w:type="dxa"/>
          </w:tcPr>
          <w:p w14:paraId="667D06E6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657E9FC3" w14:textId="009F7A2F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besedy pro děti dle nabídky knihovny, pasování předškoláků na školáky</w:t>
            </w:r>
          </w:p>
        </w:tc>
      </w:tr>
      <w:tr w:rsidR="00935526" w:rsidRPr="00F5004F" w14:paraId="28676290" w14:textId="77777777" w:rsidTr="0077305C">
        <w:tc>
          <w:tcPr>
            <w:tcW w:w="2689" w:type="dxa"/>
          </w:tcPr>
          <w:p w14:paraId="0661D4F2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7232F82A" w14:textId="51FF4F46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Městská knihovna Louny</w:t>
            </w:r>
          </w:p>
        </w:tc>
      </w:tr>
      <w:tr w:rsidR="00935526" w:rsidRPr="00F5004F" w14:paraId="2EDB045D" w14:textId="77777777" w:rsidTr="0077305C">
        <w:tc>
          <w:tcPr>
            <w:tcW w:w="2689" w:type="dxa"/>
          </w:tcPr>
          <w:p w14:paraId="213CF92B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3B2FABB5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35526" w:rsidRPr="00F5004F" w14:paraId="5676DFD2" w14:textId="77777777" w:rsidTr="0077305C">
        <w:tc>
          <w:tcPr>
            <w:tcW w:w="2689" w:type="dxa"/>
          </w:tcPr>
          <w:p w14:paraId="234333D0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642765BD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35526" w:rsidRPr="00F5004F" w14:paraId="5A494562" w14:textId="77777777" w:rsidTr="0077305C">
        <w:tc>
          <w:tcPr>
            <w:tcW w:w="2689" w:type="dxa"/>
          </w:tcPr>
          <w:p w14:paraId="2975652A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17B6C8FD" w14:textId="0ECF2A74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935526" w:rsidRPr="00F5004F" w14:paraId="76F0C985" w14:textId="77777777" w:rsidTr="0077305C">
        <w:tc>
          <w:tcPr>
            <w:tcW w:w="2689" w:type="dxa"/>
          </w:tcPr>
          <w:p w14:paraId="47F7B8A3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05731E9C" w14:textId="7BC44BD7" w:rsidR="00935526" w:rsidRDefault="00935526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460CD4">
              <w:rPr>
                <w:rFonts w:ascii="Calibri" w:hAnsi="Calibri" w:cs="Calibri"/>
                <w:sz w:val="18"/>
                <w:szCs w:val="18"/>
              </w:rPr>
              <w:t xml:space="preserve">.2. Rozvoj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matematické a čtenářské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pregramotnosti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výuky cizích jazyků a polytechnického vzdělávání v předškolním vzdělávání</w:t>
            </w:r>
          </w:p>
          <w:p w14:paraId="2C69EE89" w14:textId="0EA9AE28" w:rsidR="00935526" w:rsidRPr="00460CD4" w:rsidRDefault="00935526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935526" w:rsidRPr="00F5004F" w14:paraId="5C375E3C" w14:textId="77777777" w:rsidTr="0077305C">
        <w:tc>
          <w:tcPr>
            <w:tcW w:w="2689" w:type="dxa"/>
          </w:tcPr>
          <w:p w14:paraId="0E6FE5A9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6AE22B44" w14:textId="7B7F7AC8" w:rsidR="00935526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1.2.2 Rozvoj čtenářské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 předškolním vzdělávání 2.2.2 Rozvoj kulturního povědomí dětí a žáků ZŠ</w:t>
            </w:r>
          </w:p>
          <w:p w14:paraId="01A2C39F" w14:textId="7598C8A0" w:rsidR="00935526" w:rsidRPr="00460CD4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</w:tbl>
    <w:p w14:paraId="4CEE1369" w14:textId="2E9F6F61" w:rsidR="00935526" w:rsidRDefault="00935526" w:rsidP="00140130">
      <w:pPr>
        <w:jc w:val="center"/>
        <w:rPr>
          <w:b/>
          <w:bCs/>
          <w:lang w:eastAsia="x-none"/>
        </w:rPr>
      </w:pPr>
    </w:p>
    <w:p w14:paraId="3580A9A4" w14:textId="23F8C468" w:rsidR="00F80DCB" w:rsidRDefault="00F80DCB" w:rsidP="00140130">
      <w:pPr>
        <w:jc w:val="center"/>
        <w:rPr>
          <w:b/>
          <w:bCs/>
          <w:lang w:eastAsia="x-none"/>
        </w:rPr>
      </w:pPr>
    </w:p>
    <w:p w14:paraId="19939CBB" w14:textId="77777777" w:rsidR="00F80DCB" w:rsidRDefault="00F80DCB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5526" w:rsidRPr="00F5004F" w14:paraId="437E1B91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79B7ED90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202195D7" w14:textId="750EBC01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Akce s rodiči </w:t>
            </w:r>
          </w:p>
        </w:tc>
      </w:tr>
      <w:tr w:rsidR="00935526" w:rsidRPr="00F5004F" w14:paraId="0FE58B11" w14:textId="77777777" w:rsidTr="0077305C">
        <w:tc>
          <w:tcPr>
            <w:tcW w:w="2689" w:type="dxa"/>
          </w:tcPr>
          <w:p w14:paraId="57F467EF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564428FE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35526" w:rsidRPr="00F5004F" w14:paraId="1AFA71D7" w14:textId="77777777" w:rsidTr="0077305C">
        <w:tc>
          <w:tcPr>
            <w:tcW w:w="2689" w:type="dxa"/>
          </w:tcPr>
          <w:p w14:paraId="7414C923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5C754C3C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35526" w:rsidRPr="00F5004F" w14:paraId="2B9A50EB" w14:textId="77777777" w:rsidTr="0077305C">
        <w:tc>
          <w:tcPr>
            <w:tcW w:w="2689" w:type="dxa"/>
          </w:tcPr>
          <w:p w14:paraId="14EE08FE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0ADBC17B" w14:textId="5A7CD476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besídka pro rodiče, zakončení školního roku</w:t>
            </w:r>
          </w:p>
        </w:tc>
      </w:tr>
      <w:tr w:rsidR="00935526" w:rsidRPr="00F5004F" w14:paraId="39F9BF75" w14:textId="77777777" w:rsidTr="0077305C">
        <w:tc>
          <w:tcPr>
            <w:tcW w:w="2689" w:type="dxa"/>
          </w:tcPr>
          <w:p w14:paraId="5A1F1AEA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76587126" w14:textId="714C8696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35526" w:rsidRPr="00F5004F" w14:paraId="1DFDD1C0" w14:textId="77777777" w:rsidTr="0077305C">
        <w:tc>
          <w:tcPr>
            <w:tcW w:w="2689" w:type="dxa"/>
          </w:tcPr>
          <w:p w14:paraId="3D32C0B3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5F175AA8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35526" w:rsidRPr="00F5004F" w14:paraId="3F551346" w14:textId="77777777" w:rsidTr="0077305C">
        <w:tc>
          <w:tcPr>
            <w:tcW w:w="2689" w:type="dxa"/>
          </w:tcPr>
          <w:p w14:paraId="2D6469C0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0039AAAB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35526" w:rsidRPr="00F5004F" w14:paraId="20BB6079" w14:textId="77777777" w:rsidTr="0077305C">
        <w:tc>
          <w:tcPr>
            <w:tcW w:w="2689" w:type="dxa"/>
          </w:tcPr>
          <w:p w14:paraId="3DD14444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2034B2C8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935526" w:rsidRPr="00F5004F" w14:paraId="50E16760" w14:textId="77777777" w:rsidTr="0077305C">
        <w:tc>
          <w:tcPr>
            <w:tcW w:w="2689" w:type="dxa"/>
          </w:tcPr>
          <w:p w14:paraId="4F70D62D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799EE844" w14:textId="77777777" w:rsidR="004130C4" w:rsidRPr="004130C4" w:rsidRDefault="004130C4" w:rsidP="004130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30C4">
              <w:rPr>
                <w:rFonts w:asciiTheme="minorHAnsi" w:hAnsiTheme="minorHAnsi"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3249B63F" w14:textId="23B16EAE" w:rsidR="00935526" w:rsidRPr="004130C4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5526" w:rsidRPr="00F5004F" w14:paraId="46715FC7" w14:textId="77777777" w:rsidTr="0077305C">
        <w:tc>
          <w:tcPr>
            <w:tcW w:w="2689" w:type="dxa"/>
          </w:tcPr>
          <w:p w14:paraId="7247BB91" w14:textId="77777777" w:rsidR="00935526" w:rsidRPr="00F5004F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5AE4EF36" w14:textId="77777777" w:rsidR="004130C4" w:rsidRPr="004130C4" w:rsidRDefault="004130C4" w:rsidP="004130C4">
            <w:pPr>
              <w:rPr>
                <w:rFonts w:asciiTheme="minorHAnsi" w:hAnsiTheme="minorHAnsi" w:cstheme="minorHAnsi"/>
              </w:rPr>
            </w:pPr>
            <w:r w:rsidRPr="004130C4">
              <w:rPr>
                <w:rFonts w:asciiTheme="minorHAnsi" w:hAnsiTheme="minorHAnsi"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5255F3A8" w14:textId="68EFDD6E" w:rsidR="00935526" w:rsidRPr="004130C4" w:rsidRDefault="0093552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D5DEFB" w14:textId="78F26B8D" w:rsidR="00321F62" w:rsidRDefault="00321F62" w:rsidP="00EA6EE6">
      <w:pPr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0B88" w:rsidRPr="00F5004F" w14:paraId="0995F4D2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487C8CD9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6D344708" w14:textId="14694792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Setkání s dopravní policií </w:t>
            </w:r>
          </w:p>
        </w:tc>
      </w:tr>
      <w:tr w:rsidR="00980B88" w:rsidRPr="00F5004F" w14:paraId="4B04A2E5" w14:textId="77777777" w:rsidTr="0077305C">
        <w:tc>
          <w:tcPr>
            <w:tcW w:w="2689" w:type="dxa"/>
          </w:tcPr>
          <w:p w14:paraId="58DDD9F4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51FF5249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78D4C8BB" w14:textId="77777777" w:rsidTr="0077305C">
        <w:tc>
          <w:tcPr>
            <w:tcW w:w="2689" w:type="dxa"/>
          </w:tcPr>
          <w:p w14:paraId="0BEA060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2BF533E6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6158C310" w14:textId="77777777" w:rsidTr="0077305C">
        <w:tc>
          <w:tcPr>
            <w:tcW w:w="2689" w:type="dxa"/>
          </w:tcPr>
          <w:p w14:paraId="1625A765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3D93921A" w14:textId="35214E5D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přednáška zaměřená na dopravní výchovu a prevenci</w:t>
            </w:r>
          </w:p>
        </w:tc>
      </w:tr>
      <w:tr w:rsidR="00980B88" w:rsidRPr="00F5004F" w14:paraId="5B973132" w14:textId="77777777" w:rsidTr="0077305C">
        <w:tc>
          <w:tcPr>
            <w:tcW w:w="2689" w:type="dxa"/>
          </w:tcPr>
          <w:p w14:paraId="254031ED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2AC82744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0B88" w:rsidRPr="00F5004F" w14:paraId="283CB38E" w14:textId="77777777" w:rsidTr="0077305C">
        <w:tc>
          <w:tcPr>
            <w:tcW w:w="2689" w:type="dxa"/>
          </w:tcPr>
          <w:p w14:paraId="52472EAB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0FD6385B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0B88" w:rsidRPr="00F5004F" w14:paraId="2B9BA9DD" w14:textId="77777777" w:rsidTr="0077305C">
        <w:tc>
          <w:tcPr>
            <w:tcW w:w="2689" w:type="dxa"/>
          </w:tcPr>
          <w:p w14:paraId="3BC126C7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7BF9721D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0B88" w:rsidRPr="00F5004F" w14:paraId="657117DD" w14:textId="77777777" w:rsidTr="0077305C">
        <w:tc>
          <w:tcPr>
            <w:tcW w:w="2689" w:type="dxa"/>
          </w:tcPr>
          <w:p w14:paraId="0DD04959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0A9A8871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980B88" w:rsidRPr="00F5004F" w14:paraId="6DF0AC54" w14:textId="77777777" w:rsidTr="0077305C">
        <w:tc>
          <w:tcPr>
            <w:tcW w:w="2689" w:type="dxa"/>
          </w:tcPr>
          <w:p w14:paraId="3EAD57B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1B0A1C69" w14:textId="63309CBE" w:rsidR="00980B88" w:rsidRPr="00460CD4" w:rsidRDefault="004130C4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980B88" w:rsidRPr="00F5004F" w14:paraId="0CFE3ACC" w14:textId="77777777" w:rsidTr="0077305C">
        <w:tc>
          <w:tcPr>
            <w:tcW w:w="2689" w:type="dxa"/>
          </w:tcPr>
          <w:p w14:paraId="450FF798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109A5D69" w14:textId="0C174242" w:rsidR="00980B88" w:rsidRPr="00460CD4" w:rsidRDefault="004130C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</w:tbl>
    <w:p w14:paraId="0714EAB3" w14:textId="102259B0" w:rsidR="00980B88" w:rsidRDefault="00980B88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0B88" w:rsidRPr="00F5004F" w14:paraId="24F2B87E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3212A496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5" w:name="_Hlk116303435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1040E736" w14:textId="6DF9CABD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Setkání se sborem dobrovolných hasičů v Košticích </w:t>
            </w:r>
          </w:p>
        </w:tc>
      </w:tr>
      <w:tr w:rsidR="00980B88" w:rsidRPr="00F5004F" w14:paraId="4C7F908F" w14:textId="77777777" w:rsidTr="0077305C">
        <w:tc>
          <w:tcPr>
            <w:tcW w:w="2689" w:type="dxa"/>
          </w:tcPr>
          <w:p w14:paraId="0E9C8441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258A7A39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188A5589" w14:textId="77777777" w:rsidTr="0077305C">
        <w:tc>
          <w:tcPr>
            <w:tcW w:w="2689" w:type="dxa"/>
          </w:tcPr>
          <w:p w14:paraId="54D98C19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38E0863B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0D410D9C" w14:textId="77777777" w:rsidTr="0077305C">
        <w:tc>
          <w:tcPr>
            <w:tcW w:w="2689" w:type="dxa"/>
          </w:tcPr>
          <w:p w14:paraId="0E0022EB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3648430D" w14:textId="0E1487ED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seznámení s místní tradicí, ukázka hasičské techniky a výstroje</w:t>
            </w:r>
          </w:p>
        </w:tc>
      </w:tr>
      <w:tr w:rsidR="00980B88" w:rsidRPr="00F5004F" w14:paraId="4593A201" w14:textId="77777777" w:rsidTr="0077305C">
        <w:tc>
          <w:tcPr>
            <w:tcW w:w="2689" w:type="dxa"/>
          </w:tcPr>
          <w:p w14:paraId="13B3E2E1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771396F8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0B88" w:rsidRPr="00F5004F" w14:paraId="2D6AFDF2" w14:textId="77777777" w:rsidTr="0077305C">
        <w:tc>
          <w:tcPr>
            <w:tcW w:w="2689" w:type="dxa"/>
          </w:tcPr>
          <w:p w14:paraId="4BBAC838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579FED99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0B88" w:rsidRPr="00F5004F" w14:paraId="550F6DAC" w14:textId="77777777" w:rsidTr="0077305C">
        <w:tc>
          <w:tcPr>
            <w:tcW w:w="2689" w:type="dxa"/>
          </w:tcPr>
          <w:p w14:paraId="7C9CEDF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2B617698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0B88" w:rsidRPr="00F5004F" w14:paraId="0AF2BFDB" w14:textId="77777777" w:rsidTr="0077305C">
        <w:tc>
          <w:tcPr>
            <w:tcW w:w="2689" w:type="dxa"/>
          </w:tcPr>
          <w:p w14:paraId="4BEF5220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372E6C05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980B88" w:rsidRPr="00F5004F" w14:paraId="7D8F7CDF" w14:textId="77777777" w:rsidTr="0077305C">
        <w:tc>
          <w:tcPr>
            <w:tcW w:w="2689" w:type="dxa"/>
          </w:tcPr>
          <w:p w14:paraId="1DB6E557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0C88F79A" w14:textId="4FF37C5B" w:rsidR="00980B88" w:rsidRPr="00460CD4" w:rsidRDefault="004130C4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980B88" w:rsidRPr="00F5004F" w14:paraId="02D3F8B5" w14:textId="77777777" w:rsidTr="0077305C">
        <w:tc>
          <w:tcPr>
            <w:tcW w:w="2689" w:type="dxa"/>
          </w:tcPr>
          <w:p w14:paraId="04B6847B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690513C2" w14:textId="71CA5650" w:rsidR="00980B88" w:rsidRPr="00460CD4" w:rsidRDefault="004130C4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  <w:bookmarkEnd w:id="25"/>
    </w:tbl>
    <w:p w14:paraId="10D7638C" w14:textId="4EF06855" w:rsidR="00980B88" w:rsidRDefault="00980B88" w:rsidP="00140130">
      <w:pPr>
        <w:jc w:val="center"/>
        <w:rPr>
          <w:b/>
          <w:bCs/>
          <w:lang w:eastAsia="x-none"/>
        </w:rPr>
      </w:pPr>
    </w:p>
    <w:p w14:paraId="77DF59C5" w14:textId="4E83D30D" w:rsidR="00F80DCB" w:rsidRDefault="00F80DCB" w:rsidP="00140130">
      <w:pPr>
        <w:jc w:val="center"/>
        <w:rPr>
          <w:b/>
          <w:bCs/>
          <w:lang w:eastAsia="x-none"/>
        </w:rPr>
      </w:pPr>
    </w:p>
    <w:p w14:paraId="3244768F" w14:textId="078527D1" w:rsidR="00F80DCB" w:rsidRDefault="00F80DCB" w:rsidP="00140130">
      <w:pPr>
        <w:jc w:val="center"/>
        <w:rPr>
          <w:b/>
          <w:bCs/>
          <w:lang w:eastAsia="x-none"/>
        </w:rPr>
      </w:pPr>
    </w:p>
    <w:p w14:paraId="1A552491" w14:textId="77777777" w:rsidR="00F80DCB" w:rsidRDefault="00F80DCB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0B88" w:rsidRPr="00F5004F" w14:paraId="5ED395A6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5ED8DE7D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40DC4F1B" w14:textId="5F29489B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Návštěva Vrchlického divadla v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Lounceh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980B88" w:rsidRPr="00F5004F" w14:paraId="14765ECF" w14:textId="77777777" w:rsidTr="0077305C">
        <w:tc>
          <w:tcPr>
            <w:tcW w:w="2689" w:type="dxa"/>
          </w:tcPr>
          <w:p w14:paraId="7620EF26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68836995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38D01A7B" w14:textId="77777777" w:rsidTr="0077305C">
        <w:tc>
          <w:tcPr>
            <w:tcW w:w="2689" w:type="dxa"/>
          </w:tcPr>
          <w:p w14:paraId="1C1FF156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107A245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00713ADF" w14:textId="77777777" w:rsidTr="0077305C">
        <w:tc>
          <w:tcPr>
            <w:tcW w:w="2689" w:type="dxa"/>
          </w:tcPr>
          <w:p w14:paraId="2294BF78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3F822FD1" w14:textId="3D95628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pohádky dle  nabídky divadla</w:t>
            </w:r>
          </w:p>
        </w:tc>
      </w:tr>
      <w:tr w:rsidR="00980B88" w:rsidRPr="00F5004F" w14:paraId="11785664" w14:textId="77777777" w:rsidTr="0077305C">
        <w:tc>
          <w:tcPr>
            <w:tcW w:w="2689" w:type="dxa"/>
          </w:tcPr>
          <w:p w14:paraId="12EC3D9A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0C040674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0B88" w:rsidRPr="00F5004F" w14:paraId="3FC07871" w14:textId="77777777" w:rsidTr="0077305C">
        <w:tc>
          <w:tcPr>
            <w:tcW w:w="2689" w:type="dxa"/>
          </w:tcPr>
          <w:p w14:paraId="5096E5AC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47F5E78A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0B88" w:rsidRPr="00F5004F" w14:paraId="4EBFE144" w14:textId="77777777" w:rsidTr="0077305C">
        <w:tc>
          <w:tcPr>
            <w:tcW w:w="2689" w:type="dxa"/>
          </w:tcPr>
          <w:p w14:paraId="55D962B0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0FABD966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0B88" w:rsidRPr="00F5004F" w14:paraId="03505DD7" w14:textId="77777777" w:rsidTr="0077305C">
        <w:tc>
          <w:tcPr>
            <w:tcW w:w="2689" w:type="dxa"/>
          </w:tcPr>
          <w:p w14:paraId="3231C4EC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3A5C55B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980B88" w:rsidRPr="00F5004F" w14:paraId="697AB5F7" w14:textId="77777777" w:rsidTr="0077305C">
        <w:tc>
          <w:tcPr>
            <w:tcW w:w="2689" w:type="dxa"/>
          </w:tcPr>
          <w:p w14:paraId="3D2CC238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5486360D" w14:textId="77777777" w:rsidR="00980B88" w:rsidRDefault="00055D16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bookmarkStart w:id="26" w:name="_Hlk117089315"/>
            <w:r>
              <w:rPr>
                <w:rFonts w:ascii="Calibri" w:hAnsi="Calibri" w:cs="Calibri"/>
                <w:sz w:val="18"/>
                <w:szCs w:val="18"/>
              </w:rPr>
              <w:t xml:space="preserve">1.2 Rozvoj matematické a čtenářské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pregramotnosti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výuky cizích jazyků a polytechnického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vzdělávání  v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 předškolním vzdělávání</w:t>
            </w:r>
            <w:bookmarkEnd w:id="26"/>
          </w:p>
          <w:p w14:paraId="7923B243" w14:textId="7B969ADD" w:rsidR="00055D16" w:rsidRPr="00055D16" w:rsidRDefault="00055D16" w:rsidP="00055D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</w:tc>
      </w:tr>
      <w:tr w:rsidR="00980B88" w:rsidRPr="00F5004F" w14:paraId="306721F3" w14:textId="77777777" w:rsidTr="0077305C">
        <w:tc>
          <w:tcPr>
            <w:tcW w:w="2689" w:type="dxa"/>
          </w:tcPr>
          <w:p w14:paraId="23A3A7DD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11C0B66A" w14:textId="77777777" w:rsidR="00980B88" w:rsidRDefault="00055D1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1.2.2 Rozvoj čtenářské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 předškolním vzdělávání</w:t>
            </w:r>
          </w:p>
          <w:p w14:paraId="586B88AC" w14:textId="5BC016C8" w:rsidR="00055D16" w:rsidRPr="00460CD4" w:rsidRDefault="00055D16" w:rsidP="00055D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</w:tbl>
    <w:p w14:paraId="496FBE00" w14:textId="433C2F00" w:rsidR="00980B88" w:rsidRDefault="00980B88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0B88" w:rsidRPr="00F5004F" w14:paraId="4ACF6039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20D0E7FA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0960349F" w14:textId="0A217F3F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Čarodějnický rej </w:t>
            </w:r>
          </w:p>
        </w:tc>
      </w:tr>
      <w:tr w:rsidR="00980B88" w:rsidRPr="00F5004F" w14:paraId="3276EDFC" w14:textId="77777777" w:rsidTr="0077305C">
        <w:tc>
          <w:tcPr>
            <w:tcW w:w="2689" w:type="dxa"/>
          </w:tcPr>
          <w:p w14:paraId="10AB47D9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15EFFAD8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26FCBA80" w14:textId="77777777" w:rsidTr="0077305C">
        <w:tc>
          <w:tcPr>
            <w:tcW w:w="2689" w:type="dxa"/>
          </w:tcPr>
          <w:p w14:paraId="1794BB4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3FE09D3B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643A7F93" w14:textId="77777777" w:rsidTr="0077305C">
        <w:tc>
          <w:tcPr>
            <w:tcW w:w="2689" w:type="dxa"/>
          </w:tcPr>
          <w:p w14:paraId="488B80B7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2AD5B982" w14:textId="7133BBE4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seznámení s lidovou tradicí pálení čarodějnic, zábavné dopoledne v převlecích za čarodějnice a čaroděje, plnění různých čarodějnických disciplín s odměnami</w:t>
            </w:r>
          </w:p>
        </w:tc>
      </w:tr>
      <w:tr w:rsidR="00980B88" w:rsidRPr="00F5004F" w14:paraId="5176598B" w14:textId="77777777" w:rsidTr="0077305C">
        <w:tc>
          <w:tcPr>
            <w:tcW w:w="2689" w:type="dxa"/>
          </w:tcPr>
          <w:p w14:paraId="333D11F4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48E69887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0B88" w:rsidRPr="00F5004F" w14:paraId="7D343E47" w14:textId="77777777" w:rsidTr="0077305C">
        <w:tc>
          <w:tcPr>
            <w:tcW w:w="2689" w:type="dxa"/>
          </w:tcPr>
          <w:p w14:paraId="445615EB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3593ABD8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0B88" w:rsidRPr="00F5004F" w14:paraId="08F5046C" w14:textId="77777777" w:rsidTr="0077305C">
        <w:tc>
          <w:tcPr>
            <w:tcW w:w="2689" w:type="dxa"/>
          </w:tcPr>
          <w:p w14:paraId="58462E91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1775456C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0B88" w:rsidRPr="00F5004F" w14:paraId="27D80B60" w14:textId="77777777" w:rsidTr="0077305C">
        <w:tc>
          <w:tcPr>
            <w:tcW w:w="2689" w:type="dxa"/>
          </w:tcPr>
          <w:p w14:paraId="3AB761F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28358264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980B88" w:rsidRPr="00F5004F" w14:paraId="6E641776" w14:textId="77777777" w:rsidTr="0077305C">
        <w:tc>
          <w:tcPr>
            <w:tcW w:w="2689" w:type="dxa"/>
          </w:tcPr>
          <w:p w14:paraId="26391B9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77E384A1" w14:textId="192E66B5" w:rsidR="00980B88" w:rsidRPr="00460CD4" w:rsidRDefault="00055D16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</w:tc>
      </w:tr>
      <w:tr w:rsidR="00980B88" w:rsidRPr="00F5004F" w14:paraId="0239626F" w14:textId="77777777" w:rsidTr="0077305C">
        <w:tc>
          <w:tcPr>
            <w:tcW w:w="2689" w:type="dxa"/>
          </w:tcPr>
          <w:p w14:paraId="10E4F731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3AEBC6E0" w14:textId="6E763F26" w:rsidR="00980B88" w:rsidRPr="00460CD4" w:rsidRDefault="00055D16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1.3.1 Podpora kreativity dětí v předškolním věku</w:t>
            </w:r>
          </w:p>
        </w:tc>
      </w:tr>
    </w:tbl>
    <w:p w14:paraId="6EB4C6E1" w14:textId="283EA63E" w:rsidR="00980B88" w:rsidRDefault="00980B88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0B88" w:rsidRPr="00F5004F" w14:paraId="1CAD6D35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6C734B87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1E256C03" w14:textId="13AB62B1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Masopust </w:t>
            </w:r>
          </w:p>
        </w:tc>
      </w:tr>
      <w:tr w:rsidR="00980B88" w:rsidRPr="00F5004F" w14:paraId="3868ED3A" w14:textId="77777777" w:rsidTr="0077305C">
        <w:tc>
          <w:tcPr>
            <w:tcW w:w="2689" w:type="dxa"/>
          </w:tcPr>
          <w:p w14:paraId="444353FC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65F9BA3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5FAF0E56" w14:textId="77777777" w:rsidTr="0077305C">
        <w:tc>
          <w:tcPr>
            <w:tcW w:w="2689" w:type="dxa"/>
          </w:tcPr>
          <w:p w14:paraId="2C61947A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3689CDF5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7733F8FB" w14:textId="77777777" w:rsidTr="0077305C">
        <w:tc>
          <w:tcPr>
            <w:tcW w:w="2689" w:type="dxa"/>
          </w:tcPr>
          <w:p w14:paraId="59C5ED61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193090E9" w14:textId="659C0B48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seznámení s místní tradicí, karneval – plnění různých disciplín s odměnami</w:t>
            </w:r>
          </w:p>
        </w:tc>
      </w:tr>
      <w:tr w:rsidR="00980B88" w:rsidRPr="00F5004F" w14:paraId="5202677A" w14:textId="77777777" w:rsidTr="0077305C">
        <w:tc>
          <w:tcPr>
            <w:tcW w:w="2689" w:type="dxa"/>
          </w:tcPr>
          <w:p w14:paraId="1FE3BA2F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7E6A606E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0B88" w:rsidRPr="00F5004F" w14:paraId="0567FAD3" w14:textId="77777777" w:rsidTr="0077305C">
        <w:tc>
          <w:tcPr>
            <w:tcW w:w="2689" w:type="dxa"/>
          </w:tcPr>
          <w:p w14:paraId="4148958D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189E2116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0B88" w:rsidRPr="00F5004F" w14:paraId="1CCC057D" w14:textId="77777777" w:rsidTr="0077305C">
        <w:tc>
          <w:tcPr>
            <w:tcW w:w="2689" w:type="dxa"/>
          </w:tcPr>
          <w:p w14:paraId="010E1C1D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15594580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0B88" w:rsidRPr="00F5004F" w14:paraId="05E42AC0" w14:textId="77777777" w:rsidTr="0077305C">
        <w:tc>
          <w:tcPr>
            <w:tcW w:w="2689" w:type="dxa"/>
          </w:tcPr>
          <w:p w14:paraId="59FB3E0D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16884C4F" w14:textId="0291361B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</w:t>
            </w:r>
            <w:r w:rsidR="00055D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055D16" w:rsidRPr="00F5004F" w14:paraId="0DBB3EDA" w14:textId="77777777" w:rsidTr="0077305C">
        <w:tc>
          <w:tcPr>
            <w:tcW w:w="2689" w:type="dxa"/>
          </w:tcPr>
          <w:p w14:paraId="1D48B622" w14:textId="77777777" w:rsidR="00055D16" w:rsidRPr="00F5004F" w:rsidRDefault="00055D16" w:rsidP="00055D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097FFA8A" w14:textId="07F3ABA3" w:rsidR="00055D16" w:rsidRPr="00460CD4" w:rsidRDefault="00055D16" w:rsidP="00055D1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</w:tc>
      </w:tr>
      <w:tr w:rsidR="00055D16" w:rsidRPr="00F5004F" w14:paraId="23721C10" w14:textId="77777777" w:rsidTr="0077305C">
        <w:tc>
          <w:tcPr>
            <w:tcW w:w="2689" w:type="dxa"/>
          </w:tcPr>
          <w:p w14:paraId="6366E5F1" w14:textId="77777777" w:rsidR="00055D16" w:rsidRPr="00F5004F" w:rsidRDefault="00055D16" w:rsidP="00055D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406D65B5" w14:textId="77777777" w:rsidR="00055D16" w:rsidRPr="00055D16" w:rsidRDefault="00055D16" w:rsidP="00055D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1.3.1 Podpora kreativity dětí v předškolním věku</w:t>
            </w:r>
          </w:p>
          <w:p w14:paraId="7D9049F4" w14:textId="4F688586" w:rsidR="00055D16" w:rsidRPr="00055D16" w:rsidRDefault="00055D16" w:rsidP="00F80D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</w:tbl>
    <w:p w14:paraId="067C5FC9" w14:textId="77D73E04" w:rsidR="00980B88" w:rsidRDefault="00980B88" w:rsidP="00140130">
      <w:pPr>
        <w:jc w:val="center"/>
        <w:rPr>
          <w:b/>
          <w:bCs/>
          <w:lang w:eastAsia="x-none"/>
        </w:rPr>
      </w:pPr>
    </w:p>
    <w:p w14:paraId="17732594" w14:textId="77777777" w:rsidR="00F80DCB" w:rsidRDefault="00F80DCB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0B88" w:rsidRPr="00F5004F" w14:paraId="5A3AAF27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1B313845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7" w:name="_Hlk116303649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4A487EF1" w14:textId="48BD3F68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Spolupráce se zřizovatelem OÚ Koštice</w:t>
            </w:r>
          </w:p>
        </w:tc>
      </w:tr>
      <w:tr w:rsidR="00980B88" w:rsidRPr="00F5004F" w14:paraId="54118807" w14:textId="77777777" w:rsidTr="0077305C">
        <w:tc>
          <w:tcPr>
            <w:tcW w:w="2689" w:type="dxa"/>
          </w:tcPr>
          <w:p w14:paraId="185E4F9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751F7D29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4D8AFD72" w14:textId="77777777" w:rsidTr="0077305C">
        <w:tc>
          <w:tcPr>
            <w:tcW w:w="2689" w:type="dxa"/>
          </w:tcPr>
          <w:p w14:paraId="3F9C5161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6AEAD219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717D5BE0" w14:textId="77777777" w:rsidTr="0077305C">
        <w:tc>
          <w:tcPr>
            <w:tcW w:w="2689" w:type="dxa"/>
          </w:tcPr>
          <w:p w14:paraId="6829DBB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28DE4156" w14:textId="33882306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vystupování dětí na různých akcích pořádaných obcí – akce společné se ZŠ</w:t>
            </w:r>
          </w:p>
        </w:tc>
      </w:tr>
      <w:tr w:rsidR="00980B88" w:rsidRPr="00F5004F" w14:paraId="067CAAB2" w14:textId="77777777" w:rsidTr="0077305C">
        <w:tc>
          <w:tcPr>
            <w:tcW w:w="2689" w:type="dxa"/>
          </w:tcPr>
          <w:p w14:paraId="713AA63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7206B5E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0B88" w:rsidRPr="00F5004F" w14:paraId="2BF150FC" w14:textId="77777777" w:rsidTr="0077305C">
        <w:tc>
          <w:tcPr>
            <w:tcW w:w="2689" w:type="dxa"/>
          </w:tcPr>
          <w:p w14:paraId="77AD316C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4A4DF65E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0B88" w:rsidRPr="00F5004F" w14:paraId="5E44F1A7" w14:textId="77777777" w:rsidTr="0077305C">
        <w:tc>
          <w:tcPr>
            <w:tcW w:w="2689" w:type="dxa"/>
          </w:tcPr>
          <w:p w14:paraId="63BCAF68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58A21D25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0B88" w:rsidRPr="00F5004F" w14:paraId="61703C21" w14:textId="77777777" w:rsidTr="0077305C">
        <w:tc>
          <w:tcPr>
            <w:tcW w:w="2689" w:type="dxa"/>
          </w:tcPr>
          <w:p w14:paraId="15F76C0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4FF7687C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055D16" w:rsidRPr="00F5004F" w14:paraId="3036943B" w14:textId="77777777" w:rsidTr="0077305C">
        <w:tc>
          <w:tcPr>
            <w:tcW w:w="2689" w:type="dxa"/>
          </w:tcPr>
          <w:p w14:paraId="29BFAB16" w14:textId="77777777" w:rsidR="00055D16" w:rsidRPr="00F5004F" w:rsidRDefault="00055D16" w:rsidP="00055D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39133074" w14:textId="386BC042" w:rsidR="00055D16" w:rsidRPr="00460CD4" w:rsidRDefault="00055D16" w:rsidP="00055D1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</w:tc>
      </w:tr>
      <w:tr w:rsidR="00055D16" w:rsidRPr="00F5004F" w14:paraId="6BFC5F39" w14:textId="77777777" w:rsidTr="0077305C">
        <w:tc>
          <w:tcPr>
            <w:tcW w:w="2689" w:type="dxa"/>
          </w:tcPr>
          <w:p w14:paraId="38E156DA" w14:textId="77777777" w:rsidR="00055D16" w:rsidRPr="00F5004F" w:rsidRDefault="00055D16" w:rsidP="00055D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18BB6B16" w14:textId="77777777" w:rsidR="00055D16" w:rsidRPr="00055D16" w:rsidRDefault="00055D16" w:rsidP="00055D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1.3.1 Podpora kreativity dětí v předškolním věku</w:t>
            </w:r>
          </w:p>
          <w:p w14:paraId="6907ECED" w14:textId="77777777" w:rsidR="00055D16" w:rsidRPr="00055D16" w:rsidRDefault="00055D16" w:rsidP="00055D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1.3.2 Rozvoj občanských dovedností a návyků dětí v předškolním věku</w:t>
            </w:r>
          </w:p>
          <w:p w14:paraId="37CDC49C" w14:textId="77777777" w:rsidR="00055D16" w:rsidRPr="00460CD4" w:rsidRDefault="00055D16" w:rsidP="00055D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7"/>
    </w:tbl>
    <w:p w14:paraId="7B387D41" w14:textId="77777777" w:rsidR="00980B88" w:rsidRDefault="00980B88" w:rsidP="00EA6EE6">
      <w:pPr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0B88" w:rsidRPr="00F5004F" w14:paraId="0352F2DC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665C3A1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7B2CDE24" w14:textId="08EC0D41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Mezinárodní den dětí</w:t>
            </w:r>
          </w:p>
        </w:tc>
      </w:tr>
      <w:tr w:rsidR="00980B88" w:rsidRPr="00F5004F" w14:paraId="2F0D12CD" w14:textId="77777777" w:rsidTr="0077305C">
        <w:tc>
          <w:tcPr>
            <w:tcW w:w="2689" w:type="dxa"/>
          </w:tcPr>
          <w:p w14:paraId="203B8511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266C97EC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34FF6115" w14:textId="77777777" w:rsidTr="0077305C">
        <w:tc>
          <w:tcPr>
            <w:tcW w:w="2689" w:type="dxa"/>
          </w:tcPr>
          <w:p w14:paraId="239702B0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734EE6F6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0D14F2F5" w14:textId="77777777" w:rsidTr="0077305C">
        <w:tc>
          <w:tcPr>
            <w:tcW w:w="2689" w:type="dxa"/>
          </w:tcPr>
          <w:p w14:paraId="443C23E4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5239C3AF" w14:textId="20526D28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zábavné dopoledne s plněním různých úkolů a disciplín s odměnami</w:t>
            </w:r>
          </w:p>
        </w:tc>
      </w:tr>
      <w:tr w:rsidR="00980B88" w:rsidRPr="00F5004F" w14:paraId="141256DD" w14:textId="77777777" w:rsidTr="0077305C">
        <w:tc>
          <w:tcPr>
            <w:tcW w:w="2689" w:type="dxa"/>
          </w:tcPr>
          <w:p w14:paraId="77B9676F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1EC203A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0B88" w:rsidRPr="00F5004F" w14:paraId="04EFEE69" w14:textId="77777777" w:rsidTr="0077305C">
        <w:tc>
          <w:tcPr>
            <w:tcW w:w="2689" w:type="dxa"/>
          </w:tcPr>
          <w:p w14:paraId="1E9B1D2D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3FBB065D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0B88" w:rsidRPr="00F5004F" w14:paraId="6B8788C8" w14:textId="77777777" w:rsidTr="0077305C">
        <w:tc>
          <w:tcPr>
            <w:tcW w:w="2689" w:type="dxa"/>
          </w:tcPr>
          <w:p w14:paraId="0399F6B5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449A38F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0B88" w:rsidRPr="00F5004F" w14:paraId="239BE3E0" w14:textId="77777777" w:rsidTr="0077305C">
        <w:tc>
          <w:tcPr>
            <w:tcW w:w="2689" w:type="dxa"/>
          </w:tcPr>
          <w:p w14:paraId="49975DF0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4EFB8EA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055D16" w:rsidRPr="00F5004F" w14:paraId="5395FF53" w14:textId="77777777" w:rsidTr="0077305C">
        <w:tc>
          <w:tcPr>
            <w:tcW w:w="2689" w:type="dxa"/>
          </w:tcPr>
          <w:p w14:paraId="2E81C7FE" w14:textId="77777777" w:rsidR="00055D16" w:rsidRPr="00F5004F" w:rsidRDefault="00055D16" w:rsidP="00055D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43E216EB" w14:textId="003A4ED4" w:rsidR="00055D16" w:rsidRPr="00460CD4" w:rsidRDefault="00055D16" w:rsidP="00055D16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</w:tc>
      </w:tr>
      <w:tr w:rsidR="00055D16" w:rsidRPr="00F5004F" w14:paraId="0A4D4CAC" w14:textId="77777777" w:rsidTr="0077305C">
        <w:tc>
          <w:tcPr>
            <w:tcW w:w="2689" w:type="dxa"/>
          </w:tcPr>
          <w:p w14:paraId="3C70F7B5" w14:textId="77777777" w:rsidR="00055D16" w:rsidRPr="00F5004F" w:rsidRDefault="00055D16" w:rsidP="00055D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57EED72F" w14:textId="77777777" w:rsidR="00055D16" w:rsidRPr="00055D16" w:rsidRDefault="00055D16" w:rsidP="00055D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1.3.1 Podpora kreativity dětí v předškolním věku</w:t>
            </w:r>
          </w:p>
          <w:p w14:paraId="00C1FA73" w14:textId="77777777" w:rsidR="00055D16" w:rsidRPr="00055D16" w:rsidRDefault="00055D16" w:rsidP="00055D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55D16">
              <w:rPr>
                <w:rFonts w:asciiTheme="minorHAnsi" w:hAnsiTheme="minorHAnsi" w:cstheme="minorHAnsi"/>
                <w:sz w:val="18"/>
                <w:szCs w:val="18"/>
              </w:rPr>
              <w:t>1.3.2 Rozvoj občanských dovedností a návyků dětí v předškolním věku</w:t>
            </w:r>
          </w:p>
          <w:p w14:paraId="54DBAB73" w14:textId="77777777" w:rsidR="00055D16" w:rsidRPr="00460CD4" w:rsidRDefault="00055D16" w:rsidP="00055D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FE470D" w14:textId="77777777" w:rsidR="00EA6EE6" w:rsidRDefault="00EA6EE6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0B88" w:rsidRPr="00F5004F" w14:paraId="5904FB29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4222BEBA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49FBB96A" w14:textId="3D947F75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Mezinárodní den zvířat</w:t>
            </w:r>
          </w:p>
        </w:tc>
      </w:tr>
      <w:tr w:rsidR="00980B88" w:rsidRPr="00F5004F" w14:paraId="383B84E7" w14:textId="77777777" w:rsidTr="0077305C">
        <w:tc>
          <w:tcPr>
            <w:tcW w:w="2689" w:type="dxa"/>
          </w:tcPr>
          <w:p w14:paraId="2F244410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1D53F06F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2C423E2C" w14:textId="77777777" w:rsidTr="0077305C">
        <w:tc>
          <w:tcPr>
            <w:tcW w:w="2689" w:type="dxa"/>
          </w:tcPr>
          <w:p w14:paraId="5E665CB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17FEFD25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20E1A76A" w14:textId="77777777" w:rsidTr="0077305C">
        <w:tc>
          <w:tcPr>
            <w:tcW w:w="2689" w:type="dxa"/>
          </w:tcPr>
          <w:p w14:paraId="0457EDA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3C443CEA" w14:textId="03CA855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ZŠ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ochrana zvířat – útulky pro kočky a psy, záchranná stanice pro zraněná zvířata Makov – čápi, Týrání zvířat, ohrožená zvířata v České republice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Reflektor zvířat – Posviťme si na ohrožená zvířata, top 5 vzácných zvířat, 12 nejohroženějších živočichů: Posledního svého druhu, malování zvířat – volná technika, knížky o zvířatech, encyklopedie</w:t>
            </w:r>
            <w:r w:rsidR="00983875">
              <w:rPr>
                <w:rFonts w:asciiTheme="minorHAnsi" w:hAnsiTheme="minorHAnsi" w:cstheme="minorHAnsi"/>
                <w:sz w:val="18"/>
                <w:szCs w:val="18"/>
              </w:rPr>
              <w:t>, pracovní listy</w:t>
            </w:r>
          </w:p>
        </w:tc>
      </w:tr>
      <w:tr w:rsidR="00980B88" w:rsidRPr="00F5004F" w14:paraId="0AE1CC12" w14:textId="77777777" w:rsidTr="0077305C">
        <w:tc>
          <w:tcPr>
            <w:tcW w:w="2689" w:type="dxa"/>
          </w:tcPr>
          <w:p w14:paraId="0BE04F26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37491CC7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0B88" w:rsidRPr="00F5004F" w14:paraId="2678939F" w14:textId="77777777" w:rsidTr="0077305C">
        <w:tc>
          <w:tcPr>
            <w:tcW w:w="2689" w:type="dxa"/>
          </w:tcPr>
          <w:p w14:paraId="135E96D9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2ECDC12C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0B88" w:rsidRPr="00F5004F" w14:paraId="3519EAC6" w14:textId="77777777" w:rsidTr="0077305C">
        <w:tc>
          <w:tcPr>
            <w:tcW w:w="2689" w:type="dxa"/>
          </w:tcPr>
          <w:p w14:paraId="7AC3FE0B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4BF5F08B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0B88" w:rsidRPr="00F5004F" w14:paraId="01BFC4F1" w14:textId="77777777" w:rsidTr="0077305C">
        <w:tc>
          <w:tcPr>
            <w:tcW w:w="2689" w:type="dxa"/>
          </w:tcPr>
          <w:p w14:paraId="3E50857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321C4640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980B88" w:rsidRPr="00F5004F" w14:paraId="3A224F4A" w14:textId="77777777" w:rsidTr="0077305C">
        <w:tc>
          <w:tcPr>
            <w:tcW w:w="2689" w:type="dxa"/>
          </w:tcPr>
          <w:p w14:paraId="34F3142A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8" w:name="_Hlk117090028"/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512DE6B5" w14:textId="77777777" w:rsidR="006C1093" w:rsidRPr="006C1093" w:rsidRDefault="006C1093" w:rsidP="006C1093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 w:themeFill="background1"/>
              </w:rPr>
            </w:pPr>
            <w:r w:rsidRPr="006C10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6C1093">
              <w:rPr>
                <w:rFonts w:asciiTheme="minorHAnsi" w:hAnsiTheme="minorHAnsi" w:cstheme="minorHAns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  <w:p w14:paraId="6C595517" w14:textId="48741F4D" w:rsidR="00980B88" w:rsidRPr="006C1093" w:rsidRDefault="006C1093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C1093">
              <w:rPr>
                <w:rFonts w:asciiTheme="minorHAnsi" w:hAnsiTheme="minorHAnsi" w:cstheme="minorHAnsi"/>
                <w:sz w:val="18"/>
                <w:szCs w:val="18"/>
                <w:shd w:val="clear" w:color="auto" w:fill="FFFFFF" w:themeFill="background1"/>
              </w:rPr>
              <w:t>2.3. Rozvoj ostatních kompetencí dětí a žáků</w:t>
            </w:r>
            <w:r w:rsidRPr="006C10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80B88" w:rsidRPr="00F5004F" w14:paraId="7D8C8D9D" w14:textId="77777777" w:rsidTr="00055D16">
        <w:trPr>
          <w:trHeight w:val="290"/>
        </w:trPr>
        <w:tc>
          <w:tcPr>
            <w:tcW w:w="2689" w:type="dxa"/>
          </w:tcPr>
          <w:p w14:paraId="51488E24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3493C696" w14:textId="445FEF1D" w:rsidR="006C1093" w:rsidRDefault="006C1093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2.2.1 Rozvoj čtenářské gramotnosti dětí a žáků ZŠ</w:t>
            </w:r>
          </w:p>
          <w:p w14:paraId="6781E71F" w14:textId="518348FC" w:rsidR="00980B88" w:rsidRPr="00460CD4" w:rsidRDefault="006C1093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2.3.3 Rozvoj výuky přírodních věd</w:t>
            </w:r>
          </w:p>
        </w:tc>
      </w:tr>
      <w:bookmarkEnd w:id="28"/>
    </w:tbl>
    <w:p w14:paraId="59A63F40" w14:textId="59D56C37" w:rsidR="00980B88" w:rsidRDefault="00980B88" w:rsidP="00F80DCB">
      <w:pPr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0B88" w:rsidRPr="00F5004F" w14:paraId="344B310C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09E45F8C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1932289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Měsíc knihy</w:t>
            </w:r>
          </w:p>
        </w:tc>
      </w:tr>
      <w:tr w:rsidR="00980B88" w:rsidRPr="00F5004F" w14:paraId="4265C1BD" w14:textId="77777777" w:rsidTr="0077305C">
        <w:tc>
          <w:tcPr>
            <w:tcW w:w="2689" w:type="dxa"/>
          </w:tcPr>
          <w:p w14:paraId="43A56231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3AB4BA8F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0B1DBB76" w14:textId="77777777" w:rsidTr="0077305C">
        <w:tc>
          <w:tcPr>
            <w:tcW w:w="2689" w:type="dxa"/>
          </w:tcPr>
          <w:p w14:paraId="54C63591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5301E792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0B88" w:rsidRPr="00F5004F" w14:paraId="31A67B65" w14:textId="77777777" w:rsidTr="0077305C">
        <w:tc>
          <w:tcPr>
            <w:tcW w:w="2689" w:type="dxa"/>
          </w:tcPr>
          <w:p w14:paraId="0EAD552B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2AA9080C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ZŠ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čtenářský klub</w:t>
            </w:r>
          </w:p>
        </w:tc>
      </w:tr>
      <w:tr w:rsidR="00980B88" w:rsidRPr="00F5004F" w14:paraId="49BC37B4" w14:textId="77777777" w:rsidTr="0077305C">
        <w:tc>
          <w:tcPr>
            <w:tcW w:w="2689" w:type="dxa"/>
          </w:tcPr>
          <w:p w14:paraId="5AD88CA9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4099075C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0B88" w:rsidRPr="00F5004F" w14:paraId="2FC6F475" w14:textId="77777777" w:rsidTr="0077305C">
        <w:tc>
          <w:tcPr>
            <w:tcW w:w="2689" w:type="dxa"/>
          </w:tcPr>
          <w:p w14:paraId="54B1C1B7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426174B4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0B88" w:rsidRPr="00F5004F" w14:paraId="45CF9040" w14:textId="77777777" w:rsidTr="0077305C">
        <w:tc>
          <w:tcPr>
            <w:tcW w:w="2689" w:type="dxa"/>
          </w:tcPr>
          <w:p w14:paraId="7E9D08E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696AEB3E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0B88" w:rsidRPr="00F5004F" w14:paraId="2AC8574B" w14:textId="77777777" w:rsidTr="0077305C">
        <w:tc>
          <w:tcPr>
            <w:tcW w:w="2689" w:type="dxa"/>
          </w:tcPr>
          <w:p w14:paraId="46DDC236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44707F16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980B88" w:rsidRPr="00F5004F" w14:paraId="251486E5" w14:textId="77777777" w:rsidTr="0077305C">
        <w:tc>
          <w:tcPr>
            <w:tcW w:w="2689" w:type="dxa"/>
          </w:tcPr>
          <w:p w14:paraId="62C9AC17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6DDBD202" w14:textId="0AAF5594" w:rsidR="00980B88" w:rsidRPr="006C1093" w:rsidRDefault="006C1093" w:rsidP="006C1093">
            <w:pPr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</w:t>
            </w:r>
            <w:r w:rsidRPr="002F0257"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</w:tc>
      </w:tr>
      <w:tr w:rsidR="00980B88" w:rsidRPr="00F5004F" w14:paraId="60237CBF" w14:textId="77777777" w:rsidTr="0077305C">
        <w:tc>
          <w:tcPr>
            <w:tcW w:w="2689" w:type="dxa"/>
          </w:tcPr>
          <w:p w14:paraId="1F87D5E3" w14:textId="77777777" w:rsidR="00980B88" w:rsidRPr="00F5004F" w:rsidRDefault="00980B88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39251F03" w14:textId="0372B80E" w:rsidR="00980B88" w:rsidRPr="006C1093" w:rsidRDefault="006C1093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2.2.1 Rozvoj čtenářské gramotnosti dětí a žáků ZŠ</w:t>
            </w:r>
          </w:p>
        </w:tc>
      </w:tr>
    </w:tbl>
    <w:p w14:paraId="05F15787" w14:textId="16B78480" w:rsidR="00983875" w:rsidRDefault="00983875" w:rsidP="00EA6EE6">
      <w:pPr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3875" w:rsidRPr="00F5004F" w14:paraId="11F462BD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3E98B42F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03453AFB" w14:textId="35736A44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Světový den Downova syndromu –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Ponožkový  den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983875" w:rsidRPr="00F5004F" w14:paraId="6110F966" w14:textId="77777777" w:rsidTr="0077305C">
        <w:tc>
          <w:tcPr>
            <w:tcW w:w="2689" w:type="dxa"/>
          </w:tcPr>
          <w:p w14:paraId="677C9EF0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32EA4976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589E012F" w14:textId="77777777" w:rsidTr="0077305C">
        <w:tc>
          <w:tcPr>
            <w:tcW w:w="2689" w:type="dxa"/>
          </w:tcPr>
          <w:p w14:paraId="633CAD79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29D7D89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11B20511" w14:textId="77777777" w:rsidTr="0077305C">
        <w:tc>
          <w:tcPr>
            <w:tcW w:w="2689" w:type="dxa"/>
          </w:tcPr>
          <w:p w14:paraId="40A05578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61FBBDED" w14:textId="7A969D38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ZŠ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pracovní listy, jiné ponožky na nožky, malujeme ponožky, film dejte nám šanci</w:t>
            </w:r>
          </w:p>
        </w:tc>
      </w:tr>
      <w:tr w:rsidR="00983875" w:rsidRPr="00F5004F" w14:paraId="696F0937" w14:textId="77777777" w:rsidTr="0077305C">
        <w:tc>
          <w:tcPr>
            <w:tcW w:w="2689" w:type="dxa"/>
          </w:tcPr>
          <w:p w14:paraId="75791A17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41EAD80C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3875" w:rsidRPr="00F5004F" w14:paraId="6181F1D2" w14:textId="77777777" w:rsidTr="0077305C">
        <w:tc>
          <w:tcPr>
            <w:tcW w:w="2689" w:type="dxa"/>
          </w:tcPr>
          <w:p w14:paraId="63C18069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11681889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3875" w:rsidRPr="00F5004F" w14:paraId="76033FFA" w14:textId="77777777" w:rsidTr="0077305C">
        <w:tc>
          <w:tcPr>
            <w:tcW w:w="2689" w:type="dxa"/>
          </w:tcPr>
          <w:p w14:paraId="5126EC04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5D39306A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3875" w:rsidRPr="00F5004F" w14:paraId="3857B68A" w14:textId="77777777" w:rsidTr="0077305C">
        <w:tc>
          <w:tcPr>
            <w:tcW w:w="2689" w:type="dxa"/>
          </w:tcPr>
          <w:p w14:paraId="75BA421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0587731C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983875" w:rsidRPr="00F5004F" w14:paraId="36F0A59C" w14:textId="77777777" w:rsidTr="0077305C">
        <w:tc>
          <w:tcPr>
            <w:tcW w:w="2689" w:type="dxa"/>
          </w:tcPr>
          <w:p w14:paraId="18029CE9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374A42C7" w14:textId="247287AA" w:rsidR="00983875" w:rsidRPr="006C1093" w:rsidRDefault="006C1093" w:rsidP="006C1093">
            <w:pPr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</w:t>
            </w:r>
            <w:r w:rsidRPr="002F0257"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</w:tc>
      </w:tr>
      <w:tr w:rsidR="00983875" w:rsidRPr="00F5004F" w14:paraId="599AD8D8" w14:textId="77777777" w:rsidTr="0077305C">
        <w:tc>
          <w:tcPr>
            <w:tcW w:w="2689" w:type="dxa"/>
          </w:tcPr>
          <w:p w14:paraId="490E18E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0B97552A" w14:textId="77777777" w:rsidR="00983875" w:rsidRDefault="006C1093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2.2.1 Rozvoj čtenářské gramotnosti dětí a žáků ZŠ</w:t>
            </w:r>
          </w:p>
          <w:p w14:paraId="3CDF3256" w14:textId="2CA94037" w:rsidR="006C1093" w:rsidRPr="00460CD4" w:rsidRDefault="006C1093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2.2.2 Rozvoj kulturního povědomí dětí a žáků ZŠ</w:t>
            </w:r>
          </w:p>
        </w:tc>
      </w:tr>
    </w:tbl>
    <w:p w14:paraId="0AAF4D78" w14:textId="77777777" w:rsidR="00EA6EE6" w:rsidRDefault="00EA6EE6" w:rsidP="00F80DCB">
      <w:pPr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3875" w:rsidRPr="00F5004F" w14:paraId="3CD7A739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1A67A07D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148491BC" w14:textId="4726D5BE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Mezinárodní den ptactva</w:t>
            </w:r>
          </w:p>
        </w:tc>
      </w:tr>
      <w:tr w:rsidR="00983875" w:rsidRPr="00F5004F" w14:paraId="47CA430B" w14:textId="77777777" w:rsidTr="0077305C">
        <w:tc>
          <w:tcPr>
            <w:tcW w:w="2689" w:type="dxa"/>
          </w:tcPr>
          <w:p w14:paraId="38370BF3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32D245BD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61BB9E1A" w14:textId="77777777" w:rsidTr="0077305C">
        <w:tc>
          <w:tcPr>
            <w:tcW w:w="2689" w:type="dxa"/>
          </w:tcPr>
          <w:p w14:paraId="357ADF9A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45E0F248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080A952E" w14:textId="77777777" w:rsidTr="0077305C">
        <w:tc>
          <w:tcPr>
            <w:tcW w:w="2689" w:type="dxa"/>
          </w:tcPr>
          <w:p w14:paraId="75AD4580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13503B96" w14:textId="5A57C839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ZŠ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malování ptactva</w:t>
            </w:r>
          </w:p>
        </w:tc>
      </w:tr>
      <w:tr w:rsidR="00983875" w:rsidRPr="00F5004F" w14:paraId="726B775A" w14:textId="77777777" w:rsidTr="0077305C">
        <w:tc>
          <w:tcPr>
            <w:tcW w:w="2689" w:type="dxa"/>
          </w:tcPr>
          <w:p w14:paraId="1909B538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2479DEF7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3875" w:rsidRPr="00F5004F" w14:paraId="40D2AC46" w14:textId="77777777" w:rsidTr="0077305C">
        <w:tc>
          <w:tcPr>
            <w:tcW w:w="2689" w:type="dxa"/>
          </w:tcPr>
          <w:p w14:paraId="1FCEBECB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597A3867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3875" w:rsidRPr="00F5004F" w14:paraId="0E7DFFB3" w14:textId="77777777" w:rsidTr="0077305C">
        <w:tc>
          <w:tcPr>
            <w:tcW w:w="2689" w:type="dxa"/>
          </w:tcPr>
          <w:p w14:paraId="6D27BFA3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28EFB1A0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3875" w:rsidRPr="00F5004F" w14:paraId="2F9EBE66" w14:textId="77777777" w:rsidTr="0077305C">
        <w:tc>
          <w:tcPr>
            <w:tcW w:w="2689" w:type="dxa"/>
          </w:tcPr>
          <w:p w14:paraId="12C72ED3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7E5C2259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6C1093" w:rsidRPr="00F5004F" w14:paraId="0D42ABF1" w14:textId="77777777" w:rsidTr="0077305C">
        <w:tc>
          <w:tcPr>
            <w:tcW w:w="2689" w:type="dxa"/>
          </w:tcPr>
          <w:p w14:paraId="77FB1183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7C5305FD" w14:textId="77777777" w:rsidR="006C1093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</w:t>
            </w:r>
            <w:r w:rsidRPr="002F0257"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  <w:p w14:paraId="75DBD336" w14:textId="7A7C8EEC" w:rsidR="006C1093" w:rsidRPr="00460CD4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 Rozvoj ostatních kompetencí dětí a žáků</w:t>
            </w:r>
          </w:p>
        </w:tc>
      </w:tr>
      <w:tr w:rsidR="006C1093" w:rsidRPr="00F5004F" w14:paraId="0BCC7C80" w14:textId="77777777" w:rsidTr="0077305C">
        <w:tc>
          <w:tcPr>
            <w:tcW w:w="2689" w:type="dxa"/>
          </w:tcPr>
          <w:p w14:paraId="51CAF0A0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43462AFE" w14:textId="77777777" w:rsidR="006C1093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2.2.1 Rozvoj čtenářské gramotnosti dětí a žáků ZŠ</w:t>
            </w:r>
          </w:p>
          <w:p w14:paraId="3AB980CD" w14:textId="77777777" w:rsidR="006C1093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2.2.2 Rozvoj kulturního povědomí dětí a žáků ZŠ</w:t>
            </w:r>
          </w:p>
          <w:p w14:paraId="717E0D2D" w14:textId="6C75EA76" w:rsidR="006C1093" w:rsidRPr="00460CD4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2.3.3 Rozvoj výuky přírodních věd</w:t>
            </w:r>
          </w:p>
        </w:tc>
      </w:tr>
    </w:tbl>
    <w:p w14:paraId="62D8D59C" w14:textId="377557A3" w:rsidR="00983875" w:rsidRDefault="00983875" w:rsidP="00140130">
      <w:pPr>
        <w:jc w:val="center"/>
        <w:rPr>
          <w:b/>
          <w:bCs/>
          <w:lang w:eastAsia="x-none"/>
        </w:rPr>
      </w:pPr>
    </w:p>
    <w:p w14:paraId="2BAFDCE3" w14:textId="14B9ADAF" w:rsidR="00F80DCB" w:rsidRDefault="00F80DCB" w:rsidP="00140130">
      <w:pPr>
        <w:jc w:val="center"/>
        <w:rPr>
          <w:b/>
          <w:bCs/>
          <w:lang w:eastAsia="x-none"/>
        </w:rPr>
      </w:pPr>
    </w:p>
    <w:p w14:paraId="3248D569" w14:textId="2F2FF7E2" w:rsidR="00F80DCB" w:rsidRDefault="00F80DCB" w:rsidP="00140130">
      <w:pPr>
        <w:jc w:val="center"/>
        <w:rPr>
          <w:b/>
          <w:bCs/>
          <w:lang w:eastAsia="x-none"/>
        </w:rPr>
      </w:pPr>
    </w:p>
    <w:p w14:paraId="5E4571AA" w14:textId="77777777" w:rsidR="00F80DCB" w:rsidRDefault="00F80DCB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3875" w:rsidRPr="00F5004F" w14:paraId="481D15DB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463826C9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7334B553" w14:textId="3FF221E5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Mezinárodní olympijský den</w:t>
            </w:r>
          </w:p>
        </w:tc>
      </w:tr>
      <w:tr w:rsidR="00983875" w:rsidRPr="00F5004F" w14:paraId="44E84FF6" w14:textId="77777777" w:rsidTr="0077305C">
        <w:tc>
          <w:tcPr>
            <w:tcW w:w="2689" w:type="dxa"/>
          </w:tcPr>
          <w:p w14:paraId="1EDC5132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0523AE74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244E5173" w14:textId="77777777" w:rsidTr="0077305C">
        <w:tc>
          <w:tcPr>
            <w:tcW w:w="2689" w:type="dxa"/>
          </w:tcPr>
          <w:p w14:paraId="1F507692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6CE18F96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14492791" w14:textId="77777777" w:rsidTr="0077305C">
        <w:tc>
          <w:tcPr>
            <w:tcW w:w="2689" w:type="dxa"/>
          </w:tcPr>
          <w:p w14:paraId="6B97683D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2A86E698" w14:textId="0346771C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ZŠ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olympijský běh, pracovní listy, historie OH,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Olympijské antické hry, 4 tradiční sporty na LOH, sporty</w:t>
            </w:r>
          </w:p>
        </w:tc>
      </w:tr>
      <w:tr w:rsidR="00983875" w:rsidRPr="00F5004F" w14:paraId="1BEC8A9E" w14:textId="77777777" w:rsidTr="0077305C">
        <w:tc>
          <w:tcPr>
            <w:tcW w:w="2689" w:type="dxa"/>
          </w:tcPr>
          <w:p w14:paraId="557FB10D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1EB83596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3875" w:rsidRPr="00F5004F" w14:paraId="6FE4C143" w14:textId="77777777" w:rsidTr="0077305C">
        <w:tc>
          <w:tcPr>
            <w:tcW w:w="2689" w:type="dxa"/>
          </w:tcPr>
          <w:p w14:paraId="5C8EA20B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66EB673F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3875" w:rsidRPr="00F5004F" w14:paraId="2FD45776" w14:textId="77777777" w:rsidTr="0077305C">
        <w:tc>
          <w:tcPr>
            <w:tcW w:w="2689" w:type="dxa"/>
          </w:tcPr>
          <w:p w14:paraId="35D71E54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18B34114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3875" w:rsidRPr="00F5004F" w14:paraId="18ED7F33" w14:textId="77777777" w:rsidTr="0077305C">
        <w:tc>
          <w:tcPr>
            <w:tcW w:w="2689" w:type="dxa"/>
          </w:tcPr>
          <w:p w14:paraId="002C1061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357D09CB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6C1093" w:rsidRPr="00F5004F" w14:paraId="6837ECB7" w14:textId="77777777" w:rsidTr="0077305C">
        <w:tc>
          <w:tcPr>
            <w:tcW w:w="2689" w:type="dxa"/>
          </w:tcPr>
          <w:p w14:paraId="6A359035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23EA2270" w14:textId="59A3075D" w:rsidR="006C1093" w:rsidRPr="006C1093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</w:t>
            </w:r>
            <w:r w:rsidRPr="002F0257"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</w:tc>
      </w:tr>
      <w:tr w:rsidR="006C1093" w:rsidRPr="00F5004F" w14:paraId="5BED8774" w14:textId="77777777" w:rsidTr="0077305C">
        <w:tc>
          <w:tcPr>
            <w:tcW w:w="2689" w:type="dxa"/>
          </w:tcPr>
          <w:p w14:paraId="44811401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423EBECA" w14:textId="77777777" w:rsidR="006C1093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2.2.1 Rozvoj čtenářské gramotnosti dětí a žáků ZŠ</w:t>
            </w:r>
          </w:p>
          <w:p w14:paraId="26E936F1" w14:textId="66DE0466" w:rsidR="006C1093" w:rsidRPr="00460CD4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2.2.2 Rozvoj kulturního povědomí dětí a žáků ZŠ</w:t>
            </w:r>
          </w:p>
        </w:tc>
      </w:tr>
    </w:tbl>
    <w:p w14:paraId="1BBDD886" w14:textId="5D284134" w:rsidR="00983875" w:rsidRDefault="00983875" w:rsidP="00EA6EE6">
      <w:pPr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3875" w:rsidRPr="00F5004F" w14:paraId="3DDFB1BB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6C189E84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078614FC" w14:textId="711B8D51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Projekt Den vody</w:t>
            </w:r>
          </w:p>
        </w:tc>
      </w:tr>
      <w:tr w:rsidR="00983875" w:rsidRPr="00F5004F" w14:paraId="2AA3B993" w14:textId="77777777" w:rsidTr="0077305C">
        <w:tc>
          <w:tcPr>
            <w:tcW w:w="2689" w:type="dxa"/>
          </w:tcPr>
          <w:p w14:paraId="49B236E3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54F08824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52B218AE" w14:textId="77777777" w:rsidTr="0077305C">
        <w:tc>
          <w:tcPr>
            <w:tcW w:w="2689" w:type="dxa"/>
          </w:tcPr>
          <w:p w14:paraId="661316D7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0560192A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00B32BA9" w14:textId="77777777" w:rsidTr="0077305C">
        <w:tc>
          <w:tcPr>
            <w:tcW w:w="2689" w:type="dxa"/>
          </w:tcPr>
          <w:p w14:paraId="15699C70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0FA32445" w14:textId="1A7324EA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ZŠ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cílem je seznámit žáky s důležitostí 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nazastupitelností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vody pro člověka a ostatní živé organismy, s koloběhem vody, se skupenstvími vody, jednotlivými zdroji, dělení vody a ochranou vody</w:t>
            </w:r>
          </w:p>
        </w:tc>
      </w:tr>
      <w:tr w:rsidR="00983875" w:rsidRPr="00F5004F" w14:paraId="3B454B57" w14:textId="77777777" w:rsidTr="0077305C">
        <w:tc>
          <w:tcPr>
            <w:tcW w:w="2689" w:type="dxa"/>
          </w:tcPr>
          <w:p w14:paraId="749E9588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02DB89E2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3875" w:rsidRPr="00F5004F" w14:paraId="0AE30687" w14:textId="77777777" w:rsidTr="0077305C">
        <w:tc>
          <w:tcPr>
            <w:tcW w:w="2689" w:type="dxa"/>
          </w:tcPr>
          <w:p w14:paraId="6C6810D6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6F5AD67A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3875" w:rsidRPr="00F5004F" w14:paraId="006D761D" w14:textId="77777777" w:rsidTr="0077305C">
        <w:tc>
          <w:tcPr>
            <w:tcW w:w="2689" w:type="dxa"/>
          </w:tcPr>
          <w:p w14:paraId="427E146D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79E279F4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3875" w:rsidRPr="00F5004F" w14:paraId="139643A1" w14:textId="77777777" w:rsidTr="0077305C">
        <w:tc>
          <w:tcPr>
            <w:tcW w:w="2689" w:type="dxa"/>
          </w:tcPr>
          <w:p w14:paraId="0258DC61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260B1E4D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6C1093" w:rsidRPr="00F5004F" w14:paraId="29AE5781" w14:textId="77777777" w:rsidTr="0077305C">
        <w:tc>
          <w:tcPr>
            <w:tcW w:w="2689" w:type="dxa"/>
          </w:tcPr>
          <w:p w14:paraId="06AD45E8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7FED8552" w14:textId="77777777" w:rsidR="006C1093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</w:t>
            </w:r>
            <w:r w:rsidRPr="002F0257"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  <w:p w14:paraId="405F78E9" w14:textId="562095E5" w:rsidR="006C1093" w:rsidRPr="00460CD4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 Rozvoj ostatních kompetencí dětí a žáků</w:t>
            </w:r>
          </w:p>
        </w:tc>
      </w:tr>
      <w:tr w:rsidR="006C1093" w:rsidRPr="00F5004F" w14:paraId="04DA497D" w14:textId="77777777" w:rsidTr="0077305C">
        <w:tc>
          <w:tcPr>
            <w:tcW w:w="2689" w:type="dxa"/>
          </w:tcPr>
          <w:p w14:paraId="205FAB5C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3B235CD1" w14:textId="77777777" w:rsidR="006C1093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2.2.1 Rozvoj čtenářské gramotnosti dětí a žáků ZŠ</w:t>
            </w:r>
          </w:p>
          <w:p w14:paraId="56AC839C" w14:textId="77777777" w:rsidR="006C1093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2.2.2 Rozvoj kulturního povědomí dětí a žáků ZŠ</w:t>
            </w:r>
          </w:p>
          <w:p w14:paraId="113DA471" w14:textId="3341CEAA" w:rsidR="006C1093" w:rsidRPr="00460CD4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2.3.3 Rozvoj výuky přírodních věd</w:t>
            </w:r>
          </w:p>
        </w:tc>
      </w:tr>
    </w:tbl>
    <w:p w14:paraId="0B0EBDD2" w14:textId="77777777" w:rsidR="00EA6EE6" w:rsidRDefault="00EA6EE6" w:rsidP="00F80DCB">
      <w:pPr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3875" w:rsidRPr="00F5004F" w14:paraId="36DC144E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4BE54EBF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370ADD64" w14:textId="3B8D9398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Projekt Den Země</w:t>
            </w:r>
          </w:p>
        </w:tc>
      </w:tr>
      <w:tr w:rsidR="00983875" w:rsidRPr="00F5004F" w14:paraId="370B020A" w14:textId="77777777" w:rsidTr="0077305C">
        <w:tc>
          <w:tcPr>
            <w:tcW w:w="2689" w:type="dxa"/>
          </w:tcPr>
          <w:p w14:paraId="3403B90C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0DDECA7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1F3B2D0D" w14:textId="77777777" w:rsidTr="0077305C">
        <w:tc>
          <w:tcPr>
            <w:tcW w:w="2689" w:type="dxa"/>
          </w:tcPr>
          <w:p w14:paraId="3C5A114D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66567E61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24B543BD" w14:textId="77777777" w:rsidTr="0077305C">
        <w:tc>
          <w:tcPr>
            <w:tcW w:w="2689" w:type="dxa"/>
          </w:tcPr>
          <w:p w14:paraId="3C3C0F15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671B7DC8" w14:textId="037FEFC8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ZŠ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projekt je věnován ochraně životního prostředí, ekologii a přírodě, třídění odpadů. Projekt by měl vézt žáky k ochraně životního prostředí</w:t>
            </w:r>
          </w:p>
        </w:tc>
      </w:tr>
      <w:tr w:rsidR="00983875" w:rsidRPr="00F5004F" w14:paraId="0CAA1363" w14:textId="77777777" w:rsidTr="0077305C">
        <w:tc>
          <w:tcPr>
            <w:tcW w:w="2689" w:type="dxa"/>
          </w:tcPr>
          <w:p w14:paraId="58F47A95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360F8690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3875" w:rsidRPr="00F5004F" w14:paraId="01C298A4" w14:textId="77777777" w:rsidTr="0077305C">
        <w:tc>
          <w:tcPr>
            <w:tcW w:w="2689" w:type="dxa"/>
          </w:tcPr>
          <w:p w14:paraId="73B684F8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3C180D4A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3875" w:rsidRPr="00F5004F" w14:paraId="1316BCFD" w14:textId="77777777" w:rsidTr="0077305C">
        <w:tc>
          <w:tcPr>
            <w:tcW w:w="2689" w:type="dxa"/>
          </w:tcPr>
          <w:p w14:paraId="21668D5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764A150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3875" w:rsidRPr="00F5004F" w14:paraId="5F28603C" w14:textId="77777777" w:rsidTr="0077305C">
        <w:tc>
          <w:tcPr>
            <w:tcW w:w="2689" w:type="dxa"/>
          </w:tcPr>
          <w:p w14:paraId="6A5CF5F9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0B5536EA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6C1093" w:rsidRPr="00F5004F" w14:paraId="582AA1F0" w14:textId="77777777" w:rsidTr="0077305C">
        <w:tc>
          <w:tcPr>
            <w:tcW w:w="2689" w:type="dxa"/>
          </w:tcPr>
          <w:p w14:paraId="2B00C49A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57830383" w14:textId="22C1B860" w:rsidR="006C1093" w:rsidRPr="00460CD4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 Rozvoj ostatních kompetencí dětí a žáků</w:t>
            </w:r>
          </w:p>
        </w:tc>
      </w:tr>
      <w:tr w:rsidR="006C1093" w:rsidRPr="00F5004F" w14:paraId="54C6E1B8" w14:textId="77777777" w:rsidTr="0077305C">
        <w:tc>
          <w:tcPr>
            <w:tcW w:w="2689" w:type="dxa"/>
          </w:tcPr>
          <w:p w14:paraId="76935CDC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31CAF2BD" w14:textId="77777777" w:rsidR="006C1093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2.3.3 Rozvoj výuky přírodních věd</w:t>
            </w:r>
          </w:p>
          <w:p w14:paraId="0E5E5A9D" w14:textId="702DF09E" w:rsidR="006C1093" w:rsidRPr="00460CD4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2.3.6 Rozvoj sociálních a občanských kompetencí dětí a žáků ZŠ</w:t>
            </w:r>
          </w:p>
        </w:tc>
      </w:tr>
    </w:tbl>
    <w:p w14:paraId="093A1F4C" w14:textId="15CF6E65" w:rsidR="00983875" w:rsidRDefault="00983875" w:rsidP="00140130">
      <w:pPr>
        <w:jc w:val="center"/>
        <w:rPr>
          <w:b/>
          <w:bCs/>
          <w:lang w:eastAsia="x-none"/>
        </w:rPr>
      </w:pPr>
    </w:p>
    <w:p w14:paraId="51CACC9E" w14:textId="3B58BEEB" w:rsidR="00983875" w:rsidRDefault="00983875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3875" w:rsidRPr="00F5004F" w14:paraId="5196C3DC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355AD853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7929BF24" w14:textId="59D35BE5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Mezinárodní den včel a včelařství</w:t>
            </w:r>
          </w:p>
        </w:tc>
      </w:tr>
      <w:tr w:rsidR="00983875" w:rsidRPr="00F5004F" w14:paraId="6B58E90A" w14:textId="77777777" w:rsidTr="0077305C">
        <w:tc>
          <w:tcPr>
            <w:tcW w:w="2689" w:type="dxa"/>
          </w:tcPr>
          <w:p w14:paraId="1FE4AB76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22928DDC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35E6CE2A" w14:textId="77777777" w:rsidTr="0077305C">
        <w:tc>
          <w:tcPr>
            <w:tcW w:w="2689" w:type="dxa"/>
          </w:tcPr>
          <w:p w14:paraId="4CF126B5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5A66D42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2118BFC9" w14:textId="77777777" w:rsidTr="0077305C">
        <w:tc>
          <w:tcPr>
            <w:tcW w:w="2689" w:type="dxa"/>
          </w:tcPr>
          <w:p w14:paraId="727FF8D9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327A83A3" w14:textId="1D3465CB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ZŠ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seznámit žáky s nezastupitelnou rolí včel v přírodě, s tím, že pomáhají nejen v přírodě, ale i léčbě lidí. Vysvětlit, co znamená včelí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superorganismus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 pomocí pracovních listů vysvětlit život nejpracovitějšího a nejdůležitějšího organismu na zemi</w:t>
            </w:r>
          </w:p>
        </w:tc>
      </w:tr>
      <w:tr w:rsidR="00983875" w:rsidRPr="00F5004F" w14:paraId="623FEFF4" w14:textId="77777777" w:rsidTr="0077305C">
        <w:tc>
          <w:tcPr>
            <w:tcW w:w="2689" w:type="dxa"/>
          </w:tcPr>
          <w:p w14:paraId="4D824501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199E200A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3875" w:rsidRPr="00F5004F" w14:paraId="6432D936" w14:textId="77777777" w:rsidTr="0077305C">
        <w:tc>
          <w:tcPr>
            <w:tcW w:w="2689" w:type="dxa"/>
          </w:tcPr>
          <w:p w14:paraId="49E5590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7E9639C3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3875" w:rsidRPr="00F5004F" w14:paraId="259CCB57" w14:textId="77777777" w:rsidTr="0077305C">
        <w:tc>
          <w:tcPr>
            <w:tcW w:w="2689" w:type="dxa"/>
          </w:tcPr>
          <w:p w14:paraId="0DC3D1B3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2C5074C7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3875" w:rsidRPr="00F5004F" w14:paraId="65C9CF49" w14:textId="77777777" w:rsidTr="0077305C">
        <w:tc>
          <w:tcPr>
            <w:tcW w:w="2689" w:type="dxa"/>
          </w:tcPr>
          <w:p w14:paraId="0B31824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05609892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6C1093" w:rsidRPr="00F5004F" w14:paraId="35B8F1AE" w14:textId="77777777" w:rsidTr="0077305C">
        <w:tc>
          <w:tcPr>
            <w:tcW w:w="2689" w:type="dxa"/>
          </w:tcPr>
          <w:p w14:paraId="0A2210D8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45DB9FAF" w14:textId="77777777" w:rsidR="006C1093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</w:t>
            </w:r>
            <w:r w:rsidRPr="002F0257"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  <w:p w14:paraId="57ECE278" w14:textId="1589E2DB" w:rsidR="006C1093" w:rsidRPr="00460CD4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 Rozvoj ostatních kompetencí dětí a žáků</w:t>
            </w:r>
          </w:p>
        </w:tc>
      </w:tr>
      <w:tr w:rsidR="006C1093" w:rsidRPr="00F5004F" w14:paraId="4D4706DA" w14:textId="77777777" w:rsidTr="0077305C">
        <w:tc>
          <w:tcPr>
            <w:tcW w:w="2689" w:type="dxa"/>
          </w:tcPr>
          <w:p w14:paraId="131C831F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65D09CB6" w14:textId="77777777" w:rsidR="006C1093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2.2.1 Rozvoj čtenářské gramotnosti dětí a žáků ZŠ</w:t>
            </w:r>
          </w:p>
          <w:p w14:paraId="0F18D1F4" w14:textId="77777777" w:rsidR="006C1093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2.2.2 Rozvoj kulturního povědomí dětí a žáků ZŠ</w:t>
            </w:r>
          </w:p>
          <w:p w14:paraId="47DEE6BF" w14:textId="463B3D54" w:rsidR="006C1093" w:rsidRPr="00460CD4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2.3.3 Rozvoj výuky přírodních věd</w:t>
            </w:r>
          </w:p>
        </w:tc>
      </w:tr>
    </w:tbl>
    <w:p w14:paraId="7A88C984" w14:textId="6CA7D5FF" w:rsidR="00983875" w:rsidRDefault="00983875" w:rsidP="00F80DCB">
      <w:pPr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3875" w:rsidRPr="00F5004F" w14:paraId="440F8687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78C34599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76520826" w14:textId="363A37F0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Dlouhodobý projekt návštěvy Městské knihovny v Lounech (v rámci ZŠ) a knihovny v Košticích (v rámci ŠD)</w:t>
            </w:r>
          </w:p>
        </w:tc>
      </w:tr>
      <w:tr w:rsidR="00983875" w:rsidRPr="00F5004F" w14:paraId="7737C2CF" w14:textId="77777777" w:rsidTr="0077305C">
        <w:tc>
          <w:tcPr>
            <w:tcW w:w="2689" w:type="dxa"/>
          </w:tcPr>
          <w:p w14:paraId="22A8B21A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3CC546B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60D7CD30" w14:textId="77777777" w:rsidTr="0077305C">
        <w:tc>
          <w:tcPr>
            <w:tcW w:w="2689" w:type="dxa"/>
          </w:tcPr>
          <w:p w14:paraId="31396C99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0307E48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6F576A23" w14:textId="77777777" w:rsidTr="0077305C">
        <w:tc>
          <w:tcPr>
            <w:tcW w:w="2689" w:type="dxa"/>
          </w:tcPr>
          <w:p w14:paraId="51E78DB8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3B34B02C" w14:textId="6AD2E0E3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Akce pro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ZŠ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besedy v knihovně na konkrétní téma, práce s knihou, orientace v encyklopediích</w:t>
            </w:r>
          </w:p>
        </w:tc>
      </w:tr>
      <w:tr w:rsidR="00983875" w:rsidRPr="00F5004F" w14:paraId="3A51A31A" w14:textId="77777777" w:rsidTr="0077305C">
        <w:tc>
          <w:tcPr>
            <w:tcW w:w="2689" w:type="dxa"/>
          </w:tcPr>
          <w:p w14:paraId="078FBEF9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309E0C7B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3875" w:rsidRPr="00F5004F" w14:paraId="66162E5D" w14:textId="77777777" w:rsidTr="0077305C">
        <w:tc>
          <w:tcPr>
            <w:tcW w:w="2689" w:type="dxa"/>
          </w:tcPr>
          <w:p w14:paraId="68EADCC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1525CC2A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3875" w:rsidRPr="00F5004F" w14:paraId="528CB679" w14:textId="77777777" w:rsidTr="0077305C">
        <w:tc>
          <w:tcPr>
            <w:tcW w:w="2689" w:type="dxa"/>
          </w:tcPr>
          <w:p w14:paraId="7BFD8E15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4940B5D6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3875" w:rsidRPr="00F5004F" w14:paraId="47E95D5A" w14:textId="77777777" w:rsidTr="0077305C">
        <w:tc>
          <w:tcPr>
            <w:tcW w:w="2689" w:type="dxa"/>
          </w:tcPr>
          <w:p w14:paraId="7B4110BA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0A2BA86F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6C1093" w:rsidRPr="00F5004F" w14:paraId="67315763" w14:textId="77777777" w:rsidTr="0077305C">
        <w:tc>
          <w:tcPr>
            <w:tcW w:w="2689" w:type="dxa"/>
          </w:tcPr>
          <w:p w14:paraId="5EAF13EB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73BB0FAD" w14:textId="77777777" w:rsidR="006C1093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</w:t>
            </w:r>
            <w:r w:rsidRPr="002F0257"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  <w:p w14:paraId="7D9C107C" w14:textId="6A554D18" w:rsidR="006C1093" w:rsidRPr="00460CD4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 Rozvoj ostatních kompetencí dětí a žáků</w:t>
            </w:r>
          </w:p>
        </w:tc>
      </w:tr>
      <w:tr w:rsidR="006C1093" w:rsidRPr="00F5004F" w14:paraId="5F651445" w14:textId="77777777" w:rsidTr="0077305C">
        <w:tc>
          <w:tcPr>
            <w:tcW w:w="2689" w:type="dxa"/>
          </w:tcPr>
          <w:p w14:paraId="6AF251FF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657B7C31" w14:textId="77777777" w:rsidR="006C1093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2.2.1 Rozvoj čtenářské gramotnosti dětí a žáků ZŠ</w:t>
            </w:r>
          </w:p>
          <w:p w14:paraId="6D408617" w14:textId="03386B5D" w:rsidR="006C1093" w:rsidRPr="00460CD4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2.2.2 Rozvoj kulturního povědomí dětí a žáků ZŠ</w:t>
            </w:r>
          </w:p>
        </w:tc>
      </w:tr>
    </w:tbl>
    <w:p w14:paraId="7DC97A04" w14:textId="478B6BAB" w:rsidR="00983875" w:rsidRDefault="00983875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3875" w:rsidRPr="00F5004F" w14:paraId="571F2FB9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1EE2382B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67919572" w14:textId="5E0F78C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Dlouhodob</w:t>
            </w:r>
            <w:r w:rsidR="00C80E1C">
              <w:rPr>
                <w:rFonts w:asciiTheme="minorHAnsi" w:hAnsiTheme="minorHAnsi" w:cstheme="minorHAnsi"/>
                <w:b/>
                <w:sz w:val="18"/>
                <w:szCs w:val="18"/>
              </w:rPr>
              <w:t>é projekty – vánoční zvyky, karneval, vynášení Morany, sportovní mezinárodní Den dětí, slavnostní ukončení školního roku (sportovní odpoledne, společné s MŠ</w:t>
            </w:r>
          </w:p>
        </w:tc>
      </w:tr>
      <w:tr w:rsidR="00983875" w:rsidRPr="00F5004F" w14:paraId="2941EA09" w14:textId="77777777" w:rsidTr="0077305C">
        <w:tc>
          <w:tcPr>
            <w:tcW w:w="2689" w:type="dxa"/>
          </w:tcPr>
          <w:p w14:paraId="6276A8F7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7D3D06FC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16E0AF78" w14:textId="77777777" w:rsidTr="0077305C">
        <w:tc>
          <w:tcPr>
            <w:tcW w:w="2689" w:type="dxa"/>
          </w:tcPr>
          <w:p w14:paraId="60BC11B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2A0181E3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983875" w:rsidRPr="00F5004F" w14:paraId="5B165416" w14:textId="77777777" w:rsidTr="0077305C">
        <w:tc>
          <w:tcPr>
            <w:tcW w:w="2689" w:type="dxa"/>
          </w:tcPr>
          <w:p w14:paraId="44B84571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6C4CD864" w14:textId="68912FFA" w:rsidR="00983875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Dlouhodobé projekty – podpora kulturního povědomí</w:t>
            </w:r>
          </w:p>
        </w:tc>
      </w:tr>
      <w:tr w:rsidR="00983875" w:rsidRPr="00F5004F" w14:paraId="5D38EE3E" w14:textId="77777777" w:rsidTr="0077305C">
        <w:tc>
          <w:tcPr>
            <w:tcW w:w="2689" w:type="dxa"/>
          </w:tcPr>
          <w:p w14:paraId="02A4AF3B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02E318BE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83875" w:rsidRPr="00F5004F" w14:paraId="549A784C" w14:textId="77777777" w:rsidTr="0077305C">
        <w:tc>
          <w:tcPr>
            <w:tcW w:w="2689" w:type="dxa"/>
          </w:tcPr>
          <w:p w14:paraId="6C189A5B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06E68574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983875" w:rsidRPr="00F5004F" w14:paraId="23F09C8A" w14:textId="77777777" w:rsidTr="0077305C">
        <w:tc>
          <w:tcPr>
            <w:tcW w:w="2689" w:type="dxa"/>
          </w:tcPr>
          <w:p w14:paraId="4505EE8D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0F9D6321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983875" w:rsidRPr="00F5004F" w14:paraId="117E9221" w14:textId="77777777" w:rsidTr="0077305C">
        <w:tc>
          <w:tcPr>
            <w:tcW w:w="2689" w:type="dxa"/>
          </w:tcPr>
          <w:p w14:paraId="60B232C5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2F52AB33" w14:textId="77777777" w:rsidR="00983875" w:rsidRPr="00F5004F" w:rsidRDefault="00983875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6C1093" w:rsidRPr="00F5004F" w14:paraId="465AC005" w14:textId="77777777" w:rsidTr="0077305C">
        <w:tc>
          <w:tcPr>
            <w:tcW w:w="2689" w:type="dxa"/>
          </w:tcPr>
          <w:p w14:paraId="3FB8C438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2E4C7615" w14:textId="21CFA87E" w:rsidR="006C1093" w:rsidRPr="00C05A9B" w:rsidRDefault="006C1093" w:rsidP="006C1093">
            <w:pPr>
              <w:spacing w:line="276" w:lineRule="auto"/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</w:t>
            </w:r>
            <w:r w:rsidRPr="002F0257"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</w:tc>
      </w:tr>
      <w:tr w:rsidR="006C1093" w:rsidRPr="00F5004F" w14:paraId="4CBA2F42" w14:textId="77777777" w:rsidTr="0077305C">
        <w:tc>
          <w:tcPr>
            <w:tcW w:w="2689" w:type="dxa"/>
          </w:tcPr>
          <w:p w14:paraId="22856918" w14:textId="77777777" w:rsidR="006C1093" w:rsidRPr="00F5004F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731D790F" w14:textId="491410A7" w:rsidR="006C1093" w:rsidRPr="00460CD4" w:rsidRDefault="006C1093" w:rsidP="006C109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2.2.2 Rozvoj kulturního povědomí dětí a žáků ZŠ</w:t>
            </w:r>
          </w:p>
        </w:tc>
      </w:tr>
    </w:tbl>
    <w:p w14:paraId="4AAE6194" w14:textId="7E141D82" w:rsidR="00983875" w:rsidRDefault="00983875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80E1C" w:rsidRPr="00F5004F" w14:paraId="523E0E67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3EFBA8C4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57863221" w14:textId="5009068D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Rozvoj kvalifikace pedagogických pracovníků</w:t>
            </w:r>
          </w:p>
        </w:tc>
      </w:tr>
      <w:tr w:rsidR="00C80E1C" w:rsidRPr="00F5004F" w14:paraId="20F36B40" w14:textId="77777777" w:rsidTr="0077305C">
        <w:tc>
          <w:tcPr>
            <w:tcW w:w="2689" w:type="dxa"/>
          </w:tcPr>
          <w:p w14:paraId="31BB6D45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7E5BC076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C80E1C" w:rsidRPr="00F5004F" w14:paraId="65567C9C" w14:textId="77777777" w:rsidTr="0077305C">
        <w:tc>
          <w:tcPr>
            <w:tcW w:w="2689" w:type="dxa"/>
          </w:tcPr>
          <w:p w14:paraId="35663DCF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2E5DF396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C80E1C" w:rsidRPr="00F5004F" w14:paraId="350F3921" w14:textId="77777777" w:rsidTr="0077305C">
        <w:tc>
          <w:tcPr>
            <w:tcW w:w="2689" w:type="dxa"/>
          </w:tcPr>
          <w:p w14:paraId="41F75293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4827AC71" w14:textId="35294C21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Kurzy, webináře, školení</w:t>
            </w:r>
          </w:p>
        </w:tc>
      </w:tr>
      <w:tr w:rsidR="00C80E1C" w:rsidRPr="00F5004F" w14:paraId="3F6A8438" w14:textId="77777777" w:rsidTr="0077305C">
        <w:tc>
          <w:tcPr>
            <w:tcW w:w="2689" w:type="dxa"/>
          </w:tcPr>
          <w:p w14:paraId="240F64CE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7D9B070D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80E1C" w:rsidRPr="00F5004F" w14:paraId="2F4A944E" w14:textId="77777777" w:rsidTr="0077305C">
        <w:tc>
          <w:tcPr>
            <w:tcW w:w="2689" w:type="dxa"/>
          </w:tcPr>
          <w:p w14:paraId="745F33FA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035A03A5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C80E1C" w:rsidRPr="00F5004F" w14:paraId="5D78D4AD" w14:textId="77777777" w:rsidTr="0077305C">
        <w:tc>
          <w:tcPr>
            <w:tcW w:w="2689" w:type="dxa"/>
          </w:tcPr>
          <w:p w14:paraId="5B283320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303E34B5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C80E1C" w:rsidRPr="00F5004F" w14:paraId="52770797" w14:textId="77777777" w:rsidTr="0077305C">
        <w:tc>
          <w:tcPr>
            <w:tcW w:w="2689" w:type="dxa"/>
          </w:tcPr>
          <w:p w14:paraId="7F83D147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7F00883A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C80E1C" w:rsidRPr="00F5004F" w14:paraId="7EDDE400" w14:textId="77777777" w:rsidTr="0077305C">
        <w:tc>
          <w:tcPr>
            <w:tcW w:w="2689" w:type="dxa"/>
          </w:tcPr>
          <w:p w14:paraId="3B6B02B3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13535483" w14:textId="0F57C521" w:rsidR="00C80E1C" w:rsidRPr="00460CD4" w:rsidRDefault="00C05A9B" w:rsidP="0077305C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2.5 Dostatečné odborné a personální kapacity pedagogických a dalších odborných pracovníků</w:t>
            </w:r>
          </w:p>
        </w:tc>
      </w:tr>
      <w:tr w:rsidR="00C80E1C" w:rsidRPr="00F5004F" w14:paraId="38A07E89" w14:textId="77777777" w:rsidTr="0077305C">
        <w:tc>
          <w:tcPr>
            <w:tcW w:w="2689" w:type="dxa"/>
          </w:tcPr>
          <w:p w14:paraId="2180DFF8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681CEC42" w14:textId="30B2C86B" w:rsidR="00C80E1C" w:rsidRPr="00460CD4" w:rsidRDefault="00C05A9B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64BCEDCC" w14:textId="51025DBF" w:rsidR="00C80E1C" w:rsidRDefault="00C80E1C" w:rsidP="00140130">
      <w:pPr>
        <w:jc w:val="center"/>
        <w:rPr>
          <w:b/>
          <w:bCs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80E1C" w:rsidRPr="00F5004F" w14:paraId="15D48DDA" w14:textId="77777777" w:rsidTr="0077305C">
        <w:tc>
          <w:tcPr>
            <w:tcW w:w="2689" w:type="dxa"/>
            <w:shd w:val="clear" w:color="auto" w:fill="1F3864" w:themeFill="accent1" w:themeFillShade="80"/>
          </w:tcPr>
          <w:p w14:paraId="5EE82DFF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Název aktivity</w:t>
            </w:r>
          </w:p>
        </w:tc>
        <w:tc>
          <w:tcPr>
            <w:tcW w:w="6373" w:type="dxa"/>
            <w:shd w:val="clear" w:color="auto" w:fill="1F3864" w:themeFill="accent1" w:themeFillShade="80"/>
          </w:tcPr>
          <w:p w14:paraId="0C3985F4" w14:textId="2815AFF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Návštěva Vrchlického divadla v Lounech</w:t>
            </w:r>
          </w:p>
        </w:tc>
      </w:tr>
      <w:tr w:rsidR="00C80E1C" w:rsidRPr="00F5004F" w14:paraId="67A33184" w14:textId="77777777" w:rsidTr="0077305C">
        <w:tc>
          <w:tcPr>
            <w:tcW w:w="2689" w:type="dxa"/>
          </w:tcPr>
          <w:p w14:paraId="16529E1E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Realizátor aktivity</w:t>
            </w:r>
          </w:p>
        </w:tc>
        <w:tc>
          <w:tcPr>
            <w:tcW w:w="6373" w:type="dxa"/>
          </w:tcPr>
          <w:p w14:paraId="7A88A808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C80E1C" w:rsidRPr="00F5004F" w14:paraId="32BD933C" w14:textId="77777777" w:rsidTr="0077305C">
        <w:tc>
          <w:tcPr>
            <w:tcW w:w="2689" w:type="dxa"/>
          </w:tcPr>
          <w:p w14:paraId="7AAF8378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Místo konání aktivity</w:t>
            </w:r>
          </w:p>
        </w:tc>
        <w:tc>
          <w:tcPr>
            <w:tcW w:w="6373" w:type="dxa"/>
          </w:tcPr>
          <w:p w14:paraId="3A538FBA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Základní škola a Mateřská škola Koštice</w:t>
            </w:r>
          </w:p>
        </w:tc>
      </w:tr>
      <w:tr w:rsidR="00C80E1C" w:rsidRPr="00F5004F" w14:paraId="34F55D86" w14:textId="77777777" w:rsidTr="0077305C">
        <w:tc>
          <w:tcPr>
            <w:tcW w:w="2689" w:type="dxa"/>
          </w:tcPr>
          <w:p w14:paraId="2DC63545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aktivity</w:t>
            </w:r>
          </w:p>
        </w:tc>
        <w:tc>
          <w:tcPr>
            <w:tcW w:w="6373" w:type="dxa"/>
          </w:tcPr>
          <w:p w14:paraId="27F6750E" w14:textId="226FCE2B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Pohádky dle nabídky</w:t>
            </w:r>
          </w:p>
        </w:tc>
      </w:tr>
      <w:tr w:rsidR="00C80E1C" w:rsidRPr="00F5004F" w14:paraId="6FBEFA99" w14:textId="77777777" w:rsidTr="0077305C">
        <w:tc>
          <w:tcPr>
            <w:tcW w:w="2689" w:type="dxa"/>
          </w:tcPr>
          <w:p w14:paraId="4411A370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Spolupráce</w:t>
            </w:r>
          </w:p>
        </w:tc>
        <w:tc>
          <w:tcPr>
            <w:tcW w:w="6373" w:type="dxa"/>
          </w:tcPr>
          <w:p w14:paraId="73B7DDA5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80E1C" w:rsidRPr="00F5004F" w14:paraId="0929C5F9" w14:textId="77777777" w:rsidTr="0077305C">
        <w:tc>
          <w:tcPr>
            <w:tcW w:w="2689" w:type="dxa"/>
          </w:tcPr>
          <w:p w14:paraId="0CA0C2EF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Celkový rozpočet</w:t>
            </w:r>
          </w:p>
        </w:tc>
        <w:tc>
          <w:tcPr>
            <w:tcW w:w="6373" w:type="dxa"/>
          </w:tcPr>
          <w:p w14:paraId="0E630E57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----</w:t>
            </w:r>
          </w:p>
        </w:tc>
      </w:tr>
      <w:tr w:rsidR="00C80E1C" w:rsidRPr="00F5004F" w14:paraId="660AEF86" w14:textId="77777777" w:rsidTr="0077305C">
        <w:tc>
          <w:tcPr>
            <w:tcW w:w="2689" w:type="dxa"/>
          </w:tcPr>
          <w:p w14:paraId="229C94EF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Zdroj financování</w:t>
            </w:r>
          </w:p>
        </w:tc>
        <w:tc>
          <w:tcPr>
            <w:tcW w:w="6373" w:type="dxa"/>
          </w:tcPr>
          <w:p w14:paraId="6C0A667E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vlastní</w:t>
            </w:r>
          </w:p>
        </w:tc>
      </w:tr>
      <w:tr w:rsidR="00C80E1C" w:rsidRPr="00F5004F" w14:paraId="3D69C428" w14:textId="77777777" w:rsidTr="0077305C">
        <w:tc>
          <w:tcPr>
            <w:tcW w:w="2689" w:type="dxa"/>
          </w:tcPr>
          <w:p w14:paraId="4C93DC58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Časový harmonogram</w:t>
            </w:r>
          </w:p>
        </w:tc>
        <w:tc>
          <w:tcPr>
            <w:tcW w:w="6373" w:type="dxa"/>
          </w:tcPr>
          <w:p w14:paraId="5F78EEB0" w14:textId="77777777" w:rsidR="00C80E1C" w:rsidRPr="00F5004F" w:rsidRDefault="00C80E1C" w:rsidP="0077305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2023 -12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C05A9B" w:rsidRPr="00F5004F" w14:paraId="50AB59A3" w14:textId="77777777" w:rsidTr="0077305C">
        <w:tc>
          <w:tcPr>
            <w:tcW w:w="2689" w:type="dxa"/>
          </w:tcPr>
          <w:p w14:paraId="1D9713CA" w14:textId="77777777" w:rsidR="00C05A9B" w:rsidRPr="00F5004F" w:rsidRDefault="00C05A9B" w:rsidP="00C05A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Cíl MAP</w:t>
            </w:r>
          </w:p>
        </w:tc>
        <w:tc>
          <w:tcPr>
            <w:tcW w:w="6373" w:type="dxa"/>
          </w:tcPr>
          <w:p w14:paraId="47DEFD61" w14:textId="368EF8C3" w:rsidR="00C05A9B" w:rsidRPr="00460CD4" w:rsidRDefault="00C05A9B" w:rsidP="00C05A9B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2F0257">
              <w:rPr>
                <w:rFonts w:ascii="Calibri" w:hAnsi="Calibri" w:cs="Calibri"/>
                <w:sz w:val="18"/>
                <w:szCs w:val="18"/>
              </w:rPr>
              <w:t>2</w:t>
            </w:r>
            <w:r w:rsidRPr="002F0257">
              <w:rPr>
                <w:rFonts w:ascii="Calibri" w:hAnsi="Calibri" w:cs="Calibri"/>
                <w:sz w:val="18"/>
                <w:szCs w:val="18"/>
                <w:shd w:val="clear" w:color="auto" w:fill="FFFFFF" w:themeFill="background1"/>
              </w:rPr>
              <w:t>.2 Rozvoj čtenářské gramotnosti a kulturního povědomí a vyjádření dětí a žáků</w:t>
            </w:r>
          </w:p>
        </w:tc>
      </w:tr>
      <w:tr w:rsidR="00C05A9B" w:rsidRPr="00F5004F" w14:paraId="36660CB1" w14:textId="77777777" w:rsidTr="0077305C">
        <w:tc>
          <w:tcPr>
            <w:tcW w:w="2689" w:type="dxa"/>
          </w:tcPr>
          <w:p w14:paraId="589AB587" w14:textId="77777777" w:rsidR="00C05A9B" w:rsidRPr="00F5004F" w:rsidRDefault="00C05A9B" w:rsidP="00C05A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004F">
              <w:rPr>
                <w:rFonts w:asciiTheme="minorHAnsi" w:hAnsiTheme="minorHAnsi" w:cstheme="minorHAnsi"/>
                <w:sz w:val="18"/>
                <w:szCs w:val="18"/>
              </w:rPr>
              <w:t>Opatření MAP</w:t>
            </w:r>
          </w:p>
        </w:tc>
        <w:tc>
          <w:tcPr>
            <w:tcW w:w="6373" w:type="dxa"/>
          </w:tcPr>
          <w:p w14:paraId="4232EACA" w14:textId="25EA12EE" w:rsidR="00C05A9B" w:rsidRPr="00460CD4" w:rsidRDefault="00C05A9B" w:rsidP="00C05A9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2.2.2 Rozvoj kulturního povědomí dětí a žáků ZŠ</w:t>
            </w:r>
          </w:p>
        </w:tc>
      </w:tr>
    </w:tbl>
    <w:p w14:paraId="3FBF74B1" w14:textId="77777777" w:rsidR="00EA6EE6" w:rsidRDefault="00EA6EE6" w:rsidP="00F80DCB">
      <w:pPr>
        <w:rPr>
          <w:b/>
          <w:bCs/>
          <w:lang w:eastAsia="x-none"/>
        </w:rPr>
      </w:pPr>
    </w:p>
    <w:p w14:paraId="6FFBEEE0" w14:textId="2EEB883A" w:rsidR="008C18C5" w:rsidRPr="00140130" w:rsidRDefault="008C18C5" w:rsidP="00140130">
      <w:pPr>
        <w:jc w:val="center"/>
        <w:rPr>
          <w:b/>
          <w:bCs/>
          <w:lang w:eastAsia="x-none"/>
        </w:rPr>
      </w:pPr>
      <w:r w:rsidRPr="00140130">
        <w:rPr>
          <w:b/>
          <w:bCs/>
          <w:lang w:eastAsia="x-none"/>
        </w:rPr>
        <w:t>8) Základní škola Lenešice</w:t>
      </w:r>
    </w:p>
    <w:p w14:paraId="49C4F608" w14:textId="77777777" w:rsidR="008C18C5" w:rsidRDefault="008C18C5" w:rsidP="008C18C5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18C5" w:rsidRPr="009C54FC" w14:paraId="17AB5DC1" w14:textId="77777777" w:rsidTr="006C4F8E">
        <w:tc>
          <w:tcPr>
            <w:tcW w:w="3114" w:type="dxa"/>
            <w:shd w:val="clear" w:color="auto" w:fill="002060"/>
          </w:tcPr>
          <w:p w14:paraId="060F51A8" w14:textId="77777777" w:rsidR="008C18C5" w:rsidRPr="009C54FC" w:rsidRDefault="008C18C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4BC523B" w14:textId="51D8530A" w:rsidR="008C18C5" w:rsidRPr="009C54FC" w:rsidRDefault="008C18C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Doučování žáků ohrožených školním neúspěchem</w:t>
            </w:r>
          </w:p>
        </w:tc>
      </w:tr>
      <w:tr w:rsidR="008C18C5" w:rsidRPr="009C54FC" w14:paraId="1413E415" w14:textId="77777777" w:rsidTr="006C4F8E">
        <w:trPr>
          <w:trHeight w:val="260"/>
        </w:trPr>
        <w:tc>
          <w:tcPr>
            <w:tcW w:w="3114" w:type="dxa"/>
          </w:tcPr>
          <w:p w14:paraId="2438710F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4560BEA" w14:textId="77777777" w:rsidR="008C18C5" w:rsidRPr="009C54FC" w:rsidRDefault="008C18C5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vzájemné spolupráce</w:t>
            </w:r>
          </w:p>
        </w:tc>
      </w:tr>
      <w:tr w:rsidR="008C18C5" w:rsidRPr="009C54FC" w14:paraId="3529353A" w14:textId="77777777" w:rsidTr="006C4F8E">
        <w:tc>
          <w:tcPr>
            <w:tcW w:w="3114" w:type="dxa"/>
          </w:tcPr>
          <w:p w14:paraId="5A21A576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7D583AC" w14:textId="1A3EA2AA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8C18C5" w:rsidRPr="009C54FC" w14:paraId="3444628B" w14:textId="77777777" w:rsidTr="006C4F8E">
        <w:tc>
          <w:tcPr>
            <w:tcW w:w="3114" w:type="dxa"/>
          </w:tcPr>
          <w:p w14:paraId="08EBC073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742AF1A" w14:textId="06BBD7AC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8C18C5" w:rsidRPr="009C54FC" w14:paraId="45A6DB07" w14:textId="77777777" w:rsidTr="00140130">
        <w:tc>
          <w:tcPr>
            <w:tcW w:w="3114" w:type="dxa"/>
            <w:shd w:val="clear" w:color="auto" w:fill="FFFFFF" w:themeFill="background1"/>
          </w:tcPr>
          <w:p w14:paraId="3E855021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B5FCF77" w14:textId="51EEE3AA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žáků ohrožených školním neúspěchem</w:t>
            </w:r>
          </w:p>
        </w:tc>
      </w:tr>
      <w:tr w:rsidR="008C18C5" w:rsidRPr="009C54FC" w14:paraId="09DE42E5" w14:textId="77777777" w:rsidTr="006C4F8E">
        <w:tc>
          <w:tcPr>
            <w:tcW w:w="3114" w:type="dxa"/>
          </w:tcPr>
          <w:p w14:paraId="2D2D6A5E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2567549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C18C5" w:rsidRPr="009C54FC" w14:paraId="2A892D7C" w14:textId="77777777" w:rsidTr="006C4F8E">
        <w:tc>
          <w:tcPr>
            <w:tcW w:w="3114" w:type="dxa"/>
          </w:tcPr>
          <w:p w14:paraId="2EB908B5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B8FE677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C18C5" w:rsidRPr="009C54FC" w14:paraId="626652D9" w14:textId="77777777" w:rsidTr="006C4F8E">
        <w:tc>
          <w:tcPr>
            <w:tcW w:w="3114" w:type="dxa"/>
          </w:tcPr>
          <w:p w14:paraId="6BA2C81C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EE3C0BF" w14:textId="23A33100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8C18C5" w:rsidRPr="009C54FC" w14:paraId="69A2CF14" w14:textId="77777777" w:rsidTr="006C4F8E">
        <w:tc>
          <w:tcPr>
            <w:tcW w:w="3114" w:type="dxa"/>
          </w:tcPr>
          <w:p w14:paraId="0A854B84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6AEC405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8C18C5" w:rsidRPr="009C54FC" w14:paraId="372873BC" w14:textId="77777777" w:rsidTr="006C4F8E">
        <w:tc>
          <w:tcPr>
            <w:tcW w:w="3114" w:type="dxa"/>
          </w:tcPr>
          <w:p w14:paraId="25EF153F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600EE9B3" w14:textId="4C7D2B6F" w:rsidR="008C18C5" w:rsidRPr="009C54FC" w:rsidRDefault="00140130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40130">
              <w:rPr>
                <w:rFonts w:cstheme="minorHAnsi"/>
                <w:sz w:val="18"/>
                <w:szCs w:val="18"/>
              </w:rPr>
              <w:t>2</w:t>
            </w:r>
            <w:r w:rsidRPr="00140130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.4 Podpora inkluzivního a společného vzdělávání, vč. podpory dětí a žáků ohrožených školním neúspěchem</w:t>
            </w:r>
          </w:p>
        </w:tc>
      </w:tr>
      <w:tr w:rsidR="008C18C5" w:rsidRPr="009C54FC" w14:paraId="0FEBB9BB" w14:textId="77777777" w:rsidTr="006C4F8E">
        <w:tc>
          <w:tcPr>
            <w:tcW w:w="3114" w:type="dxa"/>
          </w:tcPr>
          <w:p w14:paraId="25ECC8DE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EA3E097" w14:textId="7B8AB8CD" w:rsidR="008C18C5" w:rsidRPr="00EA6EE6" w:rsidRDefault="00460CF9" w:rsidP="006C4F8E">
            <w:pPr>
              <w:rPr>
                <w:rFonts w:cstheme="minorHAnsi"/>
                <w:sz w:val="18"/>
                <w:szCs w:val="18"/>
              </w:rPr>
            </w:pPr>
            <w:r w:rsidRPr="00460CF9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</w:tbl>
    <w:p w14:paraId="207A968D" w14:textId="0697B9F6" w:rsidR="008C18C5" w:rsidRDefault="008C18C5" w:rsidP="008C18C5">
      <w:pPr>
        <w:rPr>
          <w:lang w:eastAsia="x-none"/>
        </w:rPr>
      </w:pPr>
    </w:p>
    <w:p w14:paraId="05C5BE6E" w14:textId="0E272DF2" w:rsidR="00F80DCB" w:rsidRDefault="00F80DCB" w:rsidP="008C18C5">
      <w:pPr>
        <w:rPr>
          <w:lang w:eastAsia="x-none"/>
        </w:rPr>
      </w:pPr>
    </w:p>
    <w:p w14:paraId="101A684C" w14:textId="601FD4BE" w:rsidR="00F80DCB" w:rsidRDefault="00F80DCB" w:rsidP="008C18C5">
      <w:pPr>
        <w:rPr>
          <w:lang w:eastAsia="x-none"/>
        </w:rPr>
      </w:pPr>
    </w:p>
    <w:p w14:paraId="40317283" w14:textId="77777777" w:rsidR="00F80DCB" w:rsidRDefault="00F80DCB" w:rsidP="008C18C5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18C5" w:rsidRPr="009C54FC" w14:paraId="54E15C96" w14:textId="77777777" w:rsidTr="006C4F8E">
        <w:tc>
          <w:tcPr>
            <w:tcW w:w="3114" w:type="dxa"/>
            <w:shd w:val="clear" w:color="auto" w:fill="002060"/>
          </w:tcPr>
          <w:p w14:paraId="4BB02913" w14:textId="77777777" w:rsidR="008C18C5" w:rsidRPr="009C54FC" w:rsidRDefault="008C18C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0248A7B" w14:textId="665A4389" w:rsidR="008C18C5" w:rsidRPr="009C54FC" w:rsidRDefault="008C18C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Kluby pro žáky ZŠ – Zájmové vzdělávání žáků – jazyky, ICT, badatelství</w:t>
            </w:r>
          </w:p>
        </w:tc>
      </w:tr>
      <w:tr w:rsidR="008C18C5" w:rsidRPr="009C54FC" w14:paraId="48CCBA81" w14:textId="77777777" w:rsidTr="006C4F8E">
        <w:trPr>
          <w:trHeight w:val="260"/>
        </w:trPr>
        <w:tc>
          <w:tcPr>
            <w:tcW w:w="3114" w:type="dxa"/>
          </w:tcPr>
          <w:p w14:paraId="64A9C067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F472E6B" w14:textId="70904EB0" w:rsidR="008C18C5" w:rsidRPr="009C54FC" w:rsidRDefault="008C18C5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Kluby pro žáky ZŠ</w:t>
            </w:r>
          </w:p>
        </w:tc>
      </w:tr>
      <w:tr w:rsidR="008C18C5" w:rsidRPr="009C54FC" w14:paraId="4EEDB29A" w14:textId="77777777" w:rsidTr="006C4F8E">
        <w:tc>
          <w:tcPr>
            <w:tcW w:w="3114" w:type="dxa"/>
          </w:tcPr>
          <w:p w14:paraId="711BB576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F0D5E76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8C18C5" w:rsidRPr="009C54FC" w14:paraId="37FE57AE" w14:textId="77777777" w:rsidTr="006C4F8E">
        <w:tc>
          <w:tcPr>
            <w:tcW w:w="3114" w:type="dxa"/>
          </w:tcPr>
          <w:p w14:paraId="0FE9A0B4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0C6DC4E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8C18C5" w:rsidRPr="009C54FC" w14:paraId="7F3C2FF3" w14:textId="77777777" w:rsidTr="00140130">
        <w:tc>
          <w:tcPr>
            <w:tcW w:w="3114" w:type="dxa"/>
          </w:tcPr>
          <w:p w14:paraId="337682A8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47F35B4" w14:textId="20FCB029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zájmového vzdělávání žáků</w:t>
            </w:r>
          </w:p>
        </w:tc>
      </w:tr>
      <w:tr w:rsidR="008C18C5" w:rsidRPr="009C54FC" w14:paraId="7714A3C6" w14:textId="77777777" w:rsidTr="006C4F8E">
        <w:tc>
          <w:tcPr>
            <w:tcW w:w="3114" w:type="dxa"/>
          </w:tcPr>
          <w:p w14:paraId="43087D41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7BA09BF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C18C5" w:rsidRPr="009C54FC" w14:paraId="53C88B1A" w14:textId="77777777" w:rsidTr="006C4F8E">
        <w:tc>
          <w:tcPr>
            <w:tcW w:w="3114" w:type="dxa"/>
          </w:tcPr>
          <w:p w14:paraId="6DDBD664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5BCB716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C18C5" w:rsidRPr="009C54FC" w14:paraId="05DAECF6" w14:textId="77777777" w:rsidTr="006C4F8E">
        <w:tc>
          <w:tcPr>
            <w:tcW w:w="3114" w:type="dxa"/>
          </w:tcPr>
          <w:p w14:paraId="4F8D428E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93F20D1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8C18C5" w:rsidRPr="009C54FC" w14:paraId="16CBF40A" w14:textId="77777777" w:rsidTr="006C4F8E">
        <w:tc>
          <w:tcPr>
            <w:tcW w:w="3114" w:type="dxa"/>
          </w:tcPr>
          <w:p w14:paraId="3AC156BC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6293B12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8C18C5" w:rsidRPr="009C54FC" w14:paraId="1E4938A0" w14:textId="77777777" w:rsidTr="00B05753">
        <w:tc>
          <w:tcPr>
            <w:tcW w:w="3114" w:type="dxa"/>
          </w:tcPr>
          <w:p w14:paraId="295DD696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8A74889" w14:textId="7AA0430C" w:rsidR="00B05753" w:rsidRDefault="00B0575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Rozvoj matematické gramotnosti a digitálních kompetencí</w:t>
            </w:r>
          </w:p>
          <w:p w14:paraId="0FFDFFC1" w14:textId="24B897E1" w:rsidR="008C18C5" w:rsidRPr="009C54FC" w:rsidRDefault="00140130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05753">
              <w:rPr>
                <w:rFonts w:cstheme="minorHAnsi"/>
                <w:sz w:val="18"/>
                <w:szCs w:val="18"/>
              </w:rPr>
              <w:t>2.3 Rozvoj ostatních kompetencí dětí a žáků (podnikavost a iniciativa, polytechnické vzdělávání, přírodní vědy, řemeslné a technické obory, cizí</w:t>
            </w:r>
            <w:r w:rsidR="00B05753" w:rsidRPr="00B05753">
              <w:rPr>
                <w:rFonts w:cstheme="minorHAnsi"/>
                <w:sz w:val="18"/>
                <w:szCs w:val="18"/>
              </w:rPr>
              <w:t xml:space="preserve"> jazyky, sociální a občanské kompetence)</w:t>
            </w:r>
          </w:p>
        </w:tc>
      </w:tr>
      <w:tr w:rsidR="008C18C5" w:rsidRPr="009C54FC" w14:paraId="28BE88E7" w14:textId="77777777" w:rsidTr="006C4F8E">
        <w:tc>
          <w:tcPr>
            <w:tcW w:w="3114" w:type="dxa"/>
          </w:tcPr>
          <w:p w14:paraId="7A0E1DB9" w14:textId="77777777" w:rsidR="008C18C5" w:rsidRPr="000F1E82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0F1E82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DCAB3AE" w14:textId="77777777" w:rsidR="008C18C5" w:rsidRPr="000F1E82" w:rsidRDefault="00460CF9" w:rsidP="006C4F8E">
            <w:pPr>
              <w:rPr>
                <w:rFonts w:cstheme="minorHAnsi"/>
                <w:sz w:val="18"/>
                <w:szCs w:val="18"/>
              </w:rPr>
            </w:pPr>
            <w:r w:rsidRPr="000F1E82">
              <w:rPr>
                <w:rFonts w:cstheme="minorHAnsi"/>
                <w:sz w:val="18"/>
                <w:szCs w:val="18"/>
              </w:rPr>
              <w:t>2.1.2 Rozvoj digitálních kompetencí dětí a žáků ZŠ</w:t>
            </w:r>
          </w:p>
          <w:p w14:paraId="5108862A" w14:textId="77777777" w:rsidR="00460CF9" w:rsidRPr="000F1E82" w:rsidRDefault="00460CF9" w:rsidP="006C4F8E">
            <w:pPr>
              <w:rPr>
                <w:rFonts w:cstheme="minorHAnsi"/>
                <w:sz w:val="18"/>
                <w:szCs w:val="18"/>
              </w:rPr>
            </w:pPr>
            <w:r w:rsidRPr="000F1E82">
              <w:rPr>
                <w:rFonts w:cstheme="minorHAnsi"/>
                <w:sz w:val="18"/>
                <w:szCs w:val="18"/>
              </w:rPr>
              <w:t>2.3.2 Rozvoj polytechnického vzdělávání dětí a žáků ZŠ</w:t>
            </w:r>
          </w:p>
          <w:p w14:paraId="6970D594" w14:textId="3ED459F1" w:rsidR="000F1E82" w:rsidRPr="000F1E82" w:rsidRDefault="000F1E82" w:rsidP="006C4F8E">
            <w:pPr>
              <w:rPr>
                <w:rFonts w:cstheme="minorHAnsi"/>
                <w:sz w:val="18"/>
                <w:szCs w:val="18"/>
              </w:rPr>
            </w:pPr>
            <w:r w:rsidRPr="000F1E82">
              <w:rPr>
                <w:rFonts w:cstheme="minorHAnsi"/>
                <w:sz w:val="18"/>
                <w:szCs w:val="18"/>
              </w:rPr>
              <w:t>2.3.5 Rozvoj výuky cizích jazyků na ZŠ</w:t>
            </w:r>
          </w:p>
        </w:tc>
      </w:tr>
    </w:tbl>
    <w:p w14:paraId="69099620" w14:textId="2FD139A5" w:rsidR="008C18C5" w:rsidRDefault="008C18C5" w:rsidP="008C18C5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C18C5" w:rsidRPr="009C54FC" w14:paraId="5E7C980F" w14:textId="77777777" w:rsidTr="006C4F8E">
        <w:tc>
          <w:tcPr>
            <w:tcW w:w="3114" w:type="dxa"/>
            <w:shd w:val="clear" w:color="auto" w:fill="002060"/>
          </w:tcPr>
          <w:p w14:paraId="30D6B332" w14:textId="77777777" w:rsidR="008C18C5" w:rsidRPr="009C54FC" w:rsidRDefault="008C18C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7A560BA" w14:textId="7F588065" w:rsidR="008C18C5" w:rsidRPr="009C54FC" w:rsidRDefault="008C18C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Tandemová výuka – posílení hodin dalším vyučujícím /výuka ve dvojici/</w:t>
            </w:r>
          </w:p>
        </w:tc>
      </w:tr>
      <w:tr w:rsidR="008C18C5" w:rsidRPr="009C54FC" w14:paraId="28A39F14" w14:textId="77777777" w:rsidTr="006C4F8E">
        <w:trPr>
          <w:trHeight w:val="260"/>
        </w:trPr>
        <w:tc>
          <w:tcPr>
            <w:tcW w:w="3114" w:type="dxa"/>
          </w:tcPr>
          <w:p w14:paraId="6CE26524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44F1349" w14:textId="6FA722BC" w:rsidR="008C18C5" w:rsidRPr="009C54FC" w:rsidRDefault="008C18C5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Tandemová výuka</w:t>
            </w:r>
          </w:p>
        </w:tc>
      </w:tr>
      <w:tr w:rsidR="008C18C5" w:rsidRPr="009C54FC" w14:paraId="5E0720EC" w14:textId="77777777" w:rsidTr="006C4F8E">
        <w:tc>
          <w:tcPr>
            <w:tcW w:w="3114" w:type="dxa"/>
          </w:tcPr>
          <w:p w14:paraId="281A87A7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CD2CCCA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8C18C5" w:rsidRPr="009C54FC" w14:paraId="48EEF48B" w14:textId="77777777" w:rsidTr="006C4F8E">
        <w:tc>
          <w:tcPr>
            <w:tcW w:w="3114" w:type="dxa"/>
          </w:tcPr>
          <w:p w14:paraId="5286D8C5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A36F202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8C18C5" w:rsidRPr="009C54FC" w14:paraId="29CFAA99" w14:textId="77777777" w:rsidTr="00B05753">
        <w:tc>
          <w:tcPr>
            <w:tcW w:w="3114" w:type="dxa"/>
          </w:tcPr>
          <w:p w14:paraId="12284CB8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F13E89D" w14:textId="0EE037CD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B05753">
              <w:rPr>
                <w:rFonts w:cstheme="minorHAnsi"/>
                <w:sz w:val="18"/>
                <w:szCs w:val="18"/>
              </w:rPr>
              <w:t>Podpora odborných znalostí PP</w:t>
            </w:r>
          </w:p>
        </w:tc>
      </w:tr>
      <w:tr w:rsidR="008C18C5" w:rsidRPr="009C54FC" w14:paraId="5FA5BCA3" w14:textId="77777777" w:rsidTr="006C4F8E">
        <w:tc>
          <w:tcPr>
            <w:tcW w:w="3114" w:type="dxa"/>
          </w:tcPr>
          <w:p w14:paraId="1ED08813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101083C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C18C5" w:rsidRPr="009C54FC" w14:paraId="458DC9BF" w14:textId="77777777" w:rsidTr="006C4F8E">
        <w:tc>
          <w:tcPr>
            <w:tcW w:w="3114" w:type="dxa"/>
          </w:tcPr>
          <w:p w14:paraId="7442A70F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C0FCF3A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C18C5" w:rsidRPr="009C54FC" w14:paraId="6A747943" w14:textId="77777777" w:rsidTr="006C4F8E">
        <w:tc>
          <w:tcPr>
            <w:tcW w:w="3114" w:type="dxa"/>
          </w:tcPr>
          <w:p w14:paraId="6B8190E1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4A0088A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8C18C5" w:rsidRPr="009C54FC" w14:paraId="711FCC9B" w14:textId="77777777" w:rsidTr="006C4F8E">
        <w:tc>
          <w:tcPr>
            <w:tcW w:w="3114" w:type="dxa"/>
          </w:tcPr>
          <w:p w14:paraId="115CE518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3CD96D2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8C18C5" w:rsidRPr="009C54FC" w14:paraId="62993AA9" w14:textId="77777777" w:rsidTr="00D63E3E">
        <w:tc>
          <w:tcPr>
            <w:tcW w:w="3114" w:type="dxa"/>
          </w:tcPr>
          <w:p w14:paraId="6BF939BC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328E2FF" w14:textId="17A4B696" w:rsidR="008C18C5" w:rsidRPr="009C54FC" w:rsidRDefault="00B05753" w:rsidP="006C4F8E">
            <w:pPr>
              <w:rPr>
                <w:rFonts w:cstheme="minorHAnsi"/>
                <w:sz w:val="18"/>
                <w:szCs w:val="18"/>
              </w:rPr>
            </w:pPr>
            <w:r w:rsidRPr="00D63E3E">
              <w:rPr>
                <w:rFonts w:cstheme="minorHAnsi"/>
                <w:sz w:val="18"/>
                <w:szCs w:val="18"/>
              </w:rPr>
              <w:t>2.5 Dostatečné odborné a personální kapacity pedagogických a dalších pracovníků</w:t>
            </w:r>
          </w:p>
        </w:tc>
      </w:tr>
      <w:tr w:rsidR="008C18C5" w:rsidRPr="009C54FC" w14:paraId="536CCA00" w14:textId="77777777" w:rsidTr="006C4F8E">
        <w:tc>
          <w:tcPr>
            <w:tcW w:w="3114" w:type="dxa"/>
          </w:tcPr>
          <w:p w14:paraId="2B6C400F" w14:textId="77777777" w:rsidR="008C18C5" w:rsidRPr="009C54FC" w:rsidRDefault="008C18C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F4C0BC7" w14:textId="0E12A247" w:rsidR="008C18C5" w:rsidRPr="009C54FC" w:rsidRDefault="00C05A9B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2.5.2</w:t>
            </w:r>
            <w:r w:rsidR="00460CF9" w:rsidRPr="00460CF9">
              <w:rPr>
                <w:rFonts w:cstheme="minorHAnsi"/>
                <w:sz w:val="18"/>
                <w:szCs w:val="18"/>
              </w:rPr>
              <w:t xml:space="preserve"> Podpora rozvoje kvalifikace pedagogických pracovníků</w:t>
            </w:r>
          </w:p>
        </w:tc>
      </w:tr>
    </w:tbl>
    <w:p w14:paraId="430991DF" w14:textId="612E0016" w:rsidR="00DE5FCD" w:rsidRDefault="00DE5FCD" w:rsidP="00DE5FCD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E5FCD" w:rsidRPr="009C54FC" w14:paraId="76C54FC8" w14:textId="77777777" w:rsidTr="006C4F8E">
        <w:tc>
          <w:tcPr>
            <w:tcW w:w="3114" w:type="dxa"/>
            <w:shd w:val="clear" w:color="auto" w:fill="002060"/>
          </w:tcPr>
          <w:p w14:paraId="1A5DFA44" w14:textId="77777777" w:rsidR="00DE5FCD" w:rsidRPr="009C54FC" w:rsidRDefault="00DE5FC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256CB63" w14:textId="3F9837DD" w:rsidR="00DE5FCD" w:rsidRPr="009C54FC" w:rsidRDefault="00DE5FC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Příprava a začátek realizace Šablon IV – OP JAK – DVPP – inovace ve výuce, školní psycholog</w:t>
            </w:r>
          </w:p>
        </w:tc>
      </w:tr>
      <w:tr w:rsidR="00DE5FCD" w:rsidRPr="009C54FC" w14:paraId="0CF9A1AF" w14:textId="77777777" w:rsidTr="006C4F8E">
        <w:trPr>
          <w:trHeight w:val="260"/>
        </w:trPr>
        <w:tc>
          <w:tcPr>
            <w:tcW w:w="3114" w:type="dxa"/>
          </w:tcPr>
          <w:p w14:paraId="0A929C0D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57963E2" w14:textId="551F6C6A" w:rsidR="00DE5FCD" w:rsidRPr="009C54FC" w:rsidRDefault="00DE5FCD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odborných znalostí PP</w:t>
            </w:r>
          </w:p>
        </w:tc>
      </w:tr>
      <w:tr w:rsidR="00DE5FCD" w:rsidRPr="009C54FC" w14:paraId="5C997A6B" w14:textId="77777777" w:rsidTr="006C4F8E">
        <w:tc>
          <w:tcPr>
            <w:tcW w:w="3114" w:type="dxa"/>
          </w:tcPr>
          <w:p w14:paraId="5FBC5C1D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8269E73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DE5FCD" w:rsidRPr="009C54FC" w14:paraId="24351272" w14:textId="77777777" w:rsidTr="006C4F8E">
        <w:tc>
          <w:tcPr>
            <w:tcW w:w="3114" w:type="dxa"/>
          </w:tcPr>
          <w:p w14:paraId="06FA3025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715A3AE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DE5FCD" w:rsidRPr="009C54FC" w14:paraId="5B0A7834" w14:textId="77777777" w:rsidTr="00EF6FFA">
        <w:tc>
          <w:tcPr>
            <w:tcW w:w="3114" w:type="dxa"/>
          </w:tcPr>
          <w:p w14:paraId="231156CA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B3B3FC6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EF6FFA">
              <w:rPr>
                <w:rFonts w:cstheme="minorHAnsi"/>
                <w:sz w:val="18"/>
                <w:szCs w:val="18"/>
              </w:rPr>
              <w:t>Podpora odborných znalostí PP</w:t>
            </w:r>
          </w:p>
        </w:tc>
      </w:tr>
      <w:tr w:rsidR="00DE5FCD" w:rsidRPr="009C54FC" w14:paraId="6B49231B" w14:textId="77777777" w:rsidTr="006C4F8E">
        <w:tc>
          <w:tcPr>
            <w:tcW w:w="3114" w:type="dxa"/>
          </w:tcPr>
          <w:p w14:paraId="3BB244AC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10155E6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E5FCD" w:rsidRPr="009C54FC" w14:paraId="426EF606" w14:textId="77777777" w:rsidTr="006C4F8E">
        <w:tc>
          <w:tcPr>
            <w:tcW w:w="3114" w:type="dxa"/>
          </w:tcPr>
          <w:p w14:paraId="6FD4B8BE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EC04DA1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E5FCD" w:rsidRPr="009C54FC" w14:paraId="4568E38A" w14:textId="77777777" w:rsidTr="006C4F8E">
        <w:tc>
          <w:tcPr>
            <w:tcW w:w="3114" w:type="dxa"/>
          </w:tcPr>
          <w:p w14:paraId="35E12A88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A2981E5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DE5FCD" w:rsidRPr="009C54FC" w14:paraId="77EC1102" w14:textId="77777777" w:rsidTr="006C4F8E">
        <w:tc>
          <w:tcPr>
            <w:tcW w:w="3114" w:type="dxa"/>
          </w:tcPr>
          <w:p w14:paraId="63EE0B8F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E3E5267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DE5FCD" w:rsidRPr="009C54FC" w14:paraId="3149C5CF" w14:textId="77777777" w:rsidTr="006C4F8E">
        <w:tc>
          <w:tcPr>
            <w:tcW w:w="3114" w:type="dxa"/>
          </w:tcPr>
          <w:p w14:paraId="36556087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27B28D47" w14:textId="62EC3BC9" w:rsidR="007B5049" w:rsidRDefault="007B504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  <w:p w14:paraId="0464FCFA" w14:textId="4DA40076" w:rsidR="00DE5FCD" w:rsidRPr="009C54FC" w:rsidRDefault="007B504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63E3E">
              <w:rPr>
                <w:rFonts w:cstheme="minorHAnsi"/>
                <w:sz w:val="18"/>
                <w:szCs w:val="18"/>
              </w:rPr>
              <w:t>2.5 Dostatečné odborné a personální kapacity pedagogických a dalších pracovníků</w:t>
            </w:r>
          </w:p>
        </w:tc>
      </w:tr>
      <w:tr w:rsidR="00DE5FCD" w:rsidRPr="009C54FC" w14:paraId="7168DC20" w14:textId="77777777" w:rsidTr="006C4F8E">
        <w:tc>
          <w:tcPr>
            <w:tcW w:w="3114" w:type="dxa"/>
          </w:tcPr>
          <w:p w14:paraId="76365882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0099F95" w14:textId="068CB325" w:rsidR="00DE5FCD" w:rsidRDefault="00F65741" w:rsidP="006C4F8E">
            <w:pPr>
              <w:rPr>
                <w:rFonts w:cstheme="minorHAnsi"/>
                <w:sz w:val="18"/>
                <w:szCs w:val="18"/>
              </w:rPr>
            </w:pPr>
            <w:r w:rsidRPr="00F65741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 oblasti inkluze</w:t>
            </w:r>
          </w:p>
          <w:p w14:paraId="5EC152BA" w14:textId="766299EA" w:rsidR="00C05A9B" w:rsidRDefault="00C05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2.5.1 Personální podpora základního vzdělávání</w:t>
            </w:r>
          </w:p>
          <w:p w14:paraId="5E62050E" w14:textId="297EF513" w:rsidR="00F65741" w:rsidRPr="009C54FC" w:rsidRDefault="00C05A9B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2.5.2</w:t>
            </w:r>
            <w:r w:rsidR="00F65741" w:rsidRPr="00F65741">
              <w:rPr>
                <w:rFonts w:cstheme="minorHAnsi"/>
                <w:sz w:val="18"/>
                <w:szCs w:val="18"/>
              </w:rPr>
              <w:t xml:space="preserve"> Podpora rozvoje kvalifikace pedagogických pracovníků</w:t>
            </w:r>
          </w:p>
        </w:tc>
      </w:tr>
    </w:tbl>
    <w:p w14:paraId="111B6387" w14:textId="77777777" w:rsidR="00EA6EE6" w:rsidRDefault="00EA6EE6" w:rsidP="00DE5FCD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E5FCD" w:rsidRPr="009C54FC" w14:paraId="69803A78" w14:textId="77777777" w:rsidTr="006C4F8E">
        <w:tc>
          <w:tcPr>
            <w:tcW w:w="3114" w:type="dxa"/>
            <w:shd w:val="clear" w:color="auto" w:fill="002060"/>
          </w:tcPr>
          <w:p w14:paraId="3A707C5F" w14:textId="77777777" w:rsidR="00DE5FCD" w:rsidRPr="009C54FC" w:rsidRDefault="00DE5FC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86017DD" w14:textId="73AB55EE" w:rsidR="00DE5FCD" w:rsidRPr="009C54FC" w:rsidRDefault="00DE5FC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Prevence digitální propasti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-  pořízení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mobilních zařízení pro děti ze slabého sociálního prostřední a jejich podpora</w:t>
            </w:r>
          </w:p>
        </w:tc>
      </w:tr>
      <w:tr w:rsidR="00DE5FCD" w:rsidRPr="009C54FC" w14:paraId="6CECC883" w14:textId="77777777" w:rsidTr="006C4F8E">
        <w:trPr>
          <w:trHeight w:val="260"/>
        </w:trPr>
        <w:tc>
          <w:tcPr>
            <w:tcW w:w="3114" w:type="dxa"/>
          </w:tcPr>
          <w:p w14:paraId="77500ED8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5565AF8" w14:textId="6BA09E46" w:rsidR="00DE5FCD" w:rsidRPr="009C54FC" w:rsidRDefault="00DE5FCD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Prevence digitální propasti</w:t>
            </w:r>
          </w:p>
        </w:tc>
      </w:tr>
      <w:tr w:rsidR="00DE5FCD" w:rsidRPr="009C54FC" w14:paraId="3EDFF34C" w14:textId="77777777" w:rsidTr="006C4F8E">
        <w:tc>
          <w:tcPr>
            <w:tcW w:w="3114" w:type="dxa"/>
          </w:tcPr>
          <w:p w14:paraId="52D5436C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A886D8F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DE5FCD" w:rsidRPr="009C54FC" w14:paraId="6549D1A0" w14:textId="77777777" w:rsidTr="00DE5FCD">
        <w:trPr>
          <w:trHeight w:val="294"/>
        </w:trPr>
        <w:tc>
          <w:tcPr>
            <w:tcW w:w="3114" w:type="dxa"/>
          </w:tcPr>
          <w:p w14:paraId="3085771D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B375879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DE5FCD" w:rsidRPr="009C54FC" w14:paraId="384B8220" w14:textId="77777777" w:rsidTr="00DE5FCD">
        <w:tc>
          <w:tcPr>
            <w:tcW w:w="3114" w:type="dxa"/>
          </w:tcPr>
          <w:p w14:paraId="5BFBE5C1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9A9F5E7" w14:textId="22B1CB7C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EF6FFA">
              <w:rPr>
                <w:rFonts w:cstheme="minorHAnsi"/>
                <w:sz w:val="18"/>
                <w:szCs w:val="18"/>
              </w:rPr>
              <w:t>Pořízení mobilních zařízení pro děti ze slabého sociálního prostředí a jejich podpora</w:t>
            </w:r>
          </w:p>
        </w:tc>
      </w:tr>
      <w:tr w:rsidR="00DE5FCD" w:rsidRPr="009C54FC" w14:paraId="222750BD" w14:textId="77777777" w:rsidTr="006C4F8E">
        <w:tc>
          <w:tcPr>
            <w:tcW w:w="3114" w:type="dxa"/>
          </w:tcPr>
          <w:p w14:paraId="43CBCBFC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C5D4B86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E5FCD" w:rsidRPr="009C54FC" w14:paraId="5981B063" w14:textId="77777777" w:rsidTr="006C4F8E">
        <w:tc>
          <w:tcPr>
            <w:tcW w:w="3114" w:type="dxa"/>
          </w:tcPr>
          <w:p w14:paraId="59511C47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7B6C3C9" w14:textId="20DE9A4D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100 000,-</w:t>
            </w:r>
          </w:p>
        </w:tc>
      </w:tr>
      <w:tr w:rsidR="00DE5FCD" w:rsidRPr="009C54FC" w14:paraId="393A95BC" w14:textId="77777777" w:rsidTr="006C4F8E">
        <w:tc>
          <w:tcPr>
            <w:tcW w:w="3114" w:type="dxa"/>
          </w:tcPr>
          <w:p w14:paraId="5F58B2E9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8D47287" w14:textId="7F0BF42C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NPO</w:t>
            </w:r>
          </w:p>
        </w:tc>
      </w:tr>
      <w:tr w:rsidR="00DE5FCD" w:rsidRPr="009C54FC" w14:paraId="41A3D3DC" w14:textId="77777777" w:rsidTr="006C4F8E">
        <w:tc>
          <w:tcPr>
            <w:tcW w:w="3114" w:type="dxa"/>
          </w:tcPr>
          <w:p w14:paraId="178F2E55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AF12EF8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DE5FCD" w:rsidRPr="009C54FC" w14:paraId="5F0A6550" w14:textId="77777777" w:rsidTr="006C4F8E">
        <w:tc>
          <w:tcPr>
            <w:tcW w:w="3114" w:type="dxa"/>
          </w:tcPr>
          <w:p w14:paraId="45036AD3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3E1A3FB4" w14:textId="77777777" w:rsidR="00DE5FCD" w:rsidRDefault="007B5049" w:rsidP="006C4F8E">
            <w:pPr>
              <w:rPr>
                <w:rFonts w:cstheme="minorHAnsi"/>
                <w:sz w:val="18"/>
                <w:szCs w:val="18"/>
              </w:rPr>
            </w:pPr>
            <w:r w:rsidRPr="007B5049">
              <w:rPr>
                <w:rFonts w:cstheme="minorHAnsi"/>
                <w:sz w:val="18"/>
                <w:szCs w:val="18"/>
              </w:rPr>
              <w:t>2.1 Rozvoj matematické gramotnosti a digitálních kompetencí dětí a žáků</w:t>
            </w:r>
          </w:p>
          <w:p w14:paraId="2F25FA91" w14:textId="14D21E97" w:rsidR="00753D7D" w:rsidRPr="009C54FC" w:rsidRDefault="00753D7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</w:tc>
      </w:tr>
      <w:tr w:rsidR="00DE5FCD" w:rsidRPr="009C54FC" w14:paraId="6F83A68F" w14:textId="77777777" w:rsidTr="006C4F8E">
        <w:tc>
          <w:tcPr>
            <w:tcW w:w="3114" w:type="dxa"/>
          </w:tcPr>
          <w:p w14:paraId="2CDDA9B2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EC3E043" w14:textId="5BEC3AA1" w:rsidR="00DE5FCD" w:rsidRDefault="00753D7D" w:rsidP="006C4F8E">
            <w:pPr>
              <w:rPr>
                <w:rFonts w:cstheme="minorHAnsi"/>
                <w:sz w:val="18"/>
                <w:szCs w:val="18"/>
              </w:rPr>
            </w:pPr>
            <w:r w:rsidRPr="00753D7D">
              <w:rPr>
                <w:rFonts w:cstheme="minorHAnsi"/>
                <w:sz w:val="18"/>
                <w:szCs w:val="18"/>
              </w:rPr>
              <w:t>2.1.2 Rozvoj digitálních kompetencí dětí a žáků ZŠ</w:t>
            </w:r>
          </w:p>
          <w:p w14:paraId="10922009" w14:textId="70EBD131" w:rsidR="00753D7D" w:rsidRDefault="00753D7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2.4.3 Podpora začleněn dětí a žáků ohrožených školním neúspěchem do hlavního vzdělávacího proudu a prevence jejich předčasného opuštění vzdělávacího procesu</w:t>
            </w:r>
          </w:p>
          <w:p w14:paraId="4B7F58EF" w14:textId="20426728" w:rsidR="00DE5FCD" w:rsidRPr="00EA6EE6" w:rsidRDefault="00753D7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</w:tbl>
    <w:p w14:paraId="49FEBC66" w14:textId="77777777" w:rsidR="00EA6EE6" w:rsidRDefault="00EA6EE6" w:rsidP="00DE5FCD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E5FCD" w:rsidRPr="009C54FC" w14:paraId="5F125941" w14:textId="77777777" w:rsidTr="006C4F8E">
        <w:tc>
          <w:tcPr>
            <w:tcW w:w="3114" w:type="dxa"/>
            <w:shd w:val="clear" w:color="auto" w:fill="002060"/>
          </w:tcPr>
          <w:p w14:paraId="43BFAC6F" w14:textId="77777777" w:rsidR="00DE5FCD" w:rsidRPr="009C54FC" w:rsidRDefault="00DE5FC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B470833" w14:textId="60447532" w:rsidR="00DE5FCD" w:rsidRPr="009C54FC" w:rsidRDefault="00DE5FC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s MŠ Dobroměřice</w:t>
            </w:r>
          </w:p>
        </w:tc>
      </w:tr>
      <w:tr w:rsidR="00DE5FCD" w:rsidRPr="009C54FC" w14:paraId="17D1D7F4" w14:textId="77777777" w:rsidTr="006C4F8E">
        <w:trPr>
          <w:trHeight w:val="260"/>
        </w:trPr>
        <w:tc>
          <w:tcPr>
            <w:tcW w:w="3114" w:type="dxa"/>
          </w:tcPr>
          <w:p w14:paraId="5DF6EC73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4D9EFCF" w14:textId="0D04E3F4" w:rsidR="00DE5FCD" w:rsidRPr="009C54FC" w:rsidRDefault="00DE5FCD" w:rsidP="00EA6E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Zápis nanečisto, čtení pohádek</w:t>
            </w:r>
          </w:p>
        </w:tc>
      </w:tr>
      <w:tr w:rsidR="00DE5FCD" w:rsidRPr="009C54FC" w14:paraId="5B720C65" w14:textId="77777777" w:rsidTr="006C4F8E">
        <w:tc>
          <w:tcPr>
            <w:tcW w:w="3114" w:type="dxa"/>
          </w:tcPr>
          <w:p w14:paraId="685679DD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88E0566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DE5FCD" w:rsidRPr="009C54FC" w14:paraId="1E2B5961" w14:textId="77777777" w:rsidTr="006C4F8E">
        <w:trPr>
          <w:trHeight w:val="294"/>
        </w:trPr>
        <w:tc>
          <w:tcPr>
            <w:tcW w:w="3114" w:type="dxa"/>
          </w:tcPr>
          <w:p w14:paraId="41525F93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0295EED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DE5FCD" w:rsidRPr="009C54FC" w14:paraId="19985C1F" w14:textId="77777777" w:rsidTr="006C4F8E">
        <w:tc>
          <w:tcPr>
            <w:tcW w:w="3114" w:type="dxa"/>
          </w:tcPr>
          <w:p w14:paraId="0010A952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A3C626B" w14:textId="31F1E338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EF6FFA">
              <w:rPr>
                <w:rFonts w:cstheme="minorHAnsi"/>
                <w:sz w:val="18"/>
                <w:szCs w:val="18"/>
              </w:rPr>
              <w:t>Podpora spolupráce ZŠ a MŠ</w:t>
            </w:r>
          </w:p>
        </w:tc>
      </w:tr>
      <w:tr w:rsidR="00DE5FCD" w:rsidRPr="009C54FC" w14:paraId="308C7587" w14:textId="77777777" w:rsidTr="006C4F8E">
        <w:tc>
          <w:tcPr>
            <w:tcW w:w="3114" w:type="dxa"/>
          </w:tcPr>
          <w:p w14:paraId="0512C9B5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CD0C7C4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E5FCD" w:rsidRPr="009C54FC" w14:paraId="6E921A0E" w14:textId="77777777" w:rsidTr="006C4F8E">
        <w:tc>
          <w:tcPr>
            <w:tcW w:w="3114" w:type="dxa"/>
          </w:tcPr>
          <w:p w14:paraId="17857CB5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70DFC39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100 000,-</w:t>
            </w:r>
          </w:p>
        </w:tc>
      </w:tr>
      <w:tr w:rsidR="00DE5FCD" w:rsidRPr="009C54FC" w14:paraId="67C72880" w14:textId="77777777" w:rsidTr="006C4F8E">
        <w:tc>
          <w:tcPr>
            <w:tcW w:w="3114" w:type="dxa"/>
          </w:tcPr>
          <w:p w14:paraId="75FE74F5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DD9CE2B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NPO</w:t>
            </w:r>
          </w:p>
        </w:tc>
      </w:tr>
      <w:tr w:rsidR="00DE5FCD" w:rsidRPr="009C54FC" w14:paraId="417C85F7" w14:textId="77777777" w:rsidTr="006C4F8E">
        <w:tc>
          <w:tcPr>
            <w:tcW w:w="3114" w:type="dxa"/>
          </w:tcPr>
          <w:p w14:paraId="5E69B162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7C6D23F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DE5FCD" w:rsidRPr="009C54FC" w14:paraId="3561BB4A" w14:textId="77777777" w:rsidTr="006C4F8E">
        <w:tc>
          <w:tcPr>
            <w:tcW w:w="3114" w:type="dxa"/>
          </w:tcPr>
          <w:p w14:paraId="612C2EB8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C236833" w14:textId="7ADFFD3D" w:rsidR="007B5049" w:rsidRPr="00EF6FFA" w:rsidRDefault="007B5049" w:rsidP="006C4F8E">
            <w:pPr>
              <w:rPr>
                <w:rFonts w:cstheme="minorHAnsi"/>
                <w:sz w:val="18"/>
                <w:szCs w:val="18"/>
              </w:rPr>
            </w:pPr>
            <w:r w:rsidRPr="00EF6FFA">
              <w:rPr>
                <w:rFonts w:cstheme="minorHAnsi"/>
                <w:sz w:val="18"/>
                <w:szCs w:val="18"/>
              </w:rPr>
              <w:t>1.1 Podpora inkluzivního a společného vzdělávání z hlediska odbo</w:t>
            </w:r>
            <w:r w:rsidR="00EF6FFA" w:rsidRPr="00EF6FFA">
              <w:rPr>
                <w:rFonts w:cstheme="minorHAnsi"/>
                <w:sz w:val="18"/>
                <w:szCs w:val="18"/>
              </w:rPr>
              <w:t>rně – personálních kapacit a specifického vybavení</w:t>
            </w:r>
          </w:p>
          <w:p w14:paraId="77092873" w14:textId="713151FE" w:rsidR="00DE5FCD" w:rsidRPr="009C54FC" w:rsidRDefault="007B504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F6FFA">
              <w:rPr>
                <w:rFonts w:cstheme="minorHAnsi"/>
                <w:sz w:val="18"/>
                <w:szCs w:val="18"/>
              </w:rPr>
              <w:t>2.2 Rozvoj čtenářské gramotnosti a kulturního povědomí a vyjádření dětí a žáků</w:t>
            </w:r>
          </w:p>
        </w:tc>
      </w:tr>
      <w:tr w:rsidR="00DE5FCD" w:rsidRPr="009C54FC" w14:paraId="124A1085" w14:textId="77777777" w:rsidTr="006C4F8E">
        <w:tc>
          <w:tcPr>
            <w:tcW w:w="3114" w:type="dxa"/>
          </w:tcPr>
          <w:p w14:paraId="015AD4F0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4A7A081" w14:textId="77777777" w:rsidR="00DE5FCD" w:rsidRPr="009C54FC" w:rsidRDefault="00DE5F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7DC539DF" w14:textId="672D0162" w:rsidR="00DE5FCD" w:rsidRPr="009C54FC" w:rsidRDefault="00753D7D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53D7D">
              <w:rPr>
                <w:rFonts w:cstheme="minorHAnsi"/>
                <w:sz w:val="18"/>
                <w:szCs w:val="18"/>
              </w:rPr>
              <w:t>2.2.1 Rozvoj čtenářské gramotnosti dětí a žáků ZŠ</w:t>
            </w:r>
          </w:p>
        </w:tc>
      </w:tr>
    </w:tbl>
    <w:p w14:paraId="083AA1EC" w14:textId="77777777" w:rsidR="00C3221A" w:rsidRDefault="00C3221A" w:rsidP="00C3221A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221A" w:rsidRPr="009C54FC" w14:paraId="6542A0F9" w14:textId="77777777" w:rsidTr="006C4F8E">
        <w:tc>
          <w:tcPr>
            <w:tcW w:w="3114" w:type="dxa"/>
            <w:shd w:val="clear" w:color="auto" w:fill="002060"/>
          </w:tcPr>
          <w:p w14:paraId="686C18EE" w14:textId="77777777" w:rsidR="00C3221A" w:rsidRPr="009C54FC" w:rsidRDefault="00C3221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60552B5" w14:textId="2F7F37F3" w:rsidR="00C3221A" w:rsidRPr="009C54FC" w:rsidRDefault="00C3221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Školní </w:t>
            </w:r>
            <w:r w:rsidR="007F7F1A">
              <w:rPr>
                <w:rFonts w:cstheme="minorHAnsi"/>
                <w:b/>
                <w:bCs/>
                <w:sz w:val="18"/>
                <w:szCs w:val="18"/>
              </w:rPr>
              <w:t>akce</w:t>
            </w:r>
          </w:p>
        </w:tc>
      </w:tr>
      <w:tr w:rsidR="00C3221A" w:rsidRPr="009C54FC" w14:paraId="5BD90FE4" w14:textId="77777777" w:rsidTr="006C4F8E">
        <w:trPr>
          <w:trHeight w:val="260"/>
        </w:trPr>
        <w:tc>
          <w:tcPr>
            <w:tcW w:w="3114" w:type="dxa"/>
          </w:tcPr>
          <w:p w14:paraId="48266BA4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4FC3DBC" w14:textId="774A7560" w:rsidR="00C3221A" w:rsidRPr="009C54FC" w:rsidRDefault="007F7F1A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EF6FFA">
              <w:rPr>
                <w:rFonts w:cstheme="minorHAnsi"/>
                <w:sz w:val="18"/>
                <w:szCs w:val="18"/>
              </w:rPr>
              <w:t>Celoroční projekt, 4 projektové dny, tradiční akce – Masopust, Vánoční trhy, Akademie (možné pozvat i okolní MŠ a ZŠ/</w:t>
            </w:r>
          </w:p>
        </w:tc>
      </w:tr>
      <w:tr w:rsidR="00C3221A" w:rsidRPr="009C54FC" w14:paraId="6CC8DABA" w14:textId="77777777" w:rsidTr="006C4F8E">
        <w:tc>
          <w:tcPr>
            <w:tcW w:w="3114" w:type="dxa"/>
          </w:tcPr>
          <w:p w14:paraId="31437951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491E9F4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EF6FFA"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C3221A" w:rsidRPr="009C54FC" w14:paraId="7EBCD211" w14:textId="77777777" w:rsidTr="006C4F8E">
        <w:trPr>
          <w:trHeight w:val="294"/>
        </w:trPr>
        <w:tc>
          <w:tcPr>
            <w:tcW w:w="3114" w:type="dxa"/>
          </w:tcPr>
          <w:p w14:paraId="707C0E66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2415092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EF6FFA"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C3221A" w:rsidRPr="009C54FC" w14:paraId="4E73CD33" w14:textId="77777777" w:rsidTr="006C4F8E">
        <w:tc>
          <w:tcPr>
            <w:tcW w:w="3114" w:type="dxa"/>
          </w:tcPr>
          <w:p w14:paraId="2CD3DEFF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71EAA30" w14:textId="7AB6956B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EF6FFA">
              <w:rPr>
                <w:rFonts w:cstheme="minorHAnsi"/>
                <w:sz w:val="18"/>
                <w:szCs w:val="18"/>
              </w:rPr>
              <w:t xml:space="preserve">Podpora spolupráce </w:t>
            </w:r>
            <w:r w:rsidR="007F7F1A" w:rsidRPr="00EF6FFA">
              <w:rPr>
                <w:rFonts w:cstheme="minorHAnsi"/>
                <w:sz w:val="18"/>
                <w:szCs w:val="18"/>
              </w:rPr>
              <w:t>aktérů ve vzdělávání</w:t>
            </w:r>
            <w:r w:rsidR="002258D4">
              <w:rPr>
                <w:rFonts w:cstheme="minorHAnsi"/>
                <w:sz w:val="18"/>
                <w:szCs w:val="18"/>
              </w:rPr>
              <w:t xml:space="preserve"> a rozvoj kulturního povědomí dětí a žáků ZŠ</w:t>
            </w:r>
          </w:p>
        </w:tc>
      </w:tr>
      <w:tr w:rsidR="00C3221A" w:rsidRPr="009C54FC" w14:paraId="590865C8" w14:textId="77777777" w:rsidTr="006C4F8E">
        <w:tc>
          <w:tcPr>
            <w:tcW w:w="3114" w:type="dxa"/>
          </w:tcPr>
          <w:p w14:paraId="4B940E98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A00BABC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3221A" w:rsidRPr="009C54FC" w14:paraId="2ABA0407" w14:textId="77777777" w:rsidTr="006C4F8E">
        <w:tc>
          <w:tcPr>
            <w:tcW w:w="3114" w:type="dxa"/>
          </w:tcPr>
          <w:p w14:paraId="32359F4B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E2CE0D4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100 000,-</w:t>
            </w:r>
          </w:p>
        </w:tc>
      </w:tr>
      <w:tr w:rsidR="00C3221A" w:rsidRPr="009C54FC" w14:paraId="30FCEBDF" w14:textId="77777777" w:rsidTr="006C4F8E">
        <w:tc>
          <w:tcPr>
            <w:tcW w:w="3114" w:type="dxa"/>
          </w:tcPr>
          <w:p w14:paraId="3D39404F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864E047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NPO</w:t>
            </w:r>
          </w:p>
        </w:tc>
      </w:tr>
      <w:tr w:rsidR="00C3221A" w:rsidRPr="009C54FC" w14:paraId="0F6DA65E" w14:textId="77777777" w:rsidTr="006C4F8E">
        <w:tc>
          <w:tcPr>
            <w:tcW w:w="3114" w:type="dxa"/>
          </w:tcPr>
          <w:p w14:paraId="71F188F3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A1FC24B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C3221A" w:rsidRPr="009C54FC" w14:paraId="02753AB2" w14:textId="77777777" w:rsidTr="006C4F8E">
        <w:tc>
          <w:tcPr>
            <w:tcW w:w="3114" w:type="dxa"/>
          </w:tcPr>
          <w:p w14:paraId="7C9425EF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lastRenderedPageBreak/>
              <w:t>Cíl MAP:</w:t>
            </w:r>
          </w:p>
        </w:tc>
        <w:tc>
          <w:tcPr>
            <w:tcW w:w="5948" w:type="dxa"/>
          </w:tcPr>
          <w:p w14:paraId="5A802E18" w14:textId="19A23570" w:rsidR="00C3221A" w:rsidRPr="009C54FC" w:rsidRDefault="00EF6FFA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F6FFA">
              <w:rPr>
                <w:rFonts w:cstheme="minorHAnsi"/>
                <w:sz w:val="18"/>
                <w:szCs w:val="18"/>
              </w:rPr>
              <w:t>2</w:t>
            </w:r>
            <w:r w:rsidRPr="00EF6FFA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.</w:t>
            </w:r>
            <w:r w:rsidR="002258D4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2</w:t>
            </w:r>
            <w:r w:rsidRPr="00EF6FFA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2258D4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Rozvoj čtenářské gramotnosti a kulturního povědomí a vyjádření dětí a žáků</w:t>
            </w:r>
          </w:p>
        </w:tc>
      </w:tr>
      <w:tr w:rsidR="00C3221A" w:rsidRPr="009C54FC" w14:paraId="4E2A040A" w14:textId="77777777" w:rsidTr="006C4F8E">
        <w:tc>
          <w:tcPr>
            <w:tcW w:w="3114" w:type="dxa"/>
          </w:tcPr>
          <w:p w14:paraId="66596852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F0411B3" w14:textId="16CC22FE" w:rsidR="00C3221A" w:rsidRPr="009C54FC" w:rsidRDefault="002258D4" w:rsidP="006C4F8E">
            <w:pPr>
              <w:rPr>
                <w:rFonts w:cstheme="minorHAnsi"/>
                <w:sz w:val="18"/>
                <w:szCs w:val="18"/>
              </w:rPr>
            </w:pPr>
            <w:r w:rsidRPr="002258D4">
              <w:rPr>
                <w:rFonts w:cstheme="minorHAnsi"/>
                <w:sz w:val="18"/>
                <w:szCs w:val="18"/>
              </w:rPr>
              <w:t>2.2.2 Rozvoj kulturního povědomí dětí a žáků ZŠ</w:t>
            </w:r>
          </w:p>
          <w:p w14:paraId="2A27A678" w14:textId="77777777" w:rsidR="00C3221A" w:rsidRPr="009C54FC" w:rsidRDefault="00C3221A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4ED686DE" w14:textId="1700D987" w:rsidR="000962CD" w:rsidRDefault="000962CD" w:rsidP="000962CD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962CD" w:rsidRPr="009C54FC" w14:paraId="41B3EE1B" w14:textId="77777777" w:rsidTr="006C4F8E">
        <w:tc>
          <w:tcPr>
            <w:tcW w:w="3114" w:type="dxa"/>
            <w:shd w:val="clear" w:color="auto" w:fill="002060"/>
          </w:tcPr>
          <w:p w14:paraId="728C5CFE" w14:textId="77777777" w:rsidR="000962CD" w:rsidRPr="009C54FC" w:rsidRDefault="000962C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DD86554" w14:textId="5481DCA0" w:rsidR="000962CD" w:rsidRPr="009C54FC" w:rsidRDefault="000962C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Rekonstrukce podlahy v tělocvičně</w:t>
            </w:r>
          </w:p>
        </w:tc>
      </w:tr>
      <w:tr w:rsidR="000962CD" w:rsidRPr="009C54FC" w14:paraId="4ADBAFAF" w14:textId="77777777" w:rsidTr="006C4F8E">
        <w:trPr>
          <w:trHeight w:val="260"/>
        </w:trPr>
        <w:tc>
          <w:tcPr>
            <w:tcW w:w="3114" w:type="dxa"/>
          </w:tcPr>
          <w:p w14:paraId="2EC24A31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EA4FF1B" w14:textId="22221BB3" w:rsidR="000962CD" w:rsidRPr="009C54FC" w:rsidRDefault="000962CD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DB3590">
              <w:rPr>
                <w:rFonts w:cstheme="minorHAnsi"/>
                <w:sz w:val="18"/>
                <w:szCs w:val="18"/>
              </w:rPr>
              <w:t>Nová podlaha do školní tělocvičny</w:t>
            </w:r>
          </w:p>
        </w:tc>
      </w:tr>
      <w:tr w:rsidR="000962CD" w:rsidRPr="009C54FC" w14:paraId="6E59D07B" w14:textId="77777777" w:rsidTr="006C4F8E">
        <w:tc>
          <w:tcPr>
            <w:tcW w:w="3114" w:type="dxa"/>
          </w:tcPr>
          <w:p w14:paraId="68EFB698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F3CE63F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DB3590"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0962CD" w:rsidRPr="009C54FC" w14:paraId="1DC350EE" w14:textId="77777777" w:rsidTr="006C4F8E">
        <w:trPr>
          <w:trHeight w:val="294"/>
        </w:trPr>
        <w:tc>
          <w:tcPr>
            <w:tcW w:w="3114" w:type="dxa"/>
          </w:tcPr>
          <w:p w14:paraId="069FF779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1E588F1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DB3590">
              <w:rPr>
                <w:rFonts w:cstheme="minorHAnsi"/>
                <w:sz w:val="18"/>
                <w:szCs w:val="18"/>
              </w:rPr>
              <w:t>ZŠ Lenešice</w:t>
            </w:r>
          </w:p>
        </w:tc>
      </w:tr>
      <w:tr w:rsidR="000962CD" w:rsidRPr="009C54FC" w14:paraId="6067C16B" w14:textId="77777777" w:rsidTr="006C4F8E">
        <w:tc>
          <w:tcPr>
            <w:tcW w:w="3114" w:type="dxa"/>
          </w:tcPr>
          <w:p w14:paraId="690489F5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E2D717D" w14:textId="688857F1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DB3590">
              <w:rPr>
                <w:rFonts w:cstheme="minorHAnsi"/>
                <w:sz w:val="18"/>
                <w:szCs w:val="18"/>
              </w:rPr>
              <w:t>Podpora do rozvoje školské infrastruktury – podpora pohybových aktivit</w:t>
            </w:r>
          </w:p>
        </w:tc>
      </w:tr>
      <w:tr w:rsidR="000962CD" w:rsidRPr="009C54FC" w14:paraId="33FE2518" w14:textId="77777777" w:rsidTr="006C4F8E">
        <w:tc>
          <w:tcPr>
            <w:tcW w:w="3114" w:type="dxa"/>
          </w:tcPr>
          <w:p w14:paraId="07740D33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A2B2384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962CD" w:rsidRPr="009C54FC" w14:paraId="5F2463A8" w14:textId="77777777" w:rsidTr="006C4F8E">
        <w:tc>
          <w:tcPr>
            <w:tcW w:w="3114" w:type="dxa"/>
          </w:tcPr>
          <w:p w14:paraId="37E1CEA7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CC1BAB3" w14:textId="0F6C51F3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800 000,-</w:t>
            </w:r>
          </w:p>
        </w:tc>
      </w:tr>
      <w:tr w:rsidR="000962CD" w:rsidRPr="009C54FC" w14:paraId="6BE48D46" w14:textId="77777777" w:rsidTr="006C4F8E">
        <w:tc>
          <w:tcPr>
            <w:tcW w:w="3114" w:type="dxa"/>
          </w:tcPr>
          <w:p w14:paraId="120FFCF9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A68A73D" w14:textId="13A0A92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MMR</w:t>
            </w:r>
          </w:p>
        </w:tc>
      </w:tr>
      <w:tr w:rsidR="000962CD" w:rsidRPr="009C54FC" w14:paraId="1C609D94" w14:textId="77777777" w:rsidTr="006C4F8E">
        <w:tc>
          <w:tcPr>
            <w:tcW w:w="3114" w:type="dxa"/>
          </w:tcPr>
          <w:p w14:paraId="3A0CA686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25D3255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0962CD" w:rsidRPr="009C54FC" w14:paraId="6779D018" w14:textId="77777777" w:rsidTr="00DB3590">
        <w:tc>
          <w:tcPr>
            <w:tcW w:w="3114" w:type="dxa"/>
          </w:tcPr>
          <w:p w14:paraId="418A012B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65BB69F" w14:textId="1CDCA880" w:rsidR="000962CD" w:rsidRPr="009C54FC" w:rsidRDefault="00DB3590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B3590">
              <w:rPr>
                <w:rFonts w:cstheme="minorHAnsi"/>
                <w:sz w:val="18"/>
                <w:szCs w:val="18"/>
              </w:rPr>
              <w:t xml:space="preserve">3.3. Funkční a bezpečné zázemí (jídelny, tělocvičny, </w:t>
            </w:r>
            <w:proofErr w:type="gramStart"/>
            <w:r w:rsidRPr="00DB3590">
              <w:rPr>
                <w:rFonts w:cstheme="minorHAnsi"/>
                <w:sz w:val="18"/>
                <w:szCs w:val="18"/>
              </w:rPr>
              <w:t>šatny,</w:t>
            </w:r>
            <w:proofErr w:type="gramEnd"/>
            <w:r w:rsidRPr="00DB3590">
              <w:rPr>
                <w:rFonts w:cstheme="minorHAnsi"/>
                <w:sz w:val="18"/>
                <w:szCs w:val="18"/>
              </w:rPr>
              <w:t xml:space="preserve"> apod.) a okolí školských zařízení (hřiště, zahrady, sportoviště, apod.)</w:t>
            </w:r>
          </w:p>
        </w:tc>
      </w:tr>
      <w:tr w:rsidR="000962CD" w:rsidRPr="009C54FC" w14:paraId="59A0F790" w14:textId="77777777" w:rsidTr="006C4F8E">
        <w:tc>
          <w:tcPr>
            <w:tcW w:w="3114" w:type="dxa"/>
          </w:tcPr>
          <w:p w14:paraId="47311CDC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22CEC3A" w14:textId="48ACE835" w:rsidR="000962CD" w:rsidRPr="009C54FC" w:rsidRDefault="002258D4" w:rsidP="006C4F8E">
            <w:pPr>
              <w:rPr>
                <w:rFonts w:cstheme="minorHAnsi"/>
                <w:sz w:val="18"/>
                <w:szCs w:val="18"/>
              </w:rPr>
            </w:pPr>
            <w:r w:rsidRPr="002258D4">
              <w:rPr>
                <w:rFonts w:cstheme="minorHAnsi"/>
                <w:sz w:val="18"/>
                <w:szCs w:val="18"/>
              </w:rPr>
              <w:t>3.3.1 Rekonstrukce a modernizace zázemí budov školských zařízení</w:t>
            </w:r>
          </w:p>
          <w:p w14:paraId="506F51C6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D148B0C" w14:textId="77777777" w:rsidR="00F80DCB" w:rsidRDefault="00F80DCB" w:rsidP="00910758">
      <w:pPr>
        <w:jc w:val="center"/>
        <w:rPr>
          <w:b/>
          <w:bCs/>
          <w:lang w:eastAsia="x-none"/>
        </w:rPr>
      </w:pPr>
    </w:p>
    <w:p w14:paraId="13B3F49C" w14:textId="4402DE3C" w:rsidR="000962CD" w:rsidRPr="00DB3590" w:rsidRDefault="000962CD" w:rsidP="00910758">
      <w:pPr>
        <w:jc w:val="center"/>
        <w:rPr>
          <w:b/>
          <w:bCs/>
          <w:lang w:eastAsia="x-none"/>
        </w:rPr>
      </w:pPr>
      <w:r w:rsidRPr="00DB3590">
        <w:rPr>
          <w:b/>
          <w:bCs/>
          <w:lang w:eastAsia="x-none"/>
        </w:rPr>
        <w:t>9) Mateřská škola Libčeves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962CD" w:rsidRPr="009C54FC" w14:paraId="79ECA099" w14:textId="77777777" w:rsidTr="006C4F8E">
        <w:tc>
          <w:tcPr>
            <w:tcW w:w="3114" w:type="dxa"/>
            <w:shd w:val="clear" w:color="auto" w:fill="002060"/>
          </w:tcPr>
          <w:p w14:paraId="7A3D2BAE" w14:textId="77777777" w:rsidR="000962CD" w:rsidRPr="009C54FC" w:rsidRDefault="000962C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7C19E8F" w14:textId="4F3FDC1B" w:rsidR="000962CD" w:rsidRPr="009C54FC" w:rsidRDefault="000962C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Příprava a začátek realizace III, Příprava Šablony IV </w:t>
            </w:r>
          </w:p>
        </w:tc>
      </w:tr>
      <w:tr w:rsidR="000962CD" w:rsidRPr="009C54FC" w14:paraId="109F0C9A" w14:textId="77777777" w:rsidTr="006C4F8E">
        <w:trPr>
          <w:trHeight w:val="260"/>
        </w:trPr>
        <w:tc>
          <w:tcPr>
            <w:tcW w:w="3114" w:type="dxa"/>
          </w:tcPr>
          <w:p w14:paraId="05DA06D2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84455DF" w14:textId="77777777" w:rsidR="000962CD" w:rsidRPr="009C54FC" w:rsidRDefault="000962CD" w:rsidP="006C4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odborných znalostí PP</w:t>
            </w:r>
          </w:p>
        </w:tc>
      </w:tr>
      <w:tr w:rsidR="000962CD" w:rsidRPr="009C54FC" w14:paraId="1213B487" w14:textId="77777777" w:rsidTr="006C4F8E">
        <w:tc>
          <w:tcPr>
            <w:tcW w:w="3114" w:type="dxa"/>
          </w:tcPr>
          <w:p w14:paraId="40B33973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6AFD1E3" w14:textId="06AEACFC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Libčeves</w:t>
            </w:r>
          </w:p>
        </w:tc>
      </w:tr>
      <w:tr w:rsidR="000962CD" w:rsidRPr="009C54FC" w14:paraId="760FE67B" w14:textId="77777777" w:rsidTr="006C4F8E">
        <w:tc>
          <w:tcPr>
            <w:tcW w:w="3114" w:type="dxa"/>
          </w:tcPr>
          <w:p w14:paraId="19016853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60C045A" w14:textId="6B46FAF3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Libčeves</w:t>
            </w:r>
          </w:p>
        </w:tc>
      </w:tr>
      <w:tr w:rsidR="000962CD" w:rsidRPr="009C54FC" w14:paraId="23D5F3C8" w14:textId="77777777" w:rsidTr="00DB3590">
        <w:tc>
          <w:tcPr>
            <w:tcW w:w="3114" w:type="dxa"/>
          </w:tcPr>
          <w:p w14:paraId="5B09EB34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69100BC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odborných znalostí PP</w:t>
            </w:r>
          </w:p>
        </w:tc>
      </w:tr>
      <w:tr w:rsidR="000962CD" w:rsidRPr="009C54FC" w14:paraId="48F6F09B" w14:textId="77777777" w:rsidTr="006C4F8E">
        <w:tc>
          <w:tcPr>
            <w:tcW w:w="3114" w:type="dxa"/>
          </w:tcPr>
          <w:p w14:paraId="61F5FE12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520DE25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962CD" w:rsidRPr="009C54FC" w14:paraId="5A092BD2" w14:textId="77777777" w:rsidTr="006C4F8E">
        <w:tc>
          <w:tcPr>
            <w:tcW w:w="3114" w:type="dxa"/>
          </w:tcPr>
          <w:p w14:paraId="447948DE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BED4F53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962CD" w:rsidRPr="009C54FC" w14:paraId="18AA6B4B" w14:textId="77777777" w:rsidTr="006C4F8E">
        <w:tc>
          <w:tcPr>
            <w:tcW w:w="3114" w:type="dxa"/>
          </w:tcPr>
          <w:p w14:paraId="2CE2FD1E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B153BF8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0962CD" w:rsidRPr="009C54FC" w14:paraId="19E13D97" w14:textId="77777777" w:rsidTr="006C4F8E">
        <w:tc>
          <w:tcPr>
            <w:tcW w:w="3114" w:type="dxa"/>
          </w:tcPr>
          <w:p w14:paraId="5CE2D9B0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5C60CAF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0962CD" w:rsidRPr="009C54FC" w14:paraId="31C0E1D5" w14:textId="77777777" w:rsidTr="006C4F8E">
        <w:tc>
          <w:tcPr>
            <w:tcW w:w="3114" w:type="dxa"/>
          </w:tcPr>
          <w:p w14:paraId="71047D2E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544337CF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0962CD" w:rsidRPr="009C54FC" w14:paraId="3E17D53D" w14:textId="77777777" w:rsidTr="006C4F8E">
        <w:tc>
          <w:tcPr>
            <w:tcW w:w="3114" w:type="dxa"/>
          </w:tcPr>
          <w:p w14:paraId="4FA475DB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FEF5FB6" w14:textId="7898C109" w:rsidR="00C05A9B" w:rsidRDefault="00C05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1.1.1 Personální podpora předškolního vzdělávání</w:t>
            </w:r>
          </w:p>
          <w:p w14:paraId="17326072" w14:textId="01534A6E" w:rsidR="00A57DD4" w:rsidRDefault="00A57DD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1.1.2 Odborné vzdělávání PP v oblasti inkluze v předškolním vzdělávání</w:t>
            </w:r>
          </w:p>
          <w:p w14:paraId="734A255A" w14:textId="3FB78ED5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7E87E2E1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4FEFBC3" w14:textId="750D5455" w:rsidR="000962CD" w:rsidRDefault="000962CD" w:rsidP="000962CD">
      <w:pPr>
        <w:rPr>
          <w:lang w:eastAsia="x-none"/>
        </w:rPr>
      </w:pPr>
    </w:p>
    <w:p w14:paraId="72859348" w14:textId="77777777" w:rsidR="00F80DCB" w:rsidRDefault="00F80DCB" w:rsidP="005D4855">
      <w:pPr>
        <w:jc w:val="center"/>
        <w:rPr>
          <w:b/>
          <w:bCs/>
          <w:lang w:eastAsia="x-none"/>
        </w:rPr>
      </w:pPr>
    </w:p>
    <w:p w14:paraId="2CF20CE6" w14:textId="77777777" w:rsidR="00F80DCB" w:rsidRDefault="00F80DCB" w:rsidP="005D4855">
      <w:pPr>
        <w:jc w:val="center"/>
        <w:rPr>
          <w:b/>
          <w:bCs/>
          <w:lang w:eastAsia="x-none"/>
        </w:rPr>
      </w:pPr>
    </w:p>
    <w:p w14:paraId="705F82B3" w14:textId="77777777" w:rsidR="00F80DCB" w:rsidRDefault="00F80DCB" w:rsidP="005D4855">
      <w:pPr>
        <w:jc w:val="center"/>
        <w:rPr>
          <w:b/>
          <w:bCs/>
          <w:lang w:eastAsia="x-none"/>
        </w:rPr>
      </w:pPr>
    </w:p>
    <w:p w14:paraId="1C2FD51E" w14:textId="77777777" w:rsidR="00F80DCB" w:rsidRDefault="00F80DCB" w:rsidP="005D4855">
      <w:pPr>
        <w:jc w:val="center"/>
        <w:rPr>
          <w:b/>
          <w:bCs/>
          <w:lang w:eastAsia="x-none"/>
        </w:rPr>
      </w:pPr>
    </w:p>
    <w:p w14:paraId="5F1087F2" w14:textId="77777777" w:rsidR="00F80DCB" w:rsidRDefault="00F80DCB" w:rsidP="005D4855">
      <w:pPr>
        <w:jc w:val="center"/>
        <w:rPr>
          <w:b/>
          <w:bCs/>
          <w:lang w:eastAsia="x-none"/>
        </w:rPr>
      </w:pPr>
    </w:p>
    <w:p w14:paraId="7608B4AF" w14:textId="720FB145" w:rsidR="000962CD" w:rsidRPr="005D4855" w:rsidRDefault="000962CD" w:rsidP="005D4855">
      <w:pPr>
        <w:jc w:val="center"/>
        <w:rPr>
          <w:b/>
          <w:bCs/>
          <w:lang w:eastAsia="x-none"/>
        </w:rPr>
      </w:pPr>
      <w:r w:rsidRPr="00DB3590">
        <w:rPr>
          <w:b/>
          <w:bCs/>
          <w:lang w:eastAsia="x-none"/>
        </w:rPr>
        <w:lastRenderedPageBreak/>
        <w:t>10) Základní škola a Mateřská škola Kpt. Otakara Jaroše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962CD" w:rsidRPr="009C54FC" w14:paraId="230B5A3B" w14:textId="77777777" w:rsidTr="006C4F8E">
        <w:tc>
          <w:tcPr>
            <w:tcW w:w="3114" w:type="dxa"/>
            <w:shd w:val="clear" w:color="auto" w:fill="002060"/>
          </w:tcPr>
          <w:p w14:paraId="0AF4A8BD" w14:textId="77777777" w:rsidR="000962CD" w:rsidRPr="009C54FC" w:rsidRDefault="000962C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6FA152D" w14:textId="35EA43DF" w:rsidR="000962CD" w:rsidRPr="009C54FC" w:rsidRDefault="0057130E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Soutěž – spolupráce ZŠ ORP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 xml:space="preserve">Louny </w:t>
            </w:r>
            <w:r w:rsidR="00D2639E">
              <w:rPr>
                <w:rFonts w:cstheme="minorHAnsi"/>
                <w:b/>
                <w:bCs/>
                <w:sz w:val="18"/>
                <w:szCs w:val="18"/>
              </w:rPr>
              <w:t xml:space="preserve"> -</w:t>
            </w:r>
            <w:proofErr w:type="gramEnd"/>
            <w:r w:rsidR="00D2639E">
              <w:rPr>
                <w:rFonts w:cstheme="minorHAnsi"/>
                <w:b/>
                <w:bCs/>
                <w:sz w:val="18"/>
                <w:szCs w:val="18"/>
              </w:rPr>
              <w:t xml:space="preserve"> Znáš své město a okolí?</w:t>
            </w:r>
          </w:p>
        </w:tc>
      </w:tr>
      <w:tr w:rsidR="000962CD" w:rsidRPr="009C54FC" w14:paraId="5B1902F5" w14:textId="77777777" w:rsidTr="005D4855">
        <w:trPr>
          <w:trHeight w:val="512"/>
        </w:trPr>
        <w:tc>
          <w:tcPr>
            <w:tcW w:w="3114" w:type="dxa"/>
          </w:tcPr>
          <w:p w14:paraId="05915F15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4F94D58" w14:textId="06FB57A5" w:rsidR="000962CD" w:rsidRPr="009C54FC" w:rsidRDefault="00D2639E" w:rsidP="009107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Soutěž zaměřená na podporu dovedností internetových, vědomostních a na práci s informacemi</w:t>
            </w:r>
          </w:p>
        </w:tc>
      </w:tr>
      <w:tr w:rsidR="000962CD" w:rsidRPr="009C54FC" w14:paraId="3311A20D" w14:textId="77777777" w:rsidTr="006C4F8E">
        <w:tc>
          <w:tcPr>
            <w:tcW w:w="3114" w:type="dxa"/>
          </w:tcPr>
          <w:p w14:paraId="6993509C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388682E" w14:textId="7FAF5886" w:rsidR="000962CD" w:rsidRPr="009C54FC" w:rsidRDefault="00D2639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Kpt. Otakara Jaroše</w:t>
            </w:r>
            <w:r w:rsidR="005D4855">
              <w:rPr>
                <w:rFonts w:cstheme="minorHAnsi"/>
                <w:sz w:val="18"/>
                <w:szCs w:val="18"/>
              </w:rPr>
              <w:t xml:space="preserve"> Louny</w:t>
            </w:r>
          </w:p>
        </w:tc>
      </w:tr>
      <w:tr w:rsidR="000962CD" w:rsidRPr="009C54FC" w14:paraId="4340FEC5" w14:textId="77777777" w:rsidTr="006C4F8E">
        <w:tc>
          <w:tcPr>
            <w:tcW w:w="3114" w:type="dxa"/>
          </w:tcPr>
          <w:p w14:paraId="4682916F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A121875" w14:textId="1E03A4D2" w:rsidR="000962CD" w:rsidRPr="009C54FC" w:rsidRDefault="00D2639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0962CD" w:rsidRPr="009C54FC" w14:paraId="1BDC34B4" w14:textId="77777777" w:rsidTr="005D4855">
        <w:tc>
          <w:tcPr>
            <w:tcW w:w="3114" w:type="dxa"/>
          </w:tcPr>
          <w:p w14:paraId="2F7AA33C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ED4FC35" w14:textId="04E3FD8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Podpora</w:t>
            </w:r>
            <w:r w:rsidR="005D4855" w:rsidRPr="005D4855">
              <w:rPr>
                <w:rFonts w:cstheme="minorHAnsi"/>
                <w:sz w:val="18"/>
                <w:szCs w:val="18"/>
              </w:rPr>
              <w:t xml:space="preserve"> kulturních vědomostí a </w:t>
            </w:r>
            <w:r w:rsidR="0057130E" w:rsidRPr="005D4855">
              <w:rPr>
                <w:rFonts w:cstheme="minorHAnsi"/>
                <w:sz w:val="18"/>
                <w:szCs w:val="18"/>
              </w:rPr>
              <w:t>digitálních gramotností</w:t>
            </w:r>
          </w:p>
        </w:tc>
      </w:tr>
      <w:tr w:rsidR="000962CD" w:rsidRPr="009C54FC" w14:paraId="0479E201" w14:textId="77777777" w:rsidTr="005D4855">
        <w:tc>
          <w:tcPr>
            <w:tcW w:w="3114" w:type="dxa"/>
          </w:tcPr>
          <w:p w14:paraId="69DEA0C0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1CC9CAE8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962CD" w:rsidRPr="009C54FC" w14:paraId="1C5E82B2" w14:textId="77777777" w:rsidTr="005D4855">
        <w:tc>
          <w:tcPr>
            <w:tcW w:w="3114" w:type="dxa"/>
          </w:tcPr>
          <w:p w14:paraId="52DFEAEC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7344402A" w14:textId="2442060C" w:rsidR="000962CD" w:rsidRPr="009C54FC" w:rsidRDefault="00D2639E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35 000,-</w:t>
            </w:r>
          </w:p>
        </w:tc>
      </w:tr>
      <w:tr w:rsidR="000962CD" w:rsidRPr="009C54FC" w14:paraId="15E8511D" w14:textId="77777777" w:rsidTr="005D4855">
        <w:tc>
          <w:tcPr>
            <w:tcW w:w="3114" w:type="dxa"/>
          </w:tcPr>
          <w:p w14:paraId="70C8AED1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5DE7850E" w14:textId="46D7ED54" w:rsidR="000962CD" w:rsidRPr="009C54FC" w:rsidRDefault="00D2639E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MÚ Louny, sponzoři</w:t>
            </w:r>
          </w:p>
        </w:tc>
      </w:tr>
      <w:tr w:rsidR="000962CD" w:rsidRPr="009C54FC" w14:paraId="1595DAEB" w14:textId="77777777" w:rsidTr="005D4855">
        <w:tc>
          <w:tcPr>
            <w:tcW w:w="3114" w:type="dxa"/>
          </w:tcPr>
          <w:p w14:paraId="0C7C9603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2293A7B7" w14:textId="05B15AD0" w:rsidR="000962CD" w:rsidRPr="009C54FC" w:rsidRDefault="00D2639E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3/</w:t>
            </w:r>
            <w:proofErr w:type="gramStart"/>
            <w:r w:rsidRPr="005D4855">
              <w:rPr>
                <w:rFonts w:cstheme="minorHAnsi"/>
                <w:sz w:val="18"/>
                <w:szCs w:val="18"/>
              </w:rPr>
              <w:t>2023 – 6</w:t>
            </w:r>
            <w:proofErr w:type="gramEnd"/>
            <w:r w:rsidRPr="005D4855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0962CD" w:rsidRPr="009C54FC" w14:paraId="4B175593" w14:textId="77777777" w:rsidTr="005D4855">
        <w:tc>
          <w:tcPr>
            <w:tcW w:w="3114" w:type="dxa"/>
          </w:tcPr>
          <w:p w14:paraId="30FC2F21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ECA0DDB" w14:textId="77777777" w:rsidR="000962CD" w:rsidRPr="005D4855" w:rsidRDefault="00DB3590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2.1 Rozvoj matematické gramotnosti a digitálních kompetencí u dětí a žáků</w:t>
            </w:r>
          </w:p>
          <w:p w14:paraId="55A8E2F3" w14:textId="77333B91" w:rsidR="00DB3590" w:rsidRPr="009C54FC" w:rsidRDefault="00DB3590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2.2 Rozvoj čtenářské gramotnosti a kulturního povědomí a vyjádření dětí a žáků</w:t>
            </w:r>
          </w:p>
        </w:tc>
      </w:tr>
      <w:tr w:rsidR="000962CD" w:rsidRPr="009C54FC" w14:paraId="04664F21" w14:textId="77777777" w:rsidTr="006C4F8E">
        <w:tc>
          <w:tcPr>
            <w:tcW w:w="3114" w:type="dxa"/>
          </w:tcPr>
          <w:p w14:paraId="593AC550" w14:textId="77777777" w:rsidR="000962CD" w:rsidRPr="009C54FC" w:rsidRDefault="000962C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C8210C2" w14:textId="77777777" w:rsidR="000962CD" w:rsidRPr="002258D4" w:rsidRDefault="002258D4" w:rsidP="006C4F8E">
            <w:pPr>
              <w:rPr>
                <w:rFonts w:cstheme="minorHAnsi"/>
                <w:sz w:val="18"/>
                <w:szCs w:val="18"/>
              </w:rPr>
            </w:pPr>
            <w:r w:rsidRPr="002258D4">
              <w:rPr>
                <w:rFonts w:cstheme="minorHAnsi"/>
                <w:sz w:val="18"/>
                <w:szCs w:val="18"/>
              </w:rPr>
              <w:t>2.1.2 Rozvoj digitálních kompetencí dětí a žáků ZŠ</w:t>
            </w:r>
          </w:p>
          <w:p w14:paraId="11E7CB13" w14:textId="21FD26CC" w:rsidR="002258D4" w:rsidRPr="009C54FC" w:rsidRDefault="002258D4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258D4">
              <w:rPr>
                <w:rFonts w:cstheme="minorHAnsi"/>
                <w:sz w:val="18"/>
                <w:szCs w:val="18"/>
              </w:rPr>
              <w:t>2.2.2 Rozvoj kulturního povědomí dětí a žáků ZŠ</w:t>
            </w:r>
          </w:p>
        </w:tc>
      </w:tr>
    </w:tbl>
    <w:p w14:paraId="67B99983" w14:textId="56432B54" w:rsidR="00041459" w:rsidRDefault="00041459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41459" w:rsidRPr="009C54FC" w14:paraId="68FEFFF8" w14:textId="77777777" w:rsidTr="006C4F8E">
        <w:tc>
          <w:tcPr>
            <w:tcW w:w="3114" w:type="dxa"/>
            <w:shd w:val="clear" w:color="auto" w:fill="002060"/>
          </w:tcPr>
          <w:p w14:paraId="206E27FE" w14:textId="77777777" w:rsidR="00041459" w:rsidRPr="009C54FC" w:rsidRDefault="00041459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D00F68B" w14:textId="0BB393AF" w:rsidR="00041459" w:rsidRPr="009C54FC" w:rsidRDefault="00041459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Sportovní dopoledne lounských MŠ</w:t>
            </w:r>
          </w:p>
        </w:tc>
      </w:tr>
      <w:tr w:rsidR="00041459" w:rsidRPr="009C54FC" w14:paraId="377DF7D3" w14:textId="77777777" w:rsidTr="006C4F8E">
        <w:trPr>
          <w:trHeight w:val="260"/>
        </w:trPr>
        <w:tc>
          <w:tcPr>
            <w:tcW w:w="3114" w:type="dxa"/>
          </w:tcPr>
          <w:p w14:paraId="19AEC641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0F87A70" w14:textId="1D767948" w:rsidR="00041459" w:rsidRPr="009C54FC" w:rsidRDefault="00041459" w:rsidP="009107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Spolupráce MŠ Louny – společná soutěž</w:t>
            </w:r>
          </w:p>
        </w:tc>
      </w:tr>
      <w:tr w:rsidR="00041459" w:rsidRPr="009C54FC" w14:paraId="430F433C" w14:textId="77777777" w:rsidTr="006C4F8E">
        <w:tc>
          <w:tcPr>
            <w:tcW w:w="3114" w:type="dxa"/>
          </w:tcPr>
          <w:p w14:paraId="76992B05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D14690F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Kpt. Otakara Jaroše</w:t>
            </w:r>
          </w:p>
        </w:tc>
      </w:tr>
      <w:tr w:rsidR="00041459" w:rsidRPr="009C54FC" w14:paraId="25145A52" w14:textId="77777777" w:rsidTr="006C4F8E">
        <w:tc>
          <w:tcPr>
            <w:tcW w:w="3114" w:type="dxa"/>
          </w:tcPr>
          <w:p w14:paraId="3B932618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72943A2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041459" w:rsidRPr="009C54FC" w14:paraId="731E0A92" w14:textId="77777777" w:rsidTr="005D4855">
        <w:tc>
          <w:tcPr>
            <w:tcW w:w="3114" w:type="dxa"/>
          </w:tcPr>
          <w:p w14:paraId="18D9C5AC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5810EB4" w14:textId="6BA1F028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Podpora pohybových aktivit</w:t>
            </w:r>
          </w:p>
        </w:tc>
      </w:tr>
      <w:tr w:rsidR="00041459" w:rsidRPr="009C54FC" w14:paraId="2F442BDB" w14:textId="77777777" w:rsidTr="005D4855">
        <w:tc>
          <w:tcPr>
            <w:tcW w:w="3114" w:type="dxa"/>
          </w:tcPr>
          <w:p w14:paraId="6288748E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27EC4C9F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41459" w:rsidRPr="009C54FC" w14:paraId="60989B1C" w14:textId="77777777" w:rsidTr="005D4855">
        <w:tc>
          <w:tcPr>
            <w:tcW w:w="3114" w:type="dxa"/>
          </w:tcPr>
          <w:p w14:paraId="65533DF5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457CD232" w14:textId="0B352F51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5</w:t>
            </w:r>
            <w:r w:rsidR="005D4855">
              <w:rPr>
                <w:rFonts w:cstheme="minorHAnsi"/>
                <w:sz w:val="18"/>
                <w:szCs w:val="18"/>
              </w:rPr>
              <w:t xml:space="preserve"> 000 ,- </w:t>
            </w:r>
            <w:r w:rsidRPr="005D4855">
              <w:rPr>
                <w:rFonts w:cstheme="minorHAnsi"/>
                <w:sz w:val="18"/>
                <w:szCs w:val="18"/>
              </w:rPr>
              <w:t>– 10</w:t>
            </w:r>
            <w:r w:rsidR="005D4855">
              <w:rPr>
                <w:rFonts w:cstheme="minorHAnsi"/>
                <w:sz w:val="18"/>
                <w:szCs w:val="18"/>
              </w:rPr>
              <w:t> </w:t>
            </w:r>
            <w:r w:rsidRPr="005D4855">
              <w:rPr>
                <w:rFonts w:cstheme="minorHAnsi"/>
                <w:sz w:val="18"/>
                <w:szCs w:val="18"/>
              </w:rPr>
              <w:t>000</w:t>
            </w:r>
            <w:r w:rsidR="005D4855">
              <w:rPr>
                <w:rFonts w:cstheme="minorHAnsi"/>
                <w:sz w:val="18"/>
                <w:szCs w:val="18"/>
              </w:rPr>
              <w:t>,-</w:t>
            </w:r>
          </w:p>
        </w:tc>
      </w:tr>
      <w:tr w:rsidR="00041459" w:rsidRPr="009C54FC" w14:paraId="5B1F5AF7" w14:textId="77777777" w:rsidTr="005D4855">
        <w:tc>
          <w:tcPr>
            <w:tcW w:w="3114" w:type="dxa"/>
          </w:tcPr>
          <w:p w14:paraId="59835DEF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1FB76EB8" w14:textId="134983F1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041459" w:rsidRPr="009C54FC" w14:paraId="596B9C22" w14:textId="77777777" w:rsidTr="005D4855">
        <w:tc>
          <w:tcPr>
            <w:tcW w:w="3114" w:type="dxa"/>
          </w:tcPr>
          <w:p w14:paraId="5CF19291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3A90A08A" w14:textId="6861E449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41459" w:rsidRPr="009C54FC" w14:paraId="45A38B6D" w14:textId="77777777" w:rsidTr="005D4855">
        <w:tc>
          <w:tcPr>
            <w:tcW w:w="3114" w:type="dxa"/>
          </w:tcPr>
          <w:p w14:paraId="1051A191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6AFE9A8" w14:textId="6E669810" w:rsidR="00041459" w:rsidRPr="009C54FC" w:rsidRDefault="005D4855" w:rsidP="006C4F8E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041459" w:rsidRPr="009C54FC" w14:paraId="726E11FB" w14:textId="77777777" w:rsidTr="005D4855">
        <w:trPr>
          <w:trHeight w:val="56"/>
        </w:trPr>
        <w:tc>
          <w:tcPr>
            <w:tcW w:w="3114" w:type="dxa"/>
          </w:tcPr>
          <w:p w14:paraId="2E28B3AF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95F2729" w14:textId="2E867464" w:rsidR="00041459" w:rsidRPr="009C54FC" w:rsidRDefault="002258D4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258D4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69E20F34" w14:textId="3897C0E2" w:rsidR="00041459" w:rsidRDefault="00041459" w:rsidP="00041459">
      <w:pPr>
        <w:rPr>
          <w:lang w:eastAsia="x-none"/>
        </w:rPr>
      </w:pPr>
    </w:p>
    <w:p w14:paraId="6AAEDF7D" w14:textId="183C2DB3" w:rsidR="00B65048" w:rsidRDefault="00B65048" w:rsidP="00F80DCB">
      <w:pPr>
        <w:jc w:val="center"/>
        <w:rPr>
          <w:b/>
          <w:bCs/>
          <w:lang w:eastAsia="x-none"/>
        </w:rPr>
      </w:pPr>
      <w:r w:rsidRPr="00B65048">
        <w:rPr>
          <w:b/>
          <w:bCs/>
          <w:lang w:eastAsia="x-none"/>
        </w:rPr>
        <w:t>11) Základní škola J. A. Komenského Louny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65048" w:rsidRPr="009C54FC" w14:paraId="0DD59884" w14:textId="77777777" w:rsidTr="0077305C">
        <w:tc>
          <w:tcPr>
            <w:tcW w:w="3114" w:type="dxa"/>
            <w:shd w:val="clear" w:color="auto" w:fill="002060"/>
          </w:tcPr>
          <w:p w14:paraId="411BDE11" w14:textId="77777777" w:rsidR="00B65048" w:rsidRPr="009C54FC" w:rsidRDefault="00B65048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523147B" w14:textId="10824537" w:rsidR="00B65048" w:rsidRPr="009C54FC" w:rsidRDefault="00B65048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Den jazyků</w:t>
            </w:r>
          </w:p>
        </w:tc>
      </w:tr>
      <w:tr w:rsidR="00B65048" w:rsidRPr="009C54FC" w14:paraId="1B45CAAA" w14:textId="77777777" w:rsidTr="0077305C">
        <w:trPr>
          <w:trHeight w:val="260"/>
        </w:trPr>
        <w:tc>
          <w:tcPr>
            <w:tcW w:w="3114" w:type="dxa"/>
          </w:tcPr>
          <w:p w14:paraId="5648ADA9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D3AFE97" w14:textId="2779FECB" w:rsidR="00B65048" w:rsidRPr="009C54FC" w:rsidRDefault="00B65048" w:rsidP="0077305C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Celoškolní projekt</w:t>
            </w:r>
          </w:p>
        </w:tc>
      </w:tr>
      <w:tr w:rsidR="00B65048" w:rsidRPr="009C54FC" w14:paraId="3E70BA0C" w14:textId="77777777" w:rsidTr="0077305C">
        <w:tc>
          <w:tcPr>
            <w:tcW w:w="3114" w:type="dxa"/>
          </w:tcPr>
          <w:p w14:paraId="5F7C8D22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83F4617" w14:textId="10579CC9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J.A. Komenského, Louny</w:t>
            </w:r>
          </w:p>
        </w:tc>
      </w:tr>
      <w:tr w:rsidR="00B65048" w:rsidRPr="009C54FC" w14:paraId="68754E2B" w14:textId="77777777" w:rsidTr="0077305C">
        <w:tc>
          <w:tcPr>
            <w:tcW w:w="3114" w:type="dxa"/>
          </w:tcPr>
          <w:p w14:paraId="059E2219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E8ED45A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B65048" w:rsidRPr="009C54FC" w14:paraId="79EE56D1" w14:textId="77777777" w:rsidTr="0077305C">
        <w:tc>
          <w:tcPr>
            <w:tcW w:w="3114" w:type="dxa"/>
          </w:tcPr>
          <w:p w14:paraId="7744C0C7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3A4877C" w14:textId="2B175154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 xml:space="preserve">Podpora </w:t>
            </w:r>
            <w:r>
              <w:rPr>
                <w:rFonts w:cstheme="minorHAnsi"/>
                <w:sz w:val="18"/>
                <w:szCs w:val="18"/>
              </w:rPr>
              <w:t>výuky cizích jazyků</w:t>
            </w:r>
          </w:p>
        </w:tc>
      </w:tr>
      <w:tr w:rsidR="00B65048" w:rsidRPr="009C54FC" w14:paraId="19AB15E2" w14:textId="77777777" w:rsidTr="0077305C">
        <w:tc>
          <w:tcPr>
            <w:tcW w:w="3114" w:type="dxa"/>
          </w:tcPr>
          <w:p w14:paraId="478587A9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68B2426C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65048" w:rsidRPr="009C54FC" w14:paraId="1966C5DE" w14:textId="77777777" w:rsidTr="0077305C">
        <w:tc>
          <w:tcPr>
            <w:tcW w:w="3114" w:type="dxa"/>
          </w:tcPr>
          <w:p w14:paraId="5373411D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0795D05A" w14:textId="63293E0D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65048" w:rsidRPr="009C54FC" w14:paraId="0A3D2BE0" w14:textId="77777777" w:rsidTr="0077305C">
        <w:tc>
          <w:tcPr>
            <w:tcW w:w="3114" w:type="dxa"/>
          </w:tcPr>
          <w:p w14:paraId="16C19FD5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1D1D5B1D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B65048" w:rsidRPr="009C54FC" w14:paraId="14049849" w14:textId="77777777" w:rsidTr="0077305C">
        <w:tc>
          <w:tcPr>
            <w:tcW w:w="3114" w:type="dxa"/>
          </w:tcPr>
          <w:p w14:paraId="67C8D6A9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1EE00AA1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B65048" w:rsidRPr="009C54FC" w14:paraId="6B88FE4A" w14:textId="77777777" w:rsidTr="0077305C">
        <w:tc>
          <w:tcPr>
            <w:tcW w:w="3114" w:type="dxa"/>
          </w:tcPr>
          <w:p w14:paraId="0F52DB2D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8AEF8BA" w14:textId="6A96A8F0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5D4855">
              <w:rPr>
                <w:rFonts w:cstheme="minorHAnsi"/>
                <w:sz w:val="18"/>
                <w:szCs w:val="18"/>
              </w:rPr>
              <w:t xml:space="preserve">.3 </w:t>
            </w:r>
            <w:r>
              <w:rPr>
                <w:rFonts w:cstheme="minorHAnsi"/>
                <w:sz w:val="18"/>
                <w:szCs w:val="18"/>
              </w:rPr>
              <w:t>Rozvoj ostatních kompetencí dětí a žáků</w:t>
            </w:r>
          </w:p>
        </w:tc>
      </w:tr>
      <w:tr w:rsidR="00B65048" w:rsidRPr="009C54FC" w14:paraId="6D1DB7C2" w14:textId="77777777" w:rsidTr="0077305C">
        <w:trPr>
          <w:trHeight w:val="56"/>
        </w:trPr>
        <w:tc>
          <w:tcPr>
            <w:tcW w:w="3114" w:type="dxa"/>
          </w:tcPr>
          <w:p w14:paraId="01904D81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7FA01A4" w14:textId="50B0EC04" w:rsidR="00B65048" w:rsidRPr="009C54FC" w:rsidRDefault="00B65048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2.3.5 Rozvoj výuky cizích jazyků</w:t>
            </w:r>
          </w:p>
        </w:tc>
      </w:tr>
    </w:tbl>
    <w:p w14:paraId="665E0CBF" w14:textId="57B1FD40" w:rsidR="00B65048" w:rsidRDefault="00B65048" w:rsidP="00B65048">
      <w:pPr>
        <w:jc w:val="center"/>
        <w:rPr>
          <w:b/>
          <w:bCs/>
          <w:lang w:eastAsia="x-none"/>
        </w:rPr>
      </w:pPr>
    </w:p>
    <w:p w14:paraId="624D5631" w14:textId="77777777" w:rsidR="00F80DCB" w:rsidRPr="00B65048" w:rsidRDefault="00F80DCB" w:rsidP="00B65048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65048" w:rsidRPr="009C54FC" w14:paraId="150EAE7A" w14:textId="77777777" w:rsidTr="0077305C">
        <w:tc>
          <w:tcPr>
            <w:tcW w:w="3114" w:type="dxa"/>
            <w:shd w:val="clear" w:color="auto" w:fill="002060"/>
          </w:tcPr>
          <w:p w14:paraId="06181E3A" w14:textId="77777777" w:rsidR="00B65048" w:rsidRPr="009C54FC" w:rsidRDefault="00B65048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64C3809" w14:textId="40A57FF0" w:rsidR="00B65048" w:rsidRPr="009C54FC" w:rsidRDefault="00B65048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Den vánočních tradic</w:t>
            </w:r>
          </w:p>
        </w:tc>
      </w:tr>
      <w:tr w:rsidR="00B65048" w:rsidRPr="009C54FC" w14:paraId="28EBB2EE" w14:textId="77777777" w:rsidTr="0077305C">
        <w:trPr>
          <w:trHeight w:val="260"/>
        </w:trPr>
        <w:tc>
          <w:tcPr>
            <w:tcW w:w="3114" w:type="dxa"/>
          </w:tcPr>
          <w:p w14:paraId="6F4845CD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2AAAE40" w14:textId="68586C83" w:rsidR="00B65048" w:rsidRPr="009C54FC" w:rsidRDefault="00B65048" w:rsidP="0077305C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kulturního povědomí </w:t>
            </w:r>
          </w:p>
        </w:tc>
      </w:tr>
      <w:tr w:rsidR="00B65048" w:rsidRPr="009C54FC" w14:paraId="125FF72A" w14:textId="77777777" w:rsidTr="0077305C">
        <w:tc>
          <w:tcPr>
            <w:tcW w:w="3114" w:type="dxa"/>
          </w:tcPr>
          <w:p w14:paraId="753C1A97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DD513A9" w14:textId="427E6DDE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J.A. Komenského, Louny</w:t>
            </w:r>
          </w:p>
        </w:tc>
      </w:tr>
      <w:tr w:rsidR="00B65048" w:rsidRPr="009C54FC" w14:paraId="3FA6F219" w14:textId="77777777" w:rsidTr="0077305C">
        <w:tc>
          <w:tcPr>
            <w:tcW w:w="3114" w:type="dxa"/>
          </w:tcPr>
          <w:p w14:paraId="0699C5A7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4403E68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B65048" w:rsidRPr="009C54FC" w14:paraId="4F5E862D" w14:textId="77777777" w:rsidTr="0077305C">
        <w:tc>
          <w:tcPr>
            <w:tcW w:w="3114" w:type="dxa"/>
          </w:tcPr>
          <w:p w14:paraId="02A28C84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0F558DB" w14:textId="0089D6C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 xml:space="preserve">Podpora </w:t>
            </w:r>
            <w:r>
              <w:rPr>
                <w:rFonts w:cstheme="minorHAnsi"/>
                <w:sz w:val="18"/>
                <w:szCs w:val="18"/>
              </w:rPr>
              <w:t>kulturního povědomí</w:t>
            </w:r>
          </w:p>
        </w:tc>
      </w:tr>
      <w:tr w:rsidR="00B65048" w:rsidRPr="009C54FC" w14:paraId="7FEEEA18" w14:textId="77777777" w:rsidTr="0077305C">
        <w:tc>
          <w:tcPr>
            <w:tcW w:w="3114" w:type="dxa"/>
          </w:tcPr>
          <w:p w14:paraId="784E5B2A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710C4CE5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65048" w:rsidRPr="009C54FC" w14:paraId="42B9476A" w14:textId="77777777" w:rsidTr="0077305C">
        <w:tc>
          <w:tcPr>
            <w:tcW w:w="3114" w:type="dxa"/>
          </w:tcPr>
          <w:p w14:paraId="0B979322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50F42EEE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65048" w:rsidRPr="009C54FC" w14:paraId="43F95A97" w14:textId="77777777" w:rsidTr="0077305C">
        <w:tc>
          <w:tcPr>
            <w:tcW w:w="3114" w:type="dxa"/>
          </w:tcPr>
          <w:p w14:paraId="58F57703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5BE38F32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B65048" w:rsidRPr="009C54FC" w14:paraId="7878A4CB" w14:textId="77777777" w:rsidTr="0077305C">
        <w:tc>
          <w:tcPr>
            <w:tcW w:w="3114" w:type="dxa"/>
          </w:tcPr>
          <w:p w14:paraId="50151C22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54E536EA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B65048" w:rsidRPr="009C54FC" w14:paraId="20802B58" w14:textId="77777777" w:rsidTr="0077305C">
        <w:tc>
          <w:tcPr>
            <w:tcW w:w="3114" w:type="dxa"/>
          </w:tcPr>
          <w:p w14:paraId="4756EE44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CFF7D8B" w14:textId="04B4063F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 Rozvoj čtenářské gramotnosti a kulturního povědomí a vyjádření dětí a žáků</w:t>
            </w:r>
          </w:p>
        </w:tc>
      </w:tr>
      <w:tr w:rsidR="00B65048" w:rsidRPr="009C54FC" w14:paraId="1BEF5A5A" w14:textId="77777777" w:rsidTr="0077305C">
        <w:trPr>
          <w:trHeight w:val="56"/>
        </w:trPr>
        <w:tc>
          <w:tcPr>
            <w:tcW w:w="3114" w:type="dxa"/>
          </w:tcPr>
          <w:p w14:paraId="700B8D88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6418DF3" w14:textId="0C26950D" w:rsidR="00B65048" w:rsidRPr="009C54FC" w:rsidRDefault="00B65048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2.2.2. Rozvoj kulturního povědomí dětí a žáků ZŠ</w:t>
            </w:r>
          </w:p>
        </w:tc>
      </w:tr>
    </w:tbl>
    <w:p w14:paraId="2F6523C0" w14:textId="2A1270D6" w:rsidR="00842CBB" w:rsidRDefault="00842CBB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65048" w:rsidRPr="009C54FC" w14:paraId="6166759A" w14:textId="77777777" w:rsidTr="0077305C">
        <w:tc>
          <w:tcPr>
            <w:tcW w:w="3114" w:type="dxa"/>
            <w:shd w:val="clear" w:color="auto" w:fill="002060"/>
          </w:tcPr>
          <w:p w14:paraId="5A1059D8" w14:textId="77777777" w:rsidR="00B65048" w:rsidRPr="009C54FC" w:rsidRDefault="00B65048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29" w:name="_Hlk116463036"/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0539420" w14:textId="2833882D" w:rsidR="00B65048" w:rsidRPr="009C54FC" w:rsidRDefault="00B65048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s MŠ</w:t>
            </w:r>
          </w:p>
        </w:tc>
      </w:tr>
      <w:tr w:rsidR="00B65048" w:rsidRPr="009C54FC" w14:paraId="56F203C5" w14:textId="77777777" w:rsidTr="0077305C">
        <w:trPr>
          <w:trHeight w:val="260"/>
        </w:trPr>
        <w:tc>
          <w:tcPr>
            <w:tcW w:w="3114" w:type="dxa"/>
          </w:tcPr>
          <w:p w14:paraId="32BA76F4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6723899" w14:textId="31EF4147" w:rsidR="00B65048" w:rsidRPr="009C54FC" w:rsidRDefault="00B65048" w:rsidP="0077305C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Děti a robotika </w:t>
            </w:r>
          </w:p>
        </w:tc>
      </w:tr>
      <w:tr w:rsidR="00B65048" w:rsidRPr="009C54FC" w14:paraId="66789DE3" w14:textId="77777777" w:rsidTr="0077305C">
        <w:tc>
          <w:tcPr>
            <w:tcW w:w="3114" w:type="dxa"/>
          </w:tcPr>
          <w:p w14:paraId="1D8793A1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5375303" w14:textId="2AD6A2A8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J.A. Komenského, Louny</w:t>
            </w:r>
          </w:p>
        </w:tc>
      </w:tr>
      <w:tr w:rsidR="00B65048" w:rsidRPr="009C54FC" w14:paraId="4B794AB0" w14:textId="77777777" w:rsidTr="0077305C">
        <w:tc>
          <w:tcPr>
            <w:tcW w:w="3114" w:type="dxa"/>
          </w:tcPr>
          <w:p w14:paraId="3C4DFAC9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69ACB63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B65048" w:rsidRPr="009C54FC" w14:paraId="743853E3" w14:textId="77777777" w:rsidTr="0077305C">
        <w:tc>
          <w:tcPr>
            <w:tcW w:w="3114" w:type="dxa"/>
          </w:tcPr>
          <w:p w14:paraId="073324D9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0194351" w14:textId="5099C553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 xml:space="preserve">Podpora </w:t>
            </w:r>
            <w:r>
              <w:rPr>
                <w:rFonts w:cstheme="minorHAnsi"/>
                <w:sz w:val="18"/>
                <w:szCs w:val="18"/>
              </w:rPr>
              <w:t>digitální gramotnosti</w:t>
            </w:r>
          </w:p>
        </w:tc>
      </w:tr>
      <w:tr w:rsidR="00B65048" w:rsidRPr="009C54FC" w14:paraId="30AD4FC9" w14:textId="77777777" w:rsidTr="0077305C">
        <w:tc>
          <w:tcPr>
            <w:tcW w:w="3114" w:type="dxa"/>
          </w:tcPr>
          <w:p w14:paraId="2FF72706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37A0D8E3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65048" w:rsidRPr="009C54FC" w14:paraId="6057997B" w14:textId="77777777" w:rsidTr="0077305C">
        <w:tc>
          <w:tcPr>
            <w:tcW w:w="3114" w:type="dxa"/>
          </w:tcPr>
          <w:p w14:paraId="03DAAB43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76E8E9A0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65048" w:rsidRPr="009C54FC" w14:paraId="5B9EF250" w14:textId="77777777" w:rsidTr="0077305C">
        <w:tc>
          <w:tcPr>
            <w:tcW w:w="3114" w:type="dxa"/>
          </w:tcPr>
          <w:p w14:paraId="1BA7F55A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157C463B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B65048" w:rsidRPr="009C54FC" w14:paraId="448D8E62" w14:textId="77777777" w:rsidTr="0077305C">
        <w:tc>
          <w:tcPr>
            <w:tcW w:w="3114" w:type="dxa"/>
          </w:tcPr>
          <w:p w14:paraId="7BC2DFB2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7E0C9A6F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B65048" w:rsidRPr="009C54FC" w14:paraId="68145380" w14:textId="77777777" w:rsidTr="0077305C">
        <w:tc>
          <w:tcPr>
            <w:tcW w:w="3114" w:type="dxa"/>
          </w:tcPr>
          <w:p w14:paraId="059C1B66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0D3CAB5" w14:textId="473160B2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 Rozvoj matematické gramotnosti a digitálních kompetencí dětí a žáků</w:t>
            </w:r>
          </w:p>
        </w:tc>
      </w:tr>
      <w:tr w:rsidR="00B65048" w:rsidRPr="009C54FC" w14:paraId="0037EFC0" w14:textId="77777777" w:rsidTr="0077305C">
        <w:trPr>
          <w:trHeight w:val="56"/>
        </w:trPr>
        <w:tc>
          <w:tcPr>
            <w:tcW w:w="3114" w:type="dxa"/>
          </w:tcPr>
          <w:p w14:paraId="6ED435DB" w14:textId="77777777" w:rsidR="00B65048" w:rsidRPr="009C54FC" w:rsidRDefault="00B65048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E230306" w14:textId="40C9EFB7" w:rsidR="00B65048" w:rsidRPr="009C54FC" w:rsidRDefault="00B65048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2.1.2. Rozvoj digitálních kompetencí dětí a žáků ZŠ</w:t>
            </w:r>
          </w:p>
        </w:tc>
      </w:tr>
      <w:bookmarkEnd w:id="29"/>
    </w:tbl>
    <w:p w14:paraId="03ABEAC9" w14:textId="755AC8E1" w:rsidR="00B65048" w:rsidRDefault="00B65048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367B" w:rsidRPr="009C54FC" w14:paraId="3891396F" w14:textId="77777777" w:rsidTr="0077305C">
        <w:tc>
          <w:tcPr>
            <w:tcW w:w="3114" w:type="dxa"/>
            <w:shd w:val="clear" w:color="auto" w:fill="002060"/>
          </w:tcPr>
          <w:p w14:paraId="3F7F8FE6" w14:textId="77777777" w:rsidR="0025367B" w:rsidRPr="009C54FC" w:rsidRDefault="0025367B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BC03A81" w14:textId="2E309560" w:rsidR="0025367B" w:rsidRPr="009C54FC" w:rsidRDefault="0025367B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s knihovnou – univerzita 3. věku na ZŠ JAK Louny</w:t>
            </w:r>
          </w:p>
        </w:tc>
      </w:tr>
      <w:tr w:rsidR="0025367B" w:rsidRPr="009C54FC" w14:paraId="7001BB72" w14:textId="77777777" w:rsidTr="0077305C">
        <w:trPr>
          <w:trHeight w:val="260"/>
        </w:trPr>
        <w:tc>
          <w:tcPr>
            <w:tcW w:w="3114" w:type="dxa"/>
          </w:tcPr>
          <w:p w14:paraId="3655379C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E431ECE" w14:textId="1FC23957" w:rsidR="0025367B" w:rsidRPr="009C54FC" w:rsidRDefault="0025367B" w:rsidP="0077305C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Senioři se </w:t>
            </w:r>
            <w:proofErr w:type="gramStart"/>
            <w:r>
              <w:rPr>
                <w:rFonts w:cstheme="minorHAnsi"/>
                <w:sz w:val="18"/>
                <w:szCs w:val="18"/>
              </w:rPr>
              <w:t>učí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 počítačem </w:t>
            </w:r>
          </w:p>
        </w:tc>
      </w:tr>
      <w:tr w:rsidR="0025367B" w:rsidRPr="009C54FC" w14:paraId="0F85149B" w14:textId="77777777" w:rsidTr="0077305C">
        <w:tc>
          <w:tcPr>
            <w:tcW w:w="3114" w:type="dxa"/>
          </w:tcPr>
          <w:p w14:paraId="0D80F2F0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6F491AB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J.A. Komenského, Louny</w:t>
            </w:r>
          </w:p>
        </w:tc>
      </w:tr>
      <w:tr w:rsidR="0025367B" w:rsidRPr="009C54FC" w14:paraId="26F06CBB" w14:textId="77777777" w:rsidTr="0077305C">
        <w:tc>
          <w:tcPr>
            <w:tcW w:w="3114" w:type="dxa"/>
          </w:tcPr>
          <w:p w14:paraId="7F743CB8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94A6AD0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25367B" w:rsidRPr="009C54FC" w14:paraId="5A6DD080" w14:textId="77777777" w:rsidTr="0077305C">
        <w:tc>
          <w:tcPr>
            <w:tcW w:w="3114" w:type="dxa"/>
          </w:tcPr>
          <w:p w14:paraId="7087FA21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B93A6AC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 xml:space="preserve">Podpora </w:t>
            </w:r>
            <w:r>
              <w:rPr>
                <w:rFonts w:cstheme="minorHAnsi"/>
                <w:sz w:val="18"/>
                <w:szCs w:val="18"/>
              </w:rPr>
              <w:t>digitální gramotnosti</w:t>
            </w:r>
          </w:p>
        </w:tc>
      </w:tr>
      <w:tr w:rsidR="0025367B" w:rsidRPr="009C54FC" w14:paraId="2E480A86" w14:textId="77777777" w:rsidTr="0077305C">
        <w:tc>
          <w:tcPr>
            <w:tcW w:w="3114" w:type="dxa"/>
          </w:tcPr>
          <w:p w14:paraId="41E4AB4C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7C8C528E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5367B" w:rsidRPr="009C54FC" w14:paraId="499BD4A8" w14:textId="77777777" w:rsidTr="0077305C">
        <w:tc>
          <w:tcPr>
            <w:tcW w:w="3114" w:type="dxa"/>
          </w:tcPr>
          <w:p w14:paraId="1CC870C0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509A46D2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5367B" w:rsidRPr="009C54FC" w14:paraId="63329BE0" w14:textId="77777777" w:rsidTr="0077305C">
        <w:tc>
          <w:tcPr>
            <w:tcW w:w="3114" w:type="dxa"/>
          </w:tcPr>
          <w:p w14:paraId="7A3A2039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22F319D4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25367B" w:rsidRPr="009C54FC" w14:paraId="44CA95FE" w14:textId="77777777" w:rsidTr="0077305C">
        <w:tc>
          <w:tcPr>
            <w:tcW w:w="3114" w:type="dxa"/>
          </w:tcPr>
          <w:p w14:paraId="2792D39E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46CD15D0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</w:tbl>
    <w:p w14:paraId="36D951DB" w14:textId="4BF07CC0" w:rsidR="00B65048" w:rsidRDefault="00B65048" w:rsidP="00041459">
      <w:pPr>
        <w:rPr>
          <w:lang w:eastAsia="x-none"/>
        </w:rPr>
      </w:pPr>
    </w:p>
    <w:p w14:paraId="63EEC19E" w14:textId="5986AB81" w:rsidR="00F80DCB" w:rsidRDefault="00F80DCB" w:rsidP="00041459">
      <w:pPr>
        <w:rPr>
          <w:lang w:eastAsia="x-none"/>
        </w:rPr>
      </w:pPr>
    </w:p>
    <w:p w14:paraId="1E6E5D4A" w14:textId="0AFDA92B" w:rsidR="00F80DCB" w:rsidRDefault="00F80DCB" w:rsidP="00041459">
      <w:pPr>
        <w:rPr>
          <w:lang w:eastAsia="x-none"/>
        </w:rPr>
      </w:pPr>
    </w:p>
    <w:p w14:paraId="404F7C76" w14:textId="44668A4B" w:rsidR="00F80DCB" w:rsidRDefault="00F80DCB" w:rsidP="00041459">
      <w:pPr>
        <w:rPr>
          <w:lang w:eastAsia="x-none"/>
        </w:rPr>
      </w:pPr>
    </w:p>
    <w:p w14:paraId="2CD42767" w14:textId="61F8712F" w:rsidR="00F80DCB" w:rsidRDefault="00F80DCB" w:rsidP="00041459">
      <w:pPr>
        <w:rPr>
          <w:lang w:eastAsia="x-none"/>
        </w:rPr>
      </w:pPr>
    </w:p>
    <w:p w14:paraId="131AFEF4" w14:textId="0DB3992E" w:rsidR="00F80DCB" w:rsidRDefault="00F80DCB" w:rsidP="00041459">
      <w:pPr>
        <w:rPr>
          <w:lang w:eastAsia="x-none"/>
        </w:rPr>
      </w:pPr>
    </w:p>
    <w:p w14:paraId="3E083894" w14:textId="77777777" w:rsidR="00F80DCB" w:rsidRDefault="00F80DCB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367B" w:rsidRPr="009C54FC" w14:paraId="7C6B8B4D" w14:textId="77777777" w:rsidTr="0077305C">
        <w:tc>
          <w:tcPr>
            <w:tcW w:w="3114" w:type="dxa"/>
            <w:shd w:val="clear" w:color="auto" w:fill="002060"/>
          </w:tcPr>
          <w:p w14:paraId="36ECF3EC" w14:textId="77777777" w:rsidR="0025367B" w:rsidRPr="009C54FC" w:rsidRDefault="0025367B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B5664F3" w14:textId="181CE4F9" w:rsidR="0025367B" w:rsidRPr="009C54FC" w:rsidRDefault="0025367B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ERASMUS + </w:t>
            </w:r>
          </w:p>
        </w:tc>
      </w:tr>
      <w:tr w:rsidR="0025367B" w:rsidRPr="009C54FC" w14:paraId="67E1F162" w14:textId="77777777" w:rsidTr="0077305C">
        <w:trPr>
          <w:trHeight w:val="260"/>
        </w:trPr>
        <w:tc>
          <w:tcPr>
            <w:tcW w:w="3114" w:type="dxa"/>
          </w:tcPr>
          <w:p w14:paraId="44CBFEAF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0F66733" w14:textId="77778FD8" w:rsidR="0025367B" w:rsidRPr="009C54FC" w:rsidRDefault="0025367B" w:rsidP="0077305C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Spolupráce s partnerskou školou </w:t>
            </w:r>
          </w:p>
        </w:tc>
      </w:tr>
      <w:tr w:rsidR="0025367B" w:rsidRPr="009C54FC" w14:paraId="7D47C021" w14:textId="77777777" w:rsidTr="0077305C">
        <w:tc>
          <w:tcPr>
            <w:tcW w:w="3114" w:type="dxa"/>
          </w:tcPr>
          <w:p w14:paraId="61F61EFB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A0F6FFB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J.A. Komenského, Louny</w:t>
            </w:r>
          </w:p>
        </w:tc>
      </w:tr>
      <w:tr w:rsidR="0025367B" w:rsidRPr="009C54FC" w14:paraId="760742B1" w14:textId="77777777" w:rsidTr="0077305C">
        <w:tc>
          <w:tcPr>
            <w:tcW w:w="3114" w:type="dxa"/>
          </w:tcPr>
          <w:p w14:paraId="44A2AAEC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F84002B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25367B" w:rsidRPr="009C54FC" w14:paraId="0FAA1D0E" w14:textId="77777777" w:rsidTr="0077305C">
        <w:tc>
          <w:tcPr>
            <w:tcW w:w="3114" w:type="dxa"/>
          </w:tcPr>
          <w:p w14:paraId="0F966EAC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9208564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 xml:space="preserve">Podpora </w:t>
            </w:r>
            <w:r>
              <w:rPr>
                <w:rFonts w:cstheme="minorHAnsi"/>
                <w:sz w:val="18"/>
                <w:szCs w:val="18"/>
              </w:rPr>
              <w:t>digitální gramotnosti</w:t>
            </w:r>
          </w:p>
        </w:tc>
      </w:tr>
      <w:tr w:rsidR="0025367B" w:rsidRPr="009C54FC" w14:paraId="224C4C12" w14:textId="77777777" w:rsidTr="0077305C">
        <w:tc>
          <w:tcPr>
            <w:tcW w:w="3114" w:type="dxa"/>
          </w:tcPr>
          <w:p w14:paraId="0C295FC1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2A4B3566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5367B" w:rsidRPr="009C54FC" w14:paraId="28A97698" w14:textId="77777777" w:rsidTr="0077305C">
        <w:tc>
          <w:tcPr>
            <w:tcW w:w="3114" w:type="dxa"/>
          </w:tcPr>
          <w:p w14:paraId="640F02FD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2EF28372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5367B" w:rsidRPr="009C54FC" w14:paraId="14A5287F" w14:textId="77777777" w:rsidTr="0077305C">
        <w:tc>
          <w:tcPr>
            <w:tcW w:w="3114" w:type="dxa"/>
          </w:tcPr>
          <w:p w14:paraId="08377851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530F7FC2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25367B" w:rsidRPr="009C54FC" w14:paraId="714A144F" w14:textId="77777777" w:rsidTr="0077305C">
        <w:tc>
          <w:tcPr>
            <w:tcW w:w="3114" w:type="dxa"/>
          </w:tcPr>
          <w:p w14:paraId="1F0F3CA5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26965BBC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25367B" w:rsidRPr="009C54FC" w14:paraId="0F8DCE1B" w14:textId="77777777" w:rsidTr="0077305C">
        <w:tc>
          <w:tcPr>
            <w:tcW w:w="3114" w:type="dxa"/>
          </w:tcPr>
          <w:p w14:paraId="41FA12CF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8B76AEC" w14:textId="442764E5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5.2 Rozvoj vnější spolupráce, tj. spolupráce s aktéry vzdělávání v území dalších MAP vč. spolupráce mezinárodní</w:t>
            </w:r>
          </w:p>
        </w:tc>
      </w:tr>
      <w:tr w:rsidR="0025367B" w:rsidRPr="009C54FC" w14:paraId="34B977D1" w14:textId="77777777" w:rsidTr="0077305C">
        <w:trPr>
          <w:trHeight w:val="56"/>
        </w:trPr>
        <w:tc>
          <w:tcPr>
            <w:tcW w:w="3114" w:type="dxa"/>
          </w:tcPr>
          <w:p w14:paraId="4E28AAA3" w14:textId="77777777" w:rsidR="0025367B" w:rsidRPr="0025367B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25367B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CC38B08" w14:textId="5672B7C0" w:rsidR="0025367B" w:rsidRPr="0025367B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5.2.2 Podpora realizace mezinárodních vzdělávacích aktivit</w:t>
            </w:r>
          </w:p>
        </w:tc>
      </w:tr>
    </w:tbl>
    <w:p w14:paraId="5E45CD97" w14:textId="77777777" w:rsidR="0025367B" w:rsidRDefault="0025367B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367B" w:rsidRPr="009C54FC" w14:paraId="7C0A37DC" w14:textId="77777777" w:rsidTr="0077305C">
        <w:tc>
          <w:tcPr>
            <w:tcW w:w="3114" w:type="dxa"/>
            <w:shd w:val="clear" w:color="auto" w:fill="002060"/>
          </w:tcPr>
          <w:p w14:paraId="6EDC520B" w14:textId="77777777" w:rsidR="0025367B" w:rsidRPr="009C54FC" w:rsidRDefault="0025367B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5446603" w14:textId="50E1F781" w:rsidR="0025367B" w:rsidRPr="009C54FC" w:rsidRDefault="0025367B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Čtenářský den </w:t>
            </w:r>
          </w:p>
        </w:tc>
      </w:tr>
      <w:tr w:rsidR="0025367B" w:rsidRPr="009C54FC" w14:paraId="6C181318" w14:textId="77777777" w:rsidTr="0077305C">
        <w:trPr>
          <w:trHeight w:val="260"/>
        </w:trPr>
        <w:tc>
          <w:tcPr>
            <w:tcW w:w="3114" w:type="dxa"/>
          </w:tcPr>
          <w:p w14:paraId="2F0DEAA9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3F01310" w14:textId="7EE0AAE0" w:rsidR="0025367B" w:rsidRPr="009C54FC" w:rsidRDefault="0025367B" w:rsidP="0077305C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Celoškolní projekt </w:t>
            </w:r>
          </w:p>
        </w:tc>
      </w:tr>
      <w:tr w:rsidR="0025367B" w:rsidRPr="009C54FC" w14:paraId="23B28FE3" w14:textId="77777777" w:rsidTr="0077305C">
        <w:tc>
          <w:tcPr>
            <w:tcW w:w="3114" w:type="dxa"/>
          </w:tcPr>
          <w:p w14:paraId="72A16817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5233B9C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J.A. Komenského, Louny</w:t>
            </w:r>
          </w:p>
        </w:tc>
      </w:tr>
      <w:tr w:rsidR="0025367B" w:rsidRPr="009C54FC" w14:paraId="101EBDD1" w14:textId="77777777" w:rsidTr="0077305C">
        <w:tc>
          <w:tcPr>
            <w:tcW w:w="3114" w:type="dxa"/>
          </w:tcPr>
          <w:p w14:paraId="1446C47E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9ECE51F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25367B" w:rsidRPr="009C54FC" w14:paraId="35E324FF" w14:textId="77777777" w:rsidTr="0077305C">
        <w:tc>
          <w:tcPr>
            <w:tcW w:w="3114" w:type="dxa"/>
          </w:tcPr>
          <w:p w14:paraId="0664AF9B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FB17505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 xml:space="preserve">Podpora </w:t>
            </w:r>
            <w:r>
              <w:rPr>
                <w:rFonts w:cstheme="minorHAnsi"/>
                <w:sz w:val="18"/>
                <w:szCs w:val="18"/>
              </w:rPr>
              <w:t>digitální gramotnosti</w:t>
            </w:r>
          </w:p>
        </w:tc>
      </w:tr>
      <w:tr w:rsidR="0025367B" w:rsidRPr="009C54FC" w14:paraId="700B3CDC" w14:textId="77777777" w:rsidTr="0077305C">
        <w:tc>
          <w:tcPr>
            <w:tcW w:w="3114" w:type="dxa"/>
          </w:tcPr>
          <w:p w14:paraId="660F1EDB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6D1F97B0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5367B" w:rsidRPr="009C54FC" w14:paraId="63B06BB1" w14:textId="77777777" w:rsidTr="0077305C">
        <w:tc>
          <w:tcPr>
            <w:tcW w:w="3114" w:type="dxa"/>
          </w:tcPr>
          <w:p w14:paraId="7A2AC2EC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5584D371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5367B" w:rsidRPr="009C54FC" w14:paraId="5043FFB3" w14:textId="77777777" w:rsidTr="0077305C">
        <w:tc>
          <w:tcPr>
            <w:tcW w:w="3114" w:type="dxa"/>
          </w:tcPr>
          <w:p w14:paraId="022056BF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2DAC9104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25367B" w:rsidRPr="009C54FC" w14:paraId="6652294B" w14:textId="77777777" w:rsidTr="0077305C">
        <w:tc>
          <w:tcPr>
            <w:tcW w:w="3114" w:type="dxa"/>
          </w:tcPr>
          <w:p w14:paraId="5BB55E2D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57EAD09E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25367B" w:rsidRPr="009C54FC" w14:paraId="160DD8D0" w14:textId="77777777" w:rsidTr="0077305C">
        <w:tc>
          <w:tcPr>
            <w:tcW w:w="3114" w:type="dxa"/>
          </w:tcPr>
          <w:p w14:paraId="790711A9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F3D846C" w14:textId="2FAAA40A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 Rozvoj čtenářské gramotnosti a kulturního povědomí a vyjádření dětí a žáků</w:t>
            </w:r>
          </w:p>
        </w:tc>
      </w:tr>
      <w:tr w:rsidR="0025367B" w:rsidRPr="009C54FC" w14:paraId="708B62D4" w14:textId="77777777" w:rsidTr="0077305C">
        <w:trPr>
          <w:trHeight w:val="56"/>
        </w:trPr>
        <w:tc>
          <w:tcPr>
            <w:tcW w:w="3114" w:type="dxa"/>
          </w:tcPr>
          <w:p w14:paraId="2C43522B" w14:textId="77777777" w:rsidR="0025367B" w:rsidRPr="0025367B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25367B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DB414B6" w14:textId="761D741A" w:rsidR="0025367B" w:rsidRPr="0025367B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2.2.1 Rozvoj čtenářské gramotnosti dětí a žáků</w:t>
            </w:r>
          </w:p>
        </w:tc>
      </w:tr>
    </w:tbl>
    <w:p w14:paraId="3071EA86" w14:textId="308144A3" w:rsidR="00B65048" w:rsidRDefault="00B65048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367B" w:rsidRPr="009C54FC" w14:paraId="394DF69D" w14:textId="77777777" w:rsidTr="0077305C">
        <w:tc>
          <w:tcPr>
            <w:tcW w:w="3114" w:type="dxa"/>
            <w:shd w:val="clear" w:color="auto" w:fill="002060"/>
          </w:tcPr>
          <w:p w14:paraId="21C77E04" w14:textId="77777777" w:rsidR="0025367B" w:rsidRPr="009C54FC" w:rsidRDefault="0025367B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D3A1BEB" w14:textId="74E8B1F0" w:rsidR="0025367B" w:rsidRPr="009C54FC" w:rsidRDefault="0025367B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Buddy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program </w:t>
            </w:r>
          </w:p>
        </w:tc>
      </w:tr>
      <w:tr w:rsidR="0025367B" w:rsidRPr="009C54FC" w14:paraId="570D4D36" w14:textId="77777777" w:rsidTr="0077305C">
        <w:trPr>
          <w:trHeight w:val="260"/>
        </w:trPr>
        <w:tc>
          <w:tcPr>
            <w:tcW w:w="3114" w:type="dxa"/>
          </w:tcPr>
          <w:p w14:paraId="7EFAC2C4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50EE252" w14:textId="1B34FF86" w:rsidR="0025367B" w:rsidRPr="009C54FC" w:rsidRDefault="0025367B" w:rsidP="0077305C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Spolupráce 9. </w:t>
            </w:r>
            <w:proofErr w:type="gramStart"/>
            <w:r>
              <w:rPr>
                <w:rFonts w:cstheme="minorHAnsi"/>
                <w:sz w:val="18"/>
                <w:szCs w:val="18"/>
              </w:rPr>
              <w:t>a  1.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třídy – celoroční – aneb každý prvňák má svého deváťáka, který mu pomáhá </w:t>
            </w:r>
          </w:p>
        </w:tc>
      </w:tr>
      <w:tr w:rsidR="0025367B" w:rsidRPr="009C54FC" w14:paraId="558FCBCF" w14:textId="77777777" w:rsidTr="0077305C">
        <w:tc>
          <w:tcPr>
            <w:tcW w:w="3114" w:type="dxa"/>
          </w:tcPr>
          <w:p w14:paraId="34580056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F11B66A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J.A. Komenského, Louny</w:t>
            </w:r>
          </w:p>
        </w:tc>
      </w:tr>
      <w:tr w:rsidR="0025367B" w:rsidRPr="009C54FC" w14:paraId="08184001" w14:textId="77777777" w:rsidTr="0077305C">
        <w:tc>
          <w:tcPr>
            <w:tcW w:w="3114" w:type="dxa"/>
          </w:tcPr>
          <w:p w14:paraId="088AB319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C0572F7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25367B" w:rsidRPr="009C54FC" w14:paraId="7ECB0CF8" w14:textId="77777777" w:rsidTr="0077305C">
        <w:tc>
          <w:tcPr>
            <w:tcW w:w="3114" w:type="dxa"/>
          </w:tcPr>
          <w:p w14:paraId="255C2AC6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BE1C18C" w14:textId="0E239BBA" w:rsidR="0025367B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přechodu mezi stupni vzdělávání</w:t>
            </w:r>
          </w:p>
        </w:tc>
      </w:tr>
      <w:tr w:rsidR="0025367B" w:rsidRPr="009C54FC" w14:paraId="280895A5" w14:textId="77777777" w:rsidTr="0077305C">
        <w:tc>
          <w:tcPr>
            <w:tcW w:w="3114" w:type="dxa"/>
          </w:tcPr>
          <w:p w14:paraId="4EBD82A0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574909C4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5367B" w:rsidRPr="009C54FC" w14:paraId="36C7F9B0" w14:textId="77777777" w:rsidTr="0077305C">
        <w:tc>
          <w:tcPr>
            <w:tcW w:w="3114" w:type="dxa"/>
          </w:tcPr>
          <w:p w14:paraId="6C61B4EE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7B66EE11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5367B" w:rsidRPr="009C54FC" w14:paraId="1B9621DE" w14:textId="77777777" w:rsidTr="0077305C">
        <w:tc>
          <w:tcPr>
            <w:tcW w:w="3114" w:type="dxa"/>
          </w:tcPr>
          <w:p w14:paraId="30C2A3FD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3619EC97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25367B" w:rsidRPr="009C54FC" w14:paraId="12AE44B6" w14:textId="77777777" w:rsidTr="0077305C">
        <w:tc>
          <w:tcPr>
            <w:tcW w:w="3114" w:type="dxa"/>
          </w:tcPr>
          <w:p w14:paraId="699E0049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6D7DEB06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25367B" w:rsidRPr="009C54FC" w14:paraId="606D2878" w14:textId="77777777" w:rsidTr="0077305C">
        <w:tc>
          <w:tcPr>
            <w:tcW w:w="3114" w:type="dxa"/>
          </w:tcPr>
          <w:p w14:paraId="428EB396" w14:textId="77777777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78C678B" w14:textId="21DEF67C" w:rsidR="0025367B" w:rsidRPr="009C54FC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 Rozvoj ostatních kompetencí dětí a žáků</w:t>
            </w:r>
          </w:p>
        </w:tc>
      </w:tr>
      <w:tr w:rsidR="0025367B" w:rsidRPr="009C54FC" w14:paraId="66799D21" w14:textId="77777777" w:rsidTr="0077305C">
        <w:trPr>
          <w:trHeight w:val="56"/>
        </w:trPr>
        <w:tc>
          <w:tcPr>
            <w:tcW w:w="3114" w:type="dxa"/>
          </w:tcPr>
          <w:p w14:paraId="56B66FDD" w14:textId="77777777" w:rsidR="0025367B" w:rsidRPr="0025367B" w:rsidRDefault="0025367B" w:rsidP="0077305C">
            <w:pPr>
              <w:rPr>
                <w:rFonts w:cstheme="minorHAnsi"/>
                <w:sz w:val="18"/>
                <w:szCs w:val="18"/>
              </w:rPr>
            </w:pPr>
            <w:r w:rsidRPr="0025367B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FEE5D2F" w14:textId="6B6418FC" w:rsidR="0025367B" w:rsidRPr="0025367B" w:rsidRDefault="0025367B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2.3.6. Rozvoj sociálních a občanských kompetencí dětí a žáků ZŠ</w:t>
            </w:r>
          </w:p>
        </w:tc>
      </w:tr>
    </w:tbl>
    <w:p w14:paraId="6A32E7CC" w14:textId="5C6F4873" w:rsidR="0025367B" w:rsidRDefault="0025367B" w:rsidP="00041459">
      <w:pPr>
        <w:rPr>
          <w:lang w:eastAsia="x-none"/>
        </w:rPr>
      </w:pPr>
    </w:p>
    <w:p w14:paraId="343B56F1" w14:textId="63833C5B" w:rsidR="00F80DCB" w:rsidRDefault="00F80DCB" w:rsidP="00041459">
      <w:pPr>
        <w:rPr>
          <w:lang w:eastAsia="x-none"/>
        </w:rPr>
      </w:pPr>
    </w:p>
    <w:p w14:paraId="3CAF62F9" w14:textId="2F74C439" w:rsidR="00F80DCB" w:rsidRDefault="00F80DCB" w:rsidP="00041459">
      <w:pPr>
        <w:rPr>
          <w:lang w:eastAsia="x-none"/>
        </w:rPr>
      </w:pPr>
    </w:p>
    <w:p w14:paraId="2D988969" w14:textId="4FDC5EA8" w:rsidR="00F80DCB" w:rsidRDefault="00F80DCB" w:rsidP="00041459">
      <w:pPr>
        <w:rPr>
          <w:lang w:eastAsia="x-none"/>
        </w:rPr>
      </w:pPr>
    </w:p>
    <w:p w14:paraId="542820E1" w14:textId="77777777" w:rsidR="00F80DCB" w:rsidRDefault="00F80DCB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34FA9" w:rsidRPr="009C54FC" w14:paraId="12E0045C" w14:textId="77777777" w:rsidTr="0077305C">
        <w:tc>
          <w:tcPr>
            <w:tcW w:w="3114" w:type="dxa"/>
            <w:shd w:val="clear" w:color="auto" w:fill="002060"/>
          </w:tcPr>
          <w:p w14:paraId="0EC74DE1" w14:textId="77777777" w:rsidR="00034FA9" w:rsidRPr="009C54FC" w:rsidRDefault="00034FA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F03765A" w14:textId="7467AB27" w:rsidR="00034FA9" w:rsidRPr="009C54FC" w:rsidRDefault="00034FA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Zahraniční výjezdy </w:t>
            </w:r>
          </w:p>
        </w:tc>
      </w:tr>
      <w:tr w:rsidR="00034FA9" w:rsidRPr="009C54FC" w14:paraId="4DD6D7E6" w14:textId="77777777" w:rsidTr="0077305C">
        <w:trPr>
          <w:trHeight w:val="260"/>
        </w:trPr>
        <w:tc>
          <w:tcPr>
            <w:tcW w:w="3114" w:type="dxa"/>
          </w:tcPr>
          <w:p w14:paraId="3713F099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301F9BF" w14:textId="3DDE6D93" w:rsidR="00034FA9" w:rsidRPr="009C54FC" w:rsidRDefault="00034FA9" w:rsidP="0077305C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Anglie, Drážďany, Itálie </w:t>
            </w:r>
          </w:p>
        </w:tc>
      </w:tr>
      <w:tr w:rsidR="00034FA9" w:rsidRPr="009C54FC" w14:paraId="0075D650" w14:textId="77777777" w:rsidTr="0077305C">
        <w:tc>
          <w:tcPr>
            <w:tcW w:w="3114" w:type="dxa"/>
          </w:tcPr>
          <w:p w14:paraId="46255F48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2C526FF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J.A. Komenského, Louny</w:t>
            </w:r>
          </w:p>
        </w:tc>
      </w:tr>
      <w:tr w:rsidR="00034FA9" w:rsidRPr="009C54FC" w14:paraId="1D59C959" w14:textId="77777777" w:rsidTr="0077305C">
        <w:tc>
          <w:tcPr>
            <w:tcW w:w="3114" w:type="dxa"/>
          </w:tcPr>
          <w:p w14:paraId="43AB6E17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2AB3695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034FA9" w:rsidRPr="009C54FC" w14:paraId="5A410059" w14:textId="77777777" w:rsidTr="0077305C">
        <w:tc>
          <w:tcPr>
            <w:tcW w:w="3114" w:type="dxa"/>
          </w:tcPr>
          <w:p w14:paraId="188E1F4B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F53506C" w14:textId="3ECC0AA6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34FA9" w:rsidRPr="009C54FC" w14:paraId="43532E0F" w14:textId="77777777" w:rsidTr="0077305C">
        <w:tc>
          <w:tcPr>
            <w:tcW w:w="3114" w:type="dxa"/>
          </w:tcPr>
          <w:p w14:paraId="0AB72A41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2FDCC3E0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34FA9" w:rsidRPr="009C54FC" w14:paraId="62AD3821" w14:textId="77777777" w:rsidTr="0077305C">
        <w:tc>
          <w:tcPr>
            <w:tcW w:w="3114" w:type="dxa"/>
          </w:tcPr>
          <w:p w14:paraId="691ACC70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4421E078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34FA9" w:rsidRPr="009C54FC" w14:paraId="4A864611" w14:textId="77777777" w:rsidTr="0077305C">
        <w:tc>
          <w:tcPr>
            <w:tcW w:w="3114" w:type="dxa"/>
          </w:tcPr>
          <w:p w14:paraId="2A4F3058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3AFE5817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034FA9" w:rsidRPr="009C54FC" w14:paraId="0FBD75A6" w14:textId="77777777" w:rsidTr="0077305C">
        <w:tc>
          <w:tcPr>
            <w:tcW w:w="3114" w:type="dxa"/>
          </w:tcPr>
          <w:p w14:paraId="1C3AE09B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19C75967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34FA9" w:rsidRPr="009C54FC" w14:paraId="55591510" w14:textId="77777777" w:rsidTr="0077305C">
        <w:tc>
          <w:tcPr>
            <w:tcW w:w="3114" w:type="dxa"/>
          </w:tcPr>
          <w:p w14:paraId="725721BE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3B657F5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5.2 Rozvoj vnější spolupráce, tj. spolupráce s aktéry vzdělávání v území dalších MAP vč. spolupráce mezinárodní</w:t>
            </w:r>
          </w:p>
        </w:tc>
      </w:tr>
      <w:tr w:rsidR="00034FA9" w:rsidRPr="009C54FC" w14:paraId="0394992F" w14:textId="77777777" w:rsidTr="0077305C">
        <w:trPr>
          <w:trHeight w:val="56"/>
        </w:trPr>
        <w:tc>
          <w:tcPr>
            <w:tcW w:w="3114" w:type="dxa"/>
          </w:tcPr>
          <w:p w14:paraId="5589F674" w14:textId="77777777" w:rsidR="00034FA9" w:rsidRPr="0025367B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25367B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8C0B2B5" w14:textId="77777777" w:rsidR="00034FA9" w:rsidRPr="0025367B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5.2.2 Podpora realizace mezinárodních vzdělávacích aktivit</w:t>
            </w:r>
          </w:p>
        </w:tc>
      </w:tr>
    </w:tbl>
    <w:p w14:paraId="3BF6B2F7" w14:textId="023C8EC4" w:rsidR="0025367B" w:rsidRDefault="0025367B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34FA9" w:rsidRPr="009C54FC" w14:paraId="292A9D89" w14:textId="77777777" w:rsidTr="0077305C">
        <w:tc>
          <w:tcPr>
            <w:tcW w:w="3114" w:type="dxa"/>
            <w:shd w:val="clear" w:color="auto" w:fill="002060"/>
          </w:tcPr>
          <w:p w14:paraId="6EB552D7" w14:textId="77777777" w:rsidR="00034FA9" w:rsidRPr="009C54FC" w:rsidRDefault="00034FA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D380528" w14:textId="62EEB74A" w:rsidR="00034FA9" w:rsidRPr="009C54FC" w:rsidRDefault="00034FA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Den učitelů – deváťáci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učí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34FA9" w:rsidRPr="009C54FC" w14:paraId="7C88426A" w14:textId="77777777" w:rsidTr="0077305C">
        <w:trPr>
          <w:trHeight w:val="260"/>
        </w:trPr>
        <w:tc>
          <w:tcPr>
            <w:tcW w:w="3114" w:type="dxa"/>
          </w:tcPr>
          <w:p w14:paraId="62EA479E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0CA50BD" w14:textId="20814C18" w:rsidR="00034FA9" w:rsidRPr="009C54FC" w:rsidRDefault="00034FA9" w:rsidP="0077305C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Celoškolní projekt </w:t>
            </w:r>
          </w:p>
        </w:tc>
      </w:tr>
      <w:tr w:rsidR="00034FA9" w:rsidRPr="009C54FC" w14:paraId="162A09FE" w14:textId="77777777" w:rsidTr="0077305C">
        <w:tc>
          <w:tcPr>
            <w:tcW w:w="3114" w:type="dxa"/>
          </w:tcPr>
          <w:p w14:paraId="1268E1F5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CB13ACF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J.A. Komenského, Louny</w:t>
            </w:r>
          </w:p>
        </w:tc>
      </w:tr>
      <w:tr w:rsidR="00034FA9" w:rsidRPr="009C54FC" w14:paraId="76D11450" w14:textId="77777777" w:rsidTr="00034FA9">
        <w:trPr>
          <w:trHeight w:val="392"/>
        </w:trPr>
        <w:tc>
          <w:tcPr>
            <w:tcW w:w="3114" w:type="dxa"/>
          </w:tcPr>
          <w:p w14:paraId="65CE133D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DC4ED51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034FA9" w:rsidRPr="009C54FC" w14:paraId="35F3A5A8" w14:textId="77777777" w:rsidTr="0077305C">
        <w:tc>
          <w:tcPr>
            <w:tcW w:w="3114" w:type="dxa"/>
          </w:tcPr>
          <w:p w14:paraId="4E0543BD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B047B1C" w14:textId="656E2AB5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Rozvoj ostatních kompetencí dětí a žáků</w:t>
            </w:r>
          </w:p>
        </w:tc>
      </w:tr>
      <w:tr w:rsidR="00034FA9" w:rsidRPr="009C54FC" w14:paraId="698DF0DE" w14:textId="77777777" w:rsidTr="0077305C">
        <w:tc>
          <w:tcPr>
            <w:tcW w:w="3114" w:type="dxa"/>
          </w:tcPr>
          <w:p w14:paraId="5F26F89E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751CB663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34FA9" w:rsidRPr="009C54FC" w14:paraId="6D4E3968" w14:textId="77777777" w:rsidTr="0077305C">
        <w:tc>
          <w:tcPr>
            <w:tcW w:w="3114" w:type="dxa"/>
          </w:tcPr>
          <w:p w14:paraId="055E6D10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128AAE52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34FA9" w:rsidRPr="009C54FC" w14:paraId="103F0CA2" w14:textId="77777777" w:rsidTr="0077305C">
        <w:tc>
          <w:tcPr>
            <w:tcW w:w="3114" w:type="dxa"/>
          </w:tcPr>
          <w:p w14:paraId="6CFD3EC5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4A5DEC4C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034FA9" w:rsidRPr="009C54FC" w14:paraId="246326C2" w14:textId="77777777" w:rsidTr="0077305C">
        <w:tc>
          <w:tcPr>
            <w:tcW w:w="3114" w:type="dxa"/>
          </w:tcPr>
          <w:p w14:paraId="5DD46157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37A7332D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34FA9" w:rsidRPr="009C54FC" w14:paraId="3E25FC04" w14:textId="77777777" w:rsidTr="0077305C">
        <w:tc>
          <w:tcPr>
            <w:tcW w:w="3114" w:type="dxa"/>
          </w:tcPr>
          <w:p w14:paraId="0AD2990D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3556B62" w14:textId="77777777" w:rsidR="00034FA9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 Rozvoj ostatních kompetencí dětí a žáků</w:t>
            </w:r>
          </w:p>
          <w:p w14:paraId="4C464085" w14:textId="22642DD9" w:rsidR="00A57DD4" w:rsidRPr="009C54FC" w:rsidRDefault="00A57DD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2.4 </w:t>
            </w:r>
            <w:proofErr w:type="gramStart"/>
            <w:r>
              <w:rPr>
                <w:rFonts w:cstheme="minorHAnsi"/>
                <w:sz w:val="18"/>
                <w:szCs w:val="18"/>
              </w:rPr>
              <w:t>Podpora  inkluzivního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 společného vzdělávání, vč. podpory dětí a žáků ohrožených školním neúspěchem</w:t>
            </w:r>
          </w:p>
        </w:tc>
      </w:tr>
      <w:tr w:rsidR="00034FA9" w:rsidRPr="009C54FC" w14:paraId="45F7E388" w14:textId="77777777" w:rsidTr="0077305C">
        <w:trPr>
          <w:trHeight w:val="56"/>
        </w:trPr>
        <w:tc>
          <w:tcPr>
            <w:tcW w:w="3114" w:type="dxa"/>
          </w:tcPr>
          <w:p w14:paraId="52420D27" w14:textId="77777777" w:rsidR="00034FA9" w:rsidRPr="0025367B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25367B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B1AC556" w14:textId="77777777" w:rsidR="00034FA9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2.3.6. Rozvoj sociálních a občanských kompetencí dětí a žáků ZŠ</w:t>
            </w:r>
          </w:p>
          <w:p w14:paraId="4AFF79FE" w14:textId="1E960CDA" w:rsidR="00A57DD4" w:rsidRPr="0025367B" w:rsidRDefault="00A57DD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</w:tbl>
    <w:p w14:paraId="5E1E8F08" w14:textId="77777777" w:rsidR="00034FA9" w:rsidRDefault="00034FA9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34FA9" w:rsidRPr="009C54FC" w14:paraId="536D078F" w14:textId="77777777" w:rsidTr="0077305C">
        <w:tc>
          <w:tcPr>
            <w:tcW w:w="3114" w:type="dxa"/>
            <w:shd w:val="clear" w:color="auto" w:fill="002060"/>
          </w:tcPr>
          <w:p w14:paraId="4C452FF3" w14:textId="77777777" w:rsidR="00034FA9" w:rsidRPr="009C54FC" w:rsidRDefault="00034FA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54D5971" w14:textId="5ABCF781" w:rsidR="00034FA9" w:rsidRPr="009C54FC" w:rsidRDefault="00034FA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Jazykové setkání </w:t>
            </w:r>
          </w:p>
        </w:tc>
      </w:tr>
      <w:tr w:rsidR="00034FA9" w:rsidRPr="009C54FC" w14:paraId="32BF94A1" w14:textId="77777777" w:rsidTr="0077305C">
        <w:trPr>
          <w:trHeight w:val="260"/>
        </w:trPr>
        <w:tc>
          <w:tcPr>
            <w:tcW w:w="3114" w:type="dxa"/>
          </w:tcPr>
          <w:p w14:paraId="18C7EC0B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8B71579" w14:textId="0CB05BA7" w:rsidR="00034FA9" w:rsidRPr="009C54FC" w:rsidRDefault="00034FA9" w:rsidP="0077305C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Jazyková soutěž</w:t>
            </w:r>
          </w:p>
        </w:tc>
      </w:tr>
      <w:tr w:rsidR="00034FA9" w:rsidRPr="009C54FC" w14:paraId="6B10857B" w14:textId="77777777" w:rsidTr="0077305C">
        <w:tc>
          <w:tcPr>
            <w:tcW w:w="3114" w:type="dxa"/>
          </w:tcPr>
          <w:p w14:paraId="7AB5BDE0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9422EF7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J.A. Komenského, Louny</w:t>
            </w:r>
          </w:p>
        </w:tc>
      </w:tr>
      <w:tr w:rsidR="00034FA9" w:rsidRPr="009C54FC" w14:paraId="6E1B0725" w14:textId="77777777" w:rsidTr="0077305C">
        <w:trPr>
          <w:trHeight w:val="392"/>
        </w:trPr>
        <w:tc>
          <w:tcPr>
            <w:tcW w:w="3114" w:type="dxa"/>
          </w:tcPr>
          <w:p w14:paraId="73DDB205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B037137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034FA9" w:rsidRPr="009C54FC" w14:paraId="4888B326" w14:textId="77777777" w:rsidTr="0077305C">
        <w:tc>
          <w:tcPr>
            <w:tcW w:w="3114" w:type="dxa"/>
          </w:tcPr>
          <w:p w14:paraId="1DEE112D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115B334" w14:textId="144B2BF4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Rozvoj cizích jazyků</w:t>
            </w:r>
          </w:p>
        </w:tc>
      </w:tr>
      <w:tr w:rsidR="00034FA9" w:rsidRPr="009C54FC" w14:paraId="1CA6B254" w14:textId="77777777" w:rsidTr="0077305C">
        <w:tc>
          <w:tcPr>
            <w:tcW w:w="3114" w:type="dxa"/>
          </w:tcPr>
          <w:p w14:paraId="3F4D89CD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1CAC64E0" w14:textId="6A9FA1EE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ORP Louny</w:t>
            </w:r>
          </w:p>
        </w:tc>
      </w:tr>
      <w:tr w:rsidR="00034FA9" w:rsidRPr="009C54FC" w14:paraId="21E10CCD" w14:textId="77777777" w:rsidTr="0077305C">
        <w:tc>
          <w:tcPr>
            <w:tcW w:w="3114" w:type="dxa"/>
          </w:tcPr>
          <w:p w14:paraId="421408E6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15A624DE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34FA9" w:rsidRPr="009C54FC" w14:paraId="6D1A4A0C" w14:textId="77777777" w:rsidTr="0077305C">
        <w:tc>
          <w:tcPr>
            <w:tcW w:w="3114" w:type="dxa"/>
          </w:tcPr>
          <w:p w14:paraId="51B4D822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21D46B04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034FA9" w:rsidRPr="009C54FC" w14:paraId="7501F8C2" w14:textId="77777777" w:rsidTr="0077305C">
        <w:tc>
          <w:tcPr>
            <w:tcW w:w="3114" w:type="dxa"/>
          </w:tcPr>
          <w:p w14:paraId="2497A725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68F408C9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34FA9" w:rsidRPr="009C54FC" w14:paraId="58515073" w14:textId="77777777" w:rsidTr="0077305C">
        <w:tc>
          <w:tcPr>
            <w:tcW w:w="3114" w:type="dxa"/>
          </w:tcPr>
          <w:p w14:paraId="67B12056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13278CF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 Rozvoj ostatních kompetencí dětí a žáků</w:t>
            </w:r>
          </w:p>
        </w:tc>
      </w:tr>
      <w:tr w:rsidR="00034FA9" w:rsidRPr="009C54FC" w14:paraId="277D065F" w14:textId="77777777" w:rsidTr="0077305C">
        <w:trPr>
          <w:trHeight w:val="56"/>
        </w:trPr>
        <w:tc>
          <w:tcPr>
            <w:tcW w:w="3114" w:type="dxa"/>
          </w:tcPr>
          <w:p w14:paraId="42882EE8" w14:textId="77777777" w:rsidR="00034FA9" w:rsidRPr="0025367B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25367B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D7C6008" w14:textId="2A1D7F7C" w:rsidR="00034FA9" w:rsidRPr="0025367B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2.3.5. Rozvoj výuky cizích jazyků na ZŠ</w:t>
            </w:r>
          </w:p>
        </w:tc>
      </w:tr>
    </w:tbl>
    <w:p w14:paraId="26FB44DE" w14:textId="22824D61" w:rsidR="00034FA9" w:rsidRDefault="00034FA9" w:rsidP="00041459">
      <w:pPr>
        <w:rPr>
          <w:lang w:eastAsia="x-none"/>
        </w:rPr>
      </w:pPr>
    </w:p>
    <w:p w14:paraId="7BDF3C74" w14:textId="3E1F3383" w:rsidR="00F80DCB" w:rsidRDefault="00F80DCB" w:rsidP="00041459">
      <w:pPr>
        <w:rPr>
          <w:lang w:eastAsia="x-none"/>
        </w:rPr>
      </w:pPr>
    </w:p>
    <w:p w14:paraId="4E080EB7" w14:textId="77777777" w:rsidR="00F80DCB" w:rsidRDefault="00F80DCB" w:rsidP="00041459">
      <w:pPr>
        <w:rPr>
          <w:lang w:eastAsia="x-none"/>
        </w:rPr>
      </w:pPr>
    </w:p>
    <w:p w14:paraId="2991F0F3" w14:textId="51C9EDBC" w:rsidR="00034FA9" w:rsidRPr="00034FA9" w:rsidRDefault="00034FA9" w:rsidP="00034FA9">
      <w:pPr>
        <w:jc w:val="center"/>
        <w:rPr>
          <w:b/>
          <w:bCs/>
          <w:lang w:eastAsia="x-none"/>
        </w:rPr>
      </w:pPr>
      <w:r w:rsidRPr="00034FA9">
        <w:rPr>
          <w:b/>
          <w:bCs/>
          <w:lang w:eastAsia="x-none"/>
        </w:rPr>
        <w:lastRenderedPageBreak/>
        <w:t>1</w:t>
      </w:r>
      <w:r w:rsidR="006463A2">
        <w:rPr>
          <w:b/>
          <w:bCs/>
          <w:lang w:eastAsia="x-none"/>
        </w:rPr>
        <w:t>2</w:t>
      </w:r>
      <w:r w:rsidRPr="00034FA9">
        <w:rPr>
          <w:b/>
          <w:bCs/>
          <w:lang w:eastAsia="x-none"/>
        </w:rPr>
        <w:t>) Základní škola Louny, Prokopa Holého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34FA9" w:rsidRPr="009C54FC" w14:paraId="3BE8D5E0" w14:textId="77777777" w:rsidTr="0077305C">
        <w:tc>
          <w:tcPr>
            <w:tcW w:w="3114" w:type="dxa"/>
            <w:shd w:val="clear" w:color="auto" w:fill="002060"/>
          </w:tcPr>
          <w:p w14:paraId="56547436" w14:textId="77777777" w:rsidR="00034FA9" w:rsidRPr="009C54FC" w:rsidRDefault="00034FA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0FB1888" w14:textId="5106833A" w:rsidR="00034FA9" w:rsidRPr="009C54FC" w:rsidRDefault="00034FA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Školička hrou </w:t>
            </w:r>
          </w:p>
        </w:tc>
      </w:tr>
      <w:tr w:rsidR="00034FA9" w:rsidRPr="009C54FC" w14:paraId="658D30B5" w14:textId="77777777" w:rsidTr="0077305C">
        <w:trPr>
          <w:trHeight w:val="260"/>
        </w:trPr>
        <w:tc>
          <w:tcPr>
            <w:tcW w:w="3114" w:type="dxa"/>
          </w:tcPr>
          <w:p w14:paraId="6E61BC41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67FF2AA" w14:textId="122CF74E" w:rsidR="00034FA9" w:rsidRPr="009C54FC" w:rsidRDefault="00034FA9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Seznámení dětí z MŠ s prostředím nižšího stupně ZŠ</w:t>
            </w:r>
          </w:p>
        </w:tc>
      </w:tr>
      <w:tr w:rsidR="00034FA9" w:rsidRPr="009C54FC" w14:paraId="63E414C9" w14:textId="77777777" w:rsidTr="0077305C">
        <w:tc>
          <w:tcPr>
            <w:tcW w:w="3114" w:type="dxa"/>
          </w:tcPr>
          <w:p w14:paraId="74927E7F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30BB9CF" w14:textId="4C3CB9A0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ZŠ </w:t>
            </w:r>
            <w:proofErr w:type="gramStart"/>
            <w:r>
              <w:rPr>
                <w:rFonts w:cstheme="minorHAnsi"/>
                <w:sz w:val="18"/>
                <w:szCs w:val="18"/>
              </w:rPr>
              <w:t>Prokopa  Holého</w:t>
            </w:r>
            <w:proofErr w:type="gramEnd"/>
            <w:r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034FA9" w:rsidRPr="009C54FC" w14:paraId="168291D3" w14:textId="77777777" w:rsidTr="0077305C">
        <w:trPr>
          <w:trHeight w:val="392"/>
        </w:trPr>
        <w:tc>
          <w:tcPr>
            <w:tcW w:w="3114" w:type="dxa"/>
          </w:tcPr>
          <w:p w14:paraId="3FFE5403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AE9CDA2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034FA9" w:rsidRPr="009C54FC" w14:paraId="6D629EC4" w14:textId="77777777" w:rsidTr="0077305C">
        <w:tc>
          <w:tcPr>
            <w:tcW w:w="3114" w:type="dxa"/>
          </w:tcPr>
          <w:p w14:paraId="2A211A8E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3047753" w14:textId="40225794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přechodu mezi stupni vzdělávání</w:t>
            </w:r>
          </w:p>
        </w:tc>
      </w:tr>
      <w:tr w:rsidR="00034FA9" w:rsidRPr="009C54FC" w14:paraId="64EBCA21" w14:textId="77777777" w:rsidTr="0077305C">
        <w:tc>
          <w:tcPr>
            <w:tcW w:w="3114" w:type="dxa"/>
          </w:tcPr>
          <w:p w14:paraId="7B71A974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527EC8D7" w14:textId="106DB89C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ORP Louny</w:t>
            </w:r>
          </w:p>
        </w:tc>
      </w:tr>
      <w:tr w:rsidR="00034FA9" w:rsidRPr="009C54FC" w14:paraId="5AE6991F" w14:textId="77777777" w:rsidTr="0077305C">
        <w:tc>
          <w:tcPr>
            <w:tcW w:w="3114" w:type="dxa"/>
          </w:tcPr>
          <w:p w14:paraId="44B62EA7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1C288E44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34FA9" w:rsidRPr="009C54FC" w14:paraId="5A28F23D" w14:textId="77777777" w:rsidTr="0077305C">
        <w:tc>
          <w:tcPr>
            <w:tcW w:w="3114" w:type="dxa"/>
          </w:tcPr>
          <w:p w14:paraId="5B8D32F8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52E945D6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034FA9" w:rsidRPr="009C54FC" w14:paraId="01FA569C" w14:textId="77777777" w:rsidTr="0077305C">
        <w:tc>
          <w:tcPr>
            <w:tcW w:w="3114" w:type="dxa"/>
          </w:tcPr>
          <w:p w14:paraId="6FE203A5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4CB2C9F3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34FA9" w:rsidRPr="009C54FC" w14:paraId="669294AF" w14:textId="77777777" w:rsidTr="0077305C">
        <w:tc>
          <w:tcPr>
            <w:tcW w:w="3114" w:type="dxa"/>
          </w:tcPr>
          <w:p w14:paraId="7BD93E4A" w14:textId="77777777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60D134B" w14:textId="77777777" w:rsidR="00A57DD4" w:rsidRDefault="00A57DD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2.4 </w:t>
            </w:r>
            <w:proofErr w:type="gramStart"/>
            <w:r>
              <w:rPr>
                <w:rFonts w:cstheme="minorHAnsi"/>
                <w:sz w:val="18"/>
                <w:szCs w:val="18"/>
              </w:rPr>
              <w:t>Podpora  inkluzivního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 společného vzdělávání, vč. podpory dětí a žáků ohrožených školním neúspěchem </w:t>
            </w:r>
          </w:p>
          <w:p w14:paraId="58378FC0" w14:textId="04387C81" w:rsidR="00034FA9" w:rsidRPr="009C54FC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 Podpora inkluzivního vzdělávání a společného vzdělávání z hlediska odborně personálních kapacit a specifického vybavení</w:t>
            </w:r>
          </w:p>
        </w:tc>
      </w:tr>
      <w:tr w:rsidR="00034FA9" w:rsidRPr="009C54FC" w14:paraId="1C5DD63B" w14:textId="77777777" w:rsidTr="0077305C">
        <w:trPr>
          <w:trHeight w:val="56"/>
        </w:trPr>
        <w:tc>
          <w:tcPr>
            <w:tcW w:w="3114" w:type="dxa"/>
          </w:tcPr>
          <w:p w14:paraId="205EF8E9" w14:textId="77777777" w:rsidR="00034FA9" w:rsidRPr="0025367B" w:rsidRDefault="00034FA9" w:rsidP="0077305C">
            <w:pPr>
              <w:rPr>
                <w:rFonts w:cstheme="minorHAnsi"/>
                <w:sz w:val="18"/>
                <w:szCs w:val="18"/>
              </w:rPr>
            </w:pPr>
            <w:r w:rsidRPr="0025367B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F8CEE50" w14:textId="77777777" w:rsidR="00A57DD4" w:rsidRDefault="00A57DD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2.4.4 Individuální aktivity jednotlivých subjektů základního vzdělávání a dalších zařízení v oblasti inkluze </w:t>
            </w:r>
          </w:p>
          <w:p w14:paraId="767FB55E" w14:textId="5F04A077" w:rsidR="00034FA9" w:rsidRPr="0025367B" w:rsidRDefault="00034FA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3ACC577D" w14:textId="49F32245" w:rsidR="00034FA9" w:rsidRDefault="00034FA9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83004" w:rsidRPr="009C54FC" w14:paraId="09E6502A" w14:textId="77777777" w:rsidTr="0077305C">
        <w:tc>
          <w:tcPr>
            <w:tcW w:w="3114" w:type="dxa"/>
            <w:shd w:val="clear" w:color="auto" w:fill="002060"/>
          </w:tcPr>
          <w:p w14:paraId="54483A98" w14:textId="77777777" w:rsidR="00F83004" w:rsidRPr="009C54FC" w:rsidRDefault="00F83004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1FCCA35" w14:textId="3E47612F" w:rsidR="00F83004" w:rsidRPr="009C54FC" w:rsidRDefault="00F83004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Kouzelná chemie </w:t>
            </w:r>
          </w:p>
        </w:tc>
      </w:tr>
      <w:tr w:rsidR="00F83004" w:rsidRPr="009C54FC" w14:paraId="1B77E5DB" w14:textId="77777777" w:rsidTr="0077305C">
        <w:trPr>
          <w:trHeight w:val="260"/>
        </w:trPr>
        <w:tc>
          <w:tcPr>
            <w:tcW w:w="3114" w:type="dxa"/>
          </w:tcPr>
          <w:p w14:paraId="639E06F0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07D216B" w14:textId="6D6D6B11" w:rsidR="00F83004" w:rsidRPr="009C54FC" w:rsidRDefault="00F83004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Vzdělávací aktivita</w:t>
            </w:r>
          </w:p>
        </w:tc>
      </w:tr>
      <w:tr w:rsidR="00F83004" w:rsidRPr="009C54FC" w14:paraId="7FBE7AC7" w14:textId="77777777" w:rsidTr="0077305C">
        <w:tc>
          <w:tcPr>
            <w:tcW w:w="3114" w:type="dxa"/>
          </w:tcPr>
          <w:p w14:paraId="61B9D02F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0747BCF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ZŠ </w:t>
            </w:r>
            <w:proofErr w:type="gramStart"/>
            <w:r>
              <w:rPr>
                <w:rFonts w:cstheme="minorHAnsi"/>
                <w:sz w:val="18"/>
                <w:szCs w:val="18"/>
              </w:rPr>
              <w:t>Prokopa  Holého</w:t>
            </w:r>
            <w:proofErr w:type="gramEnd"/>
            <w:r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F83004" w:rsidRPr="009C54FC" w14:paraId="6E822D8D" w14:textId="77777777" w:rsidTr="0077305C">
        <w:trPr>
          <w:trHeight w:val="392"/>
        </w:trPr>
        <w:tc>
          <w:tcPr>
            <w:tcW w:w="3114" w:type="dxa"/>
          </w:tcPr>
          <w:p w14:paraId="4979288B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81526E6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F83004" w:rsidRPr="009C54FC" w14:paraId="32D7D6C4" w14:textId="77777777" w:rsidTr="0077305C">
        <w:tc>
          <w:tcPr>
            <w:tcW w:w="3114" w:type="dxa"/>
          </w:tcPr>
          <w:p w14:paraId="131A7EEC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A83F195" w14:textId="39CDAB2D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přírodních věd</w:t>
            </w:r>
          </w:p>
        </w:tc>
      </w:tr>
      <w:tr w:rsidR="00F83004" w:rsidRPr="009C54FC" w14:paraId="3D02B174" w14:textId="77777777" w:rsidTr="0077305C">
        <w:tc>
          <w:tcPr>
            <w:tcW w:w="3114" w:type="dxa"/>
          </w:tcPr>
          <w:p w14:paraId="1D56FDF0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2D58A6C5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ORP Louny</w:t>
            </w:r>
          </w:p>
        </w:tc>
      </w:tr>
      <w:tr w:rsidR="00F83004" w:rsidRPr="009C54FC" w14:paraId="1D84C995" w14:textId="77777777" w:rsidTr="0077305C">
        <w:tc>
          <w:tcPr>
            <w:tcW w:w="3114" w:type="dxa"/>
          </w:tcPr>
          <w:p w14:paraId="2B5E7979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6266D1A0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83004" w:rsidRPr="009C54FC" w14:paraId="3B62FFBE" w14:textId="77777777" w:rsidTr="0077305C">
        <w:tc>
          <w:tcPr>
            <w:tcW w:w="3114" w:type="dxa"/>
          </w:tcPr>
          <w:p w14:paraId="0A362689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5A70FB3B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F83004" w:rsidRPr="009C54FC" w14:paraId="4937E221" w14:textId="77777777" w:rsidTr="0077305C">
        <w:tc>
          <w:tcPr>
            <w:tcW w:w="3114" w:type="dxa"/>
          </w:tcPr>
          <w:p w14:paraId="5FF9F8C8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13CA0BEB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5D485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F83004" w:rsidRPr="009C54FC" w14:paraId="3AFFA0AB" w14:textId="77777777" w:rsidTr="0077305C">
        <w:tc>
          <w:tcPr>
            <w:tcW w:w="3114" w:type="dxa"/>
          </w:tcPr>
          <w:p w14:paraId="7FEAE8D2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91D101B" w14:textId="753D068F" w:rsidR="00F83004" w:rsidRPr="009C54FC" w:rsidRDefault="00F83004" w:rsidP="00F830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 Rozvoj ostatních kompetencí dětí a žáků</w:t>
            </w:r>
          </w:p>
        </w:tc>
      </w:tr>
      <w:tr w:rsidR="00F83004" w:rsidRPr="009C54FC" w14:paraId="0504B5C7" w14:textId="77777777" w:rsidTr="0077305C">
        <w:trPr>
          <w:trHeight w:val="56"/>
        </w:trPr>
        <w:tc>
          <w:tcPr>
            <w:tcW w:w="3114" w:type="dxa"/>
          </w:tcPr>
          <w:p w14:paraId="7BC3972F" w14:textId="77777777" w:rsidR="00F83004" w:rsidRPr="0025367B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25367B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76FBF25" w14:textId="47FC3EE8" w:rsidR="00F83004" w:rsidRPr="0025367B" w:rsidRDefault="00F8300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2.3.3 Rozvoj výuky přírodních věd na ZŠ</w:t>
            </w:r>
          </w:p>
        </w:tc>
      </w:tr>
    </w:tbl>
    <w:p w14:paraId="0F769BEB" w14:textId="2629726D" w:rsidR="00F83004" w:rsidRDefault="00F83004" w:rsidP="00041459">
      <w:pPr>
        <w:rPr>
          <w:lang w:eastAsia="x-none"/>
        </w:rPr>
      </w:pPr>
    </w:p>
    <w:p w14:paraId="1F178150" w14:textId="63C89900" w:rsidR="00F80DCB" w:rsidRDefault="00F80DCB" w:rsidP="00041459">
      <w:pPr>
        <w:rPr>
          <w:lang w:eastAsia="x-none"/>
        </w:rPr>
      </w:pPr>
    </w:p>
    <w:p w14:paraId="21A28505" w14:textId="72D5D97E" w:rsidR="00F80DCB" w:rsidRDefault="00F80DCB" w:rsidP="00041459">
      <w:pPr>
        <w:rPr>
          <w:lang w:eastAsia="x-none"/>
        </w:rPr>
      </w:pPr>
    </w:p>
    <w:p w14:paraId="1105BE52" w14:textId="246319E5" w:rsidR="00F80DCB" w:rsidRDefault="00F80DCB" w:rsidP="00041459">
      <w:pPr>
        <w:rPr>
          <w:lang w:eastAsia="x-none"/>
        </w:rPr>
      </w:pPr>
    </w:p>
    <w:p w14:paraId="08E53252" w14:textId="5BC83C3E" w:rsidR="00F80DCB" w:rsidRDefault="00F80DCB" w:rsidP="00041459">
      <w:pPr>
        <w:rPr>
          <w:lang w:eastAsia="x-none"/>
        </w:rPr>
      </w:pPr>
    </w:p>
    <w:p w14:paraId="2BBC092A" w14:textId="67B866A6" w:rsidR="00F80DCB" w:rsidRDefault="00F80DCB" w:rsidP="00041459">
      <w:pPr>
        <w:rPr>
          <w:lang w:eastAsia="x-none"/>
        </w:rPr>
      </w:pPr>
    </w:p>
    <w:p w14:paraId="2846D8B4" w14:textId="40F44888" w:rsidR="00F80DCB" w:rsidRDefault="00F80DCB" w:rsidP="00041459">
      <w:pPr>
        <w:rPr>
          <w:lang w:eastAsia="x-none"/>
        </w:rPr>
      </w:pPr>
    </w:p>
    <w:p w14:paraId="768F6CC2" w14:textId="774C4922" w:rsidR="00F80DCB" w:rsidRDefault="00F80DCB" w:rsidP="00041459">
      <w:pPr>
        <w:rPr>
          <w:lang w:eastAsia="x-none"/>
        </w:rPr>
      </w:pPr>
    </w:p>
    <w:p w14:paraId="449E8487" w14:textId="104F0D88" w:rsidR="00F80DCB" w:rsidRDefault="00F80DCB" w:rsidP="00041459">
      <w:pPr>
        <w:rPr>
          <w:lang w:eastAsia="x-none"/>
        </w:rPr>
      </w:pPr>
    </w:p>
    <w:p w14:paraId="43C6CFC1" w14:textId="77777777" w:rsidR="00F80DCB" w:rsidRDefault="00F80DCB" w:rsidP="00041459">
      <w:pPr>
        <w:rPr>
          <w:lang w:eastAsia="x-none"/>
        </w:rPr>
      </w:pPr>
    </w:p>
    <w:p w14:paraId="2507916F" w14:textId="2D6FDE40" w:rsidR="00842CBB" w:rsidRPr="00842CBB" w:rsidRDefault="00842CBB" w:rsidP="00842CBB">
      <w:pPr>
        <w:jc w:val="center"/>
        <w:rPr>
          <w:b/>
          <w:bCs/>
          <w:lang w:eastAsia="x-none"/>
        </w:rPr>
      </w:pPr>
      <w:r w:rsidRPr="00842CBB">
        <w:rPr>
          <w:b/>
          <w:bCs/>
          <w:lang w:eastAsia="x-none"/>
        </w:rPr>
        <w:lastRenderedPageBreak/>
        <w:t>1</w:t>
      </w:r>
      <w:r w:rsidR="006463A2">
        <w:rPr>
          <w:b/>
          <w:bCs/>
          <w:lang w:eastAsia="x-none"/>
        </w:rPr>
        <w:t>3</w:t>
      </w:r>
      <w:r w:rsidRPr="00842CBB">
        <w:rPr>
          <w:b/>
          <w:bCs/>
          <w:lang w:eastAsia="x-none"/>
        </w:rPr>
        <w:t>) Základní škola Louny, Přemyslovců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42CBB" w:rsidRPr="009C54FC" w14:paraId="3080B099" w14:textId="77777777" w:rsidTr="006C4F8E">
        <w:tc>
          <w:tcPr>
            <w:tcW w:w="3114" w:type="dxa"/>
            <w:shd w:val="clear" w:color="auto" w:fill="002060"/>
          </w:tcPr>
          <w:p w14:paraId="5206FB01" w14:textId="77777777" w:rsidR="00842CBB" w:rsidRPr="009C54FC" w:rsidRDefault="00842CB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0D82E9A" w14:textId="6F536AC0" w:rsidR="00842CBB" w:rsidRPr="009C54FC" w:rsidRDefault="00842CB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Sdílení PP MŠ a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ZŠ - Rozhovory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>, konzultace při přechodu dětí na ZŠ, jejich portfolia</w:t>
            </w:r>
          </w:p>
        </w:tc>
      </w:tr>
      <w:tr w:rsidR="00842CBB" w:rsidRPr="009C54FC" w14:paraId="43D6DCFB" w14:textId="77777777" w:rsidTr="006C4F8E">
        <w:trPr>
          <w:trHeight w:val="260"/>
        </w:trPr>
        <w:tc>
          <w:tcPr>
            <w:tcW w:w="3114" w:type="dxa"/>
          </w:tcPr>
          <w:p w14:paraId="5403B1BA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CC605BD" w14:textId="3EE7FCE2" w:rsidR="00842CBB" w:rsidRPr="009C54FC" w:rsidRDefault="00842CBB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spolupráce mezi MŠ a ZŠ, Podpora přechodu mezi stupni vzdělávání</w:t>
            </w:r>
          </w:p>
        </w:tc>
      </w:tr>
      <w:tr w:rsidR="00842CBB" w:rsidRPr="009C54FC" w14:paraId="788C3719" w14:textId="77777777" w:rsidTr="006C4F8E">
        <w:tc>
          <w:tcPr>
            <w:tcW w:w="3114" w:type="dxa"/>
          </w:tcPr>
          <w:p w14:paraId="24E8614D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1E991D5" w14:textId="425D0FED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Přemyslovců, Louny</w:t>
            </w:r>
          </w:p>
        </w:tc>
      </w:tr>
      <w:tr w:rsidR="00842CBB" w:rsidRPr="009C54FC" w14:paraId="078E7F03" w14:textId="77777777" w:rsidTr="006C4F8E">
        <w:tc>
          <w:tcPr>
            <w:tcW w:w="3114" w:type="dxa"/>
          </w:tcPr>
          <w:p w14:paraId="362AA60F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D314E1D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842CBB" w:rsidRPr="009C54FC" w14:paraId="215DBC22" w14:textId="77777777" w:rsidTr="006C4F8E">
        <w:tc>
          <w:tcPr>
            <w:tcW w:w="3114" w:type="dxa"/>
          </w:tcPr>
          <w:p w14:paraId="00AB4CB7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6AACBEA" w14:textId="466EF6F0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sdílení pedagogů</w:t>
            </w:r>
          </w:p>
        </w:tc>
      </w:tr>
      <w:tr w:rsidR="00842CBB" w:rsidRPr="009C54FC" w14:paraId="605FCF95" w14:textId="77777777" w:rsidTr="006C4F8E">
        <w:tc>
          <w:tcPr>
            <w:tcW w:w="3114" w:type="dxa"/>
          </w:tcPr>
          <w:p w14:paraId="2407276A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17FD6CA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42CBB" w:rsidRPr="009C54FC" w14:paraId="469B10CF" w14:textId="77777777" w:rsidTr="006C4F8E">
        <w:tc>
          <w:tcPr>
            <w:tcW w:w="3114" w:type="dxa"/>
          </w:tcPr>
          <w:p w14:paraId="56AB7CEA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BE40B88" w14:textId="7E676762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42CBB" w:rsidRPr="009C54FC" w14:paraId="52CA56B3" w14:textId="77777777" w:rsidTr="006C4F8E">
        <w:tc>
          <w:tcPr>
            <w:tcW w:w="3114" w:type="dxa"/>
          </w:tcPr>
          <w:p w14:paraId="45E0BC13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99C0DCD" w14:textId="7E6C6E38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42CBB" w:rsidRPr="009C54FC" w14:paraId="4736D2FC" w14:textId="77777777" w:rsidTr="006C4F8E">
        <w:tc>
          <w:tcPr>
            <w:tcW w:w="3114" w:type="dxa"/>
          </w:tcPr>
          <w:p w14:paraId="376CFA14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AC29E11" w14:textId="18C3C9C2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842CBB" w:rsidRPr="009C54FC" w14:paraId="13A77A8A" w14:textId="77777777" w:rsidTr="006C4F8E">
        <w:tc>
          <w:tcPr>
            <w:tcW w:w="3114" w:type="dxa"/>
          </w:tcPr>
          <w:p w14:paraId="1D48DB1A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143BE1B" w14:textId="77777777" w:rsidR="00842CBB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28779524" w14:textId="77777777" w:rsidR="00842CBB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  <w:p w14:paraId="0F0A27D9" w14:textId="47415B93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 Rozvoj vnitřní spolupráce</w:t>
            </w:r>
          </w:p>
        </w:tc>
      </w:tr>
      <w:tr w:rsidR="00842CBB" w:rsidRPr="009C54FC" w14:paraId="0515F796" w14:textId="77777777" w:rsidTr="006C4F8E">
        <w:tc>
          <w:tcPr>
            <w:tcW w:w="3114" w:type="dxa"/>
          </w:tcPr>
          <w:p w14:paraId="1B14B748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4C81303" w14:textId="0EBF4205" w:rsidR="00842CBB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5A546F77" w14:textId="2D54E4C6" w:rsidR="002258D4" w:rsidRDefault="002258D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  <w:p w14:paraId="0A8E0301" w14:textId="67BA7B4B" w:rsidR="00842CBB" w:rsidRPr="00D07739" w:rsidRDefault="002258D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5.1.3 Podpora komunikačních platforem pro vzájemné sdílení dobré praxe</w:t>
            </w:r>
          </w:p>
        </w:tc>
      </w:tr>
    </w:tbl>
    <w:p w14:paraId="2BB0B322" w14:textId="34D4DD65" w:rsidR="00842CBB" w:rsidRDefault="00842CBB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42CBB" w:rsidRPr="009C54FC" w14:paraId="75E5C0CA" w14:textId="77777777" w:rsidTr="006C4F8E">
        <w:tc>
          <w:tcPr>
            <w:tcW w:w="3114" w:type="dxa"/>
            <w:shd w:val="clear" w:color="auto" w:fill="002060"/>
          </w:tcPr>
          <w:p w14:paraId="32EABCE2" w14:textId="77777777" w:rsidR="00842CBB" w:rsidRPr="009C54FC" w:rsidRDefault="00842CB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25D0716" w14:textId="51307551" w:rsidR="00842CBB" w:rsidRPr="009C54FC" w:rsidRDefault="00842CB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Podpora při přechodu žáků do 1. třídy</w:t>
            </w:r>
          </w:p>
        </w:tc>
      </w:tr>
      <w:tr w:rsidR="00842CBB" w:rsidRPr="009C54FC" w14:paraId="0FE0B2D3" w14:textId="77777777" w:rsidTr="006C4F8E">
        <w:trPr>
          <w:trHeight w:val="260"/>
        </w:trPr>
        <w:tc>
          <w:tcPr>
            <w:tcW w:w="3114" w:type="dxa"/>
          </w:tcPr>
          <w:p w14:paraId="0A21F182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33ABFE6" w14:textId="2394AC96" w:rsidR="00842CBB" w:rsidRPr="009C54FC" w:rsidRDefault="00842CBB" w:rsidP="00D07739">
            <w:pPr>
              <w:rPr>
                <w:rFonts w:cstheme="minorHAnsi"/>
                <w:sz w:val="18"/>
                <w:szCs w:val="18"/>
              </w:rPr>
            </w:pPr>
            <w:r w:rsidRPr="00D07739">
              <w:rPr>
                <w:rFonts w:cstheme="minorHAnsi"/>
                <w:sz w:val="18"/>
                <w:szCs w:val="18"/>
              </w:rPr>
              <w:t>Odpoledne pro zapsané budoucí prvňáky už na dané ZŠ, návštěva třídy, krátké aktivity</w:t>
            </w:r>
            <w:r w:rsidR="00DB6FFA" w:rsidRPr="00D0773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42CBB" w:rsidRPr="009C54FC" w14:paraId="587C1550" w14:textId="77777777" w:rsidTr="006C4F8E">
        <w:tc>
          <w:tcPr>
            <w:tcW w:w="3114" w:type="dxa"/>
          </w:tcPr>
          <w:p w14:paraId="3A38FB14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7051179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Přemyslovců, Louny</w:t>
            </w:r>
          </w:p>
        </w:tc>
      </w:tr>
      <w:tr w:rsidR="00842CBB" w:rsidRPr="009C54FC" w14:paraId="671BF2DD" w14:textId="77777777" w:rsidTr="006C4F8E">
        <w:tc>
          <w:tcPr>
            <w:tcW w:w="3114" w:type="dxa"/>
          </w:tcPr>
          <w:p w14:paraId="2B4A8D68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61FA579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842CBB" w:rsidRPr="009C54FC" w14:paraId="72019C02" w14:textId="77777777" w:rsidTr="006C4F8E">
        <w:tc>
          <w:tcPr>
            <w:tcW w:w="3114" w:type="dxa"/>
          </w:tcPr>
          <w:p w14:paraId="3640F54F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50F9630" w14:textId="188C2F05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</w:t>
            </w:r>
            <w:r w:rsidR="00DB6FFA">
              <w:rPr>
                <w:rFonts w:cstheme="minorHAnsi"/>
                <w:sz w:val="18"/>
                <w:szCs w:val="18"/>
              </w:rPr>
              <w:t>přechodu mezi stupni vzdělávání</w:t>
            </w:r>
          </w:p>
        </w:tc>
      </w:tr>
      <w:tr w:rsidR="00842CBB" w:rsidRPr="009C54FC" w14:paraId="63C8FE70" w14:textId="77777777" w:rsidTr="006C4F8E">
        <w:tc>
          <w:tcPr>
            <w:tcW w:w="3114" w:type="dxa"/>
          </w:tcPr>
          <w:p w14:paraId="42CADA35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B22093A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42CBB" w:rsidRPr="009C54FC" w14:paraId="74B0E111" w14:textId="77777777" w:rsidTr="006C4F8E">
        <w:tc>
          <w:tcPr>
            <w:tcW w:w="3114" w:type="dxa"/>
          </w:tcPr>
          <w:p w14:paraId="30D5FF02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CA4ADEB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42CBB" w:rsidRPr="009C54FC" w14:paraId="54BFC5EB" w14:textId="77777777" w:rsidTr="006C4F8E">
        <w:tc>
          <w:tcPr>
            <w:tcW w:w="3114" w:type="dxa"/>
          </w:tcPr>
          <w:p w14:paraId="40B73B11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061D89C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42CBB" w:rsidRPr="009C54FC" w14:paraId="5D9034AC" w14:textId="77777777" w:rsidTr="006C4F8E">
        <w:tc>
          <w:tcPr>
            <w:tcW w:w="3114" w:type="dxa"/>
          </w:tcPr>
          <w:p w14:paraId="5C189BC4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71C8E69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842CBB" w:rsidRPr="009C54FC" w14:paraId="0DE7F59F" w14:textId="77777777" w:rsidTr="006C4F8E">
        <w:tc>
          <w:tcPr>
            <w:tcW w:w="3114" w:type="dxa"/>
          </w:tcPr>
          <w:p w14:paraId="0041A539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31C40A0" w14:textId="45044F15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</w:tc>
      </w:tr>
      <w:tr w:rsidR="00842CBB" w:rsidRPr="009C54FC" w14:paraId="00C043E9" w14:textId="77777777" w:rsidTr="006C4F8E">
        <w:tc>
          <w:tcPr>
            <w:tcW w:w="3114" w:type="dxa"/>
          </w:tcPr>
          <w:p w14:paraId="16C690C8" w14:textId="77777777" w:rsidR="00842CBB" w:rsidRPr="009C54FC" w:rsidRDefault="00842CB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C28B54E" w14:textId="63FE69DB" w:rsidR="00842CBB" w:rsidRPr="00D07739" w:rsidRDefault="001B35B9" w:rsidP="006C4F8E">
            <w:pPr>
              <w:rPr>
                <w:rFonts w:cstheme="minorHAnsi"/>
                <w:sz w:val="18"/>
                <w:szCs w:val="18"/>
              </w:rPr>
            </w:pPr>
            <w:r w:rsidRPr="001B35B9">
              <w:rPr>
                <w:rFonts w:cstheme="minorHAnsi"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</w:tbl>
    <w:p w14:paraId="688B5976" w14:textId="44F40186" w:rsidR="00DB6FFA" w:rsidRDefault="00DB6FFA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B6FFA" w:rsidRPr="009C54FC" w14:paraId="4AF6637A" w14:textId="77777777" w:rsidTr="006C4F8E">
        <w:tc>
          <w:tcPr>
            <w:tcW w:w="3114" w:type="dxa"/>
            <w:shd w:val="clear" w:color="auto" w:fill="002060"/>
          </w:tcPr>
          <w:p w14:paraId="7806DE6F" w14:textId="77777777" w:rsidR="00DB6FFA" w:rsidRPr="009C54FC" w:rsidRDefault="00DB6FF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A90400F" w14:textId="6D77FA76" w:rsidR="00DB6FFA" w:rsidRPr="009C54FC" w:rsidRDefault="00DB6FF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Atletika pro děti s Českým atletickým svazem</w:t>
            </w:r>
          </w:p>
        </w:tc>
      </w:tr>
      <w:tr w:rsidR="00DB6FFA" w:rsidRPr="009C54FC" w14:paraId="134765A0" w14:textId="77777777" w:rsidTr="006C4F8E">
        <w:trPr>
          <w:trHeight w:val="260"/>
        </w:trPr>
        <w:tc>
          <w:tcPr>
            <w:tcW w:w="3114" w:type="dxa"/>
          </w:tcPr>
          <w:p w14:paraId="69532BF7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6CA8B1B" w14:textId="1B4F11FE" w:rsidR="00DB6FFA" w:rsidRPr="009C54FC" w:rsidRDefault="00DB6FFA" w:rsidP="00D07739">
            <w:pPr>
              <w:rPr>
                <w:rFonts w:cstheme="minorHAnsi"/>
                <w:sz w:val="18"/>
                <w:szCs w:val="18"/>
              </w:rPr>
            </w:pPr>
            <w:r w:rsidRPr="00D07739">
              <w:rPr>
                <w:rFonts w:cstheme="minorHAnsi"/>
                <w:sz w:val="18"/>
                <w:szCs w:val="18"/>
              </w:rPr>
              <w:t>Podpora pohybových aktivit</w:t>
            </w:r>
          </w:p>
        </w:tc>
      </w:tr>
      <w:tr w:rsidR="00DB6FFA" w:rsidRPr="009C54FC" w14:paraId="64E5F57A" w14:textId="77777777" w:rsidTr="006C4F8E">
        <w:tc>
          <w:tcPr>
            <w:tcW w:w="3114" w:type="dxa"/>
          </w:tcPr>
          <w:p w14:paraId="3512644C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D9E81CA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Přemyslovců, Louny</w:t>
            </w:r>
          </w:p>
        </w:tc>
      </w:tr>
      <w:tr w:rsidR="00DB6FFA" w:rsidRPr="009C54FC" w14:paraId="61DE7E76" w14:textId="77777777" w:rsidTr="006C4F8E">
        <w:tc>
          <w:tcPr>
            <w:tcW w:w="3114" w:type="dxa"/>
          </w:tcPr>
          <w:p w14:paraId="65073404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0637077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DB6FFA" w:rsidRPr="009C54FC" w14:paraId="13886BEA" w14:textId="77777777" w:rsidTr="006C4F8E">
        <w:tc>
          <w:tcPr>
            <w:tcW w:w="3114" w:type="dxa"/>
          </w:tcPr>
          <w:p w14:paraId="2FA67106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F4ACC32" w14:textId="246F4B52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pohybových aktivit</w:t>
            </w:r>
          </w:p>
        </w:tc>
      </w:tr>
      <w:tr w:rsidR="00DB6FFA" w:rsidRPr="009C54FC" w14:paraId="171971CC" w14:textId="77777777" w:rsidTr="006C4F8E">
        <w:tc>
          <w:tcPr>
            <w:tcW w:w="3114" w:type="dxa"/>
          </w:tcPr>
          <w:p w14:paraId="73A0AA00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5A6B277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B6FFA" w:rsidRPr="009C54FC" w14:paraId="07BDD5C2" w14:textId="77777777" w:rsidTr="006C4F8E">
        <w:tc>
          <w:tcPr>
            <w:tcW w:w="3114" w:type="dxa"/>
          </w:tcPr>
          <w:p w14:paraId="462F6E9C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4B325CC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B6FFA" w:rsidRPr="009C54FC" w14:paraId="152B50E2" w14:textId="77777777" w:rsidTr="006C4F8E">
        <w:tc>
          <w:tcPr>
            <w:tcW w:w="3114" w:type="dxa"/>
          </w:tcPr>
          <w:p w14:paraId="18BE345E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3EBB92A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B6FFA" w:rsidRPr="009C54FC" w14:paraId="7759FD25" w14:textId="77777777" w:rsidTr="006C4F8E">
        <w:tc>
          <w:tcPr>
            <w:tcW w:w="3114" w:type="dxa"/>
          </w:tcPr>
          <w:p w14:paraId="39CAB2A9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034DEF4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B6FFA" w:rsidRPr="009C54FC" w14:paraId="0E47D1B1" w14:textId="77777777" w:rsidTr="006C4F8E">
        <w:tc>
          <w:tcPr>
            <w:tcW w:w="3114" w:type="dxa"/>
          </w:tcPr>
          <w:p w14:paraId="525171B9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98494A9" w14:textId="0F01F32F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 Rozvoj pohybové zdatnosti, aktivního a zdravého životního stylu</w:t>
            </w:r>
          </w:p>
        </w:tc>
      </w:tr>
      <w:tr w:rsidR="00DB6FFA" w:rsidRPr="009C54FC" w14:paraId="3A1D3669" w14:textId="77777777" w:rsidTr="006C4F8E">
        <w:tc>
          <w:tcPr>
            <w:tcW w:w="3114" w:type="dxa"/>
          </w:tcPr>
          <w:p w14:paraId="744432E9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7621D03" w14:textId="16F81BAA" w:rsidR="00DB6FFA" w:rsidRPr="001B35B9" w:rsidRDefault="001B35B9" w:rsidP="006C4F8E">
            <w:pPr>
              <w:rPr>
                <w:rFonts w:cstheme="minorHAnsi"/>
                <w:sz w:val="18"/>
                <w:szCs w:val="18"/>
              </w:rPr>
            </w:pPr>
            <w:r w:rsidRPr="001B35B9">
              <w:rPr>
                <w:rFonts w:cstheme="minorHAnsi"/>
                <w:sz w:val="18"/>
                <w:szCs w:val="18"/>
              </w:rPr>
              <w:t>4.2.2 Realizace aktivit a akcí podporující aktivní a zdravý životní styl</w:t>
            </w:r>
          </w:p>
          <w:p w14:paraId="09FFEC69" w14:textId="7818D2AC" w:rsidR="00DB6FFA" w:rsidRPr="00D07739" w:rsidRDefault="001B35B9" w:rsidP="006C4F8E">
            <w:pPr>
              <w:rPr>
                <w:rFonts w:cstheme="minorHAnsi"/>
                <w:sz w:val="18"/>
                <w:szCs w:val="18"/>
              </w:rPr>
            </w:pPr>
            <w:r w:rsidRPr="001B35B9">
              <w:rPr>
                <w:rFonts w:cstheme="minorHAnsi"/>
                <w:sz w:val="18"/>
                <w:szCs w:val="18"/>
              </w:rPr>
              <w:t>4.2.3 Podpora sportovních subjektů a organizací pro práci s dětmi</w:t>
            </w:r>
          </w:p>
        </w:tc>
      </w:tr>
    </w:tbl>
    <w:p w14:paraId="5FEB3C9B" w14:textId="5E80F8B9" w:rsidR="00DB6FFA" w:rsidRDefault="00DB6FFA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B6FFA" w:rsidRPr="009C54FC" w14:paraId="596E1407" w14:textId="77777777" w:rsidTr="006C4F8E">
        <w:tc>
          <w:tcPr>
            <w:tcW w:w="3114" w:type="dxa"/>
            <w:shd w:val="clear" w:color="auto" w:fill="002060"/>
          </w:tcPr>
          <w:p w14:paraId="62ABDE2D" w14:textId="77777777" w:rsidR="00DB6FFA" w:rsidRPr="009C54FC" w:rsidRDefault="00DB6FF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6774A66" w14:textId="34D234C9" w:rsidR="00DB6FFA" w:rsidRPr="009C54FC" w:rsidRDefault="00DB6FF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Otevřené technické kluby pro veřejnost</w:t>
            </w:r>
          </w:p>
        </w:tc>
      </w:tr>
      <w:tr w:rsidR="00DB6FFA" w:rsidRPr="009C54FC" w14:paraId="5662EEEC" w14:textId="77777777" w:rsidTr="006C4F8E">
        <w:trPr>
          <w:trHeight w:val="260"/>
        </w:trPr>
        <w:tc>
          <w:tcPr>
            <w:tcW w:w="3114" w:type="dxa"/>
          </w:tcPr>
          <w:p w14:paraId="6F033CD0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A40E375" w14:textId="6062ABF5" w:rsidR="00DB6FFA" w:rsidRPr="009C54FC" w:rsidRDefault="001B35B9" w:rsidP="00D07739">
            <w:pPr>
              <w:rPr>
                <w:rFonts w:cstheme="minorHAnsi"/>
                <w:sz w:val="18"/>
                <w:szCs w:val="18"/>
              </w:rPr>
            </w:pPr>
            <w:r w:rsidRPr="00D07739">
              <w:rPr>
                <w:rFonts w:cstheme="minorHAnsi"/>
                <w:sz w:val="18"/>
                <w:szCs w:val="18"/>
              </w:rPr>
              <w:t>Podpora polytechnických kompetencí</w:t>
            </w:r>
          </w:p>
        </w:tc>
      </w:tr>
      <w:tr w:rsidR="00DB6FFA" w:rsidRPr="009C54FC" w14:paraId="394A74B7" w14:textId="77777777" w:rsidTr="006C4F8E">
        <w:tc>
          <w:tcPr>
            <w:tcW w:w="3114" w:type="dxa"/>
          </w:tcPr>
          <w:p w14:paraId="2C74B165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3C64B7B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Přemyslovců, Louny</w:t>
            </w:r>
          </w:p>
        </w:tc>
      </w:tr>
      <w:tr w:rsidR="00DB6FFA" w:rsidRPr="009C54FC" w14:paraId="6E21EE78" w14:textId="77777777" w:rsidTr="006C4F8E">
        <w:tc>
          <w:tcPr>
            <w:tcW w:w="3114" w:type="dxa"/>
          </w:tcPr>
          <w:p w14:paraId="786C71CF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3571087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DB6FFA" w:rsidRPr="009C54FC" w14:paraId="4A5EA7BB" w14:textId="77777777" w:rsidTr="006C4F8E">
        <w:tc>
          <w:tcPr>
            <w:tcW w:w="3114" w:type="dxa"/>
          </w:tcPr>
          <w:p w14:paraId="26C6734C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641EE46" w14:textId="0FBD08D3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polytechnických kompetencí</w:t>
            </w:r>
          </w:p>
        </w:tc>
      </w:tr>
      <w:tr w:rsidR="00DB6FFA" w:rsidRPr="009C54FC" w14:paraId="51EB305C" w14:textId="77777777" w:rsidTr="006C4F8E">
        <w:tc>
          <w:tcPr>
            <w:tcW w:w="3114" w:type="dxa"/>
          </w:tcPr>
          <w:p w14:paraId="2C558288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77D6DD3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B6FFA" w:rsidRPr="009C54FC" w14:paraId="371A169A" w14:textId="77777777" w:rsidTr="006C4F8E">
        <w:tc>
          <w:tcPr>
            <w:tcW w:w="3114" w:type="dxa"/>
          </w:tcPr>
          <w:p w14:paraId="46AB2B2A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FA3B9C2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B6FFA" w:rsidRPr="009C54FC" w14:paraId="3DD95D56" w14:textId="77777777" w:rsidTr="006C4F8E">
        <w:tc>
          <w:tcPr>
            <w:tcW w:w="3114" w:type="dxa"/>
          </w:tcPr>
          <w:p w14:paraId="7EE1E496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B0B5C1B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B6FFA" w:rsidRPr="009C54FC" w14:paraId="69886379" w14:textId="77777777" w:rsidTr="006C4F8E">
        <w:tc>
          <w:tcPr>
            <w:tcW w:w="3114" w:type="dxa"/>
          </w:tcPr>
          <w:p w14:paraId="56DE8ACD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27FBD28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B6FFA" w:rsidRPr="009C54FC" w14:paraId="7C45F98C" w14:textId="77777777" w:rsidTr="006C4F8E">
        <w:tc>
          <w:tcPr>
            <w:tcW w:w="3114" w:type="dxa"/>
          </w:tcPr>
          <w:p w14:paraId="305CFEC9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AA73916" w14:textId="18C04F4C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 Rozvoj ostatních kompetencí dětí a žáků (podnikavost a iniciativy, polytechnické vzdělávání, přírodní vědy, řemeslné a technické obory, cizí jazyky, sociální a občanské kompetence)</w:t>
            </w:r>
          </w:p>
        </w:tc>
      </w:tr>
      <w:tr w:rsidR="00DB6FFA" w:rsidRPr="009C54FC" w14:paraId="7CB350F8" w14:textId="77777777" w:rsidTr="006C4F8E">
        <w:tc>
          <w:tcPr>
            <w:tcW w:w="3114" w:type="dxa"/>
          </w:tcPr>
          <w:p w14:paraId="23837A1B" w14:textId="77777777" w:rsidR="00DB6FFA" w:rsidRPr="009C54FC" w:rsidRDefault="00DB6FF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691A6A7" w14:textId="290E27E3" w:rsidR="00DB6FFA" w:rsidRPr="009C54FC" w:rsidRDefault="001B35B9" w:rsidP="006C4F8E">
            <w:pPr>
              <w:rPr>
                <w:rFonts w:cstheme="minorHAnsi"/>
                <w:sz w:val="18"/>
                <w:szCs w:val="18"/>
              </w:rPr>
            </w:pPr>
            <w:r w:rsidRPr="001B35B9">
              <w:rPr>
                <w:rFonts w:cstheme="minorHAnsi"/>
                <w:sz w:val="18"/>
                <w:szCs w:val="18"/>
              </w:rPr>
              <w:t>2.3.2 Rozvoj polytechnického vzdělávání dětí a žáků ZŠ</w:t>
            </w:r>
          </w:p>
        </w:tc>
      </w:tr>
    </w:tbl>
    <w:p w14:paraId="14D2B910" w14:textId="77777777" w:rsidR="00DB6FFA" w:rsidRDefault="00DB6FFA" w:rsidP="00041459">
      <w:pPr>
        <w:rPr>
          <w:lang w:eastAsia="x-none"/>
        </w:rPr>
      </w:pPr>
    </w:p>
    <w:p w14:paraId="7D3B1B48" w14:textId="2CC9DE41" w:rsidR="006B7AEB" w:rsidRDefault="006B7AEB" w:rsidP="004F50C9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1</w:t>
      </w:r>
      <w:r w:rsidR="006463A2">
        <w:rPr>
          <w:b/>
          <w:bCs/>
          <w:lang w:eastAsia="x-none"/>
        </w:rPr>
        <w:t>4</w:t>
      </w:r>
      <w:r>
        <w:rPr>
          <w:b/>
          <w:bCs/>
          <w:lang w:eastAsia="x-none"/>
        </w:rPr>
        <w:t>) Základní škola Louny, Školní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B7AEB" w:rsidRPr="009C54FC" w14:paraId="7420460D" w14:textId="77777777" w:rsidTr="006C4F8E">
        <w:tc>
          <w:tcPr>
            <w:tcW w:w="3114" w:type="dxa"/>
            <w:shd w:val="clear" w:color="auto" w:fill="002060"/>
          </w:tcPr>
          <w:p w14:paraId="24E5DAAA" w14:textId="77777777" w:rsidR="006B7AEB" w:rsidRPr="009C54FC" w:rsidRDefault="006B7AE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102666E" w14:textId="03A8E93A" w:rsidR="006B7AEB" w:rsidRPr="009C54FC" w:rsidRDefault="006B7AE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Školní asistent a sociální pedagog</w:t>
            </w:r>
          </w:p>
        </w:tc>
      </w:tr>
      <w:tr w:rsidR="006B7AEB" w:rsidRPr="009C54FC" w14:paraId="2968D5FA" w14:textId="77777777" w:rsidTr="006C4F8E">
        <w:trPr>
          <w:trHeight w:val="260"/>
        </w:trPr>
        <w:tc>
          <w:tcPr>
            <w:tcW w:w="3114" w:type="dxa"/>
          </w:tcPr>
          <w:p w14:paraId="152C547D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0B20B50" w14:textId="7A3A8189" w:rsidR="006B7AEB" w:rsidRPr="009C54FC" w:rsidRDefault="006B7AEB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personálních kapacit</w:t>
            </w:r>
          </w:p>
        </w:tc>
      </w:tr>
      <w:tr w:rsidR="006B7AEB" w:rsidRPr="009C54FC" w14:paraId="31073151" w14:textId="77777777" w:rsidTr="006C4F8E">
        <w:tc>
          <w:tcPr>
            <w:tcW w:w="3114" w:type="dxa"/>
          </w:tcPr>
          <w:p w14:paraId="35E5B076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7AF7423" w14:textId="22B4643D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Školní, Louny</w:t>
            </w:r>
          </w:p>
        </w:tc>
      </w:tr>
      <w:tr w:rsidR="006B7AEB" w:rsidRPr="009C54FC" w14:paraId="14F35C09" w14:textId="77777777" w:rsidTr="006C4F8E">
        <w:tc>
          <w:tcPr>
            <w:tcW w:w="3114" w:type="dxa"/>
          </w:tcPr>
          <w:p w14:paraId="7BFBB8A7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2E7E2C5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6B7AEB" w:rsidRPr="009C54FC" w14:paraId="5D178371" w14:textId="77777777" w:rsidTr="006C4F8E">
        <w:tc>
          <w:tcPr>
            <w:tcW w:w="3114" w:type="dxa"/>
          </w:tcPr>
          <w:p w14:paraId="571E8F26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A669965" w14:textId="13E8AF0F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Personální </w:t>
            </w:r>
            <w:proofErr w:type="gramStart"/>
            <w:r>
              <w:rPr>
                <w:rFonts w:cstheme="minorHAnsi"/>
                <w:sz w:val="18"/>
                <w:szCs w:val="18"/>
              </w:rPr>
              <w:t>kapacity - podpora</w:t>
            </w:r>
            <w:proofErr w:type="gramEnd"/>
          </w:p>
        </w:tc>
      </w:tr>
      <w:tr w:rsidR="006B7AEB" w:rsidRPr="009C54FC" w14:paraId="78626D22" w14:textId="77777777" w:rsidTr="006C4F8E">
        <w:tc>
          <w:tcPr>
            <w:tcW w:w="3114" w:type="dxa"/>
          </w:tcPr>
          <w:p w14:paraId="6A1A7864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4897537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B7AEB" w:rsidRPr="009C54FC" w14:paraId="01CC8170" w14:textId="77777777" w:rsidTr="006C4F8E">
        <w:tc>
          <w:tcPr>
            <w:tcW w:w="3114" w:type="dxa"/>
          </w:tcPr>
          <w:p w14:paraId="7301AD5B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2646D94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B7AEB" w:rsidRPr="009C54FC" w14:paraId="04643949" w14:textId="77777777" w:rsidTr="006C4F8E">
        <w:tc>
          <w:tcPr>
            <w:tcW w:w="3114" w:type="dxa"/>
          </w:tcPr>
          <w:p w14:paraId="1D8E61C8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A4A030E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B7AEB" w:rsidRPr="009C54FC" w14:paraId="70E5FF44" w14:textId="77777777" w:rsidTr="006C4F8E">
        <w:tc>
          <w:tcPr>
            <w:tcW w:w="3114" w:type="dxa"/>
          </w:tcPr>
          <w:p w14:paraId="13F6491D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A5F9BB9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6B7AEB" w:rsidRPr="009C54FC" w14:paraId="096A34EB" w14:textId="77777777" w:rsidTr="006C4F8E">
        <w:tc>
          <w:tcPr>
            <w:tcW w:w="3114" w:type="dxa"/>
          </w:tcPr>
          <w:p w14:paraId="427EC598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46F35A8" w14:textId="59A93A96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</w:tc>
      </w:tr>
      <w:tr w:rsidR="006B7AEB" w:rsidRPr="009C54FC" w14:paraId="596EDC66" w14:textId="77777777" w:rsidTr="006C4F8E">
        <w:tc>
          <w:tcPr>
            <w:tcW w:w="3114" w:type="dxa"/>
          </w:tcPr>
          <w:p w14:paraId="4A7CC867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BC897A7" w14:textId="68CCFC12" w:rsidR="006B7AEB" w:rsidRPr="00D07739" w:rsidRDefault="001B35B9" w:rsidP="006C4F8E">
            <w:pPr>
              <w:rPr>
                <w:rFonts w:cstheme="minorHAnsi"/>
                <w:sz w:val="18"/>
                <w:szCs w:val="18"/>
              </w:rPr>
            </w:pPr>
            <w:r w:rsidRPr="001B35B9">
              <w:rPr>
                <w:rFonts w:cstheme="minorHAnsi"/>
                <w:sz w:val="18"/>
                <w:szCs w:val="18"/>
              </w:rPr>
              <w:t>2.5.1 Personální podpora základního vzdělávání</w:t>
            </w:r>
          </w:p>
        </w:tc>
      </w:tr>
    </w:tbl>
    <w:p w14:paraId="177F3FD2" w14:textId="77777777" w:rsidR="006B7AEB" w:rsidRDefault="006B7AEB" w:rsidP="004F50C9">
      <w:pPr>
        <w:jc w:val="center"/>
        <w:rPr>
          <w:b/>
          <w:bCs/>
          <w:lang w:eastAsia="x-none"/>
        </w:rPr>
      </w:pPr>
    </w:p>
    <w:p w14:paraId="553C4CD4" w14:textId="1E5C8845" w:rsidR="006B7AEB" w:rsidRDefault="006B7AEB" w:rsidP="004F50C9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1</w:t>
      </w:r>
      <w:r w:rsidR="006463A2">
        <w:rPr>
          <w:b/>
          <w:bCs/>
          <w:lang w:eastAsia="x-none"/>
        </w:rPr>
        <w:t>5</w:t>
      </w:r>
      <w:r>
        <w:rPr>
          <w:b/>
          <w:bCs/>
          <w:lang w:eastAsia="x-none"/>
        </w:rPr>
        <w:t>) ZUŠ Louny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B7AEB" w:rsidRPr="009C54FC" w14:paraId="1F1C74B4" w14:textId="77777777" w:rsidTr="006C4F8E">
        <w:tc>
          <w:tcPr>
            <w:tcW w:w="3114" w:type="dxa"/>
            <w:shd w:val="clear" w:color="auto" w:fill="002060"/>
          </w:tcPr>
          <w:p w14:paraId="30BC778A" w14:textId="77777777" w:rsidR="006B7AEB" w:rsidRPr="009C54FC" w:rsidRDefault="006B7AE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942B4BC" w14:textId="6485963B" w:rsidR="006B7AEB" w:rsidRPr="009C54FC" w:rsidRDefault="00AE36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Dokud se zpívá</w:t>
            </w:r>
          </w:p>
        </w:tc>
      </w:tr>
      <w:tr w:rsidR="006B7AEB" w:rsidRPr="009C54FC" w14:paraId="1487D2E0" w14:textId="77777777" w:rsidTr="006C4F8E">
        <w:trPr>
          <w:trHeight w:val="260"/>
        </w:trPr>
        <w:tc>
          <w:tcPr>
            <w:tcW w:w="3114" w:type="dxa"/>
          </w:tcPr>
          <w:p w14:paraId="21B5E027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9650BF0" w14:textId="092EC9FF" w:rsidR="006B7AEB" w:rsidRPr="009C54FC" w:rsidRDefault="00AE3646" w:rsidP="00D07739">
            <w:pPr>
              <w:rPr>
                <w:rFonts w:cstheme="minorHAnsi"/>
                <w:sz w:val="18"/>
                <w:szCs w:val="18"/>
              </w:rPr>
            </w:pPr>
            <w:r w:rsidRPr="00D07739">
              <w:rPr>
                <w:rFonts w:cstheme="minorHAnsi"/>
                <w:sz w:val="18"/>
                <w:szCs w:val="18"/>
              </w:rPr>
              <w:t>Koncert pěveckých sborů ZUŠ Louny, ZUŠ Postoloprty, ZŠ a MŠ kpt. Otakara Jaroše Louny</w:t>
            </w:r>
          </w:p>
        </w:tc>
      </w:tr>
      <w:tr w:rsidR="006B7AEB" w:rsidRPr="009C54FC" w14:paraId="1E72AB72" w14:textId="77777777" w:rsidTr="006C4F8E">
        <w:tc>
          <w:tcPr>
            <w:tcW w:w="3114" w:type="dxa"/>
          </w:tcPr>
          <w:p w14:paraId="39B1A94D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FB8C536" w14:textId="7F9CB678" w:rsidR="006B7AEB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Louny</w:t>
            </w:r>
          </w:p>
        </w:tc>
      </w:tr>
      <w:tr w:rsidR="006B7AEB" w:rsidRPr="009C54FC" w14:paraId="4F606294" w14:textId="77777777" w:rsidTr="006C4F8E">
        <w:tc>
          <w:tcPr>
            <w:tcW w:w="3114" w:type="dxa"/>
          </w:tcPr>
          <w:p w14:paraId="3027ED96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6D25DAD" w14:textId="329E8530" w:rsidR="006B7AEB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Vrchlického divadlo Louny</w:t>
            </w:r>
          </w:p>
        </w:tc>
      </w:tr>
      <w:tr w:rsidR="006B7AEB" w:rsidRPr="009C54FC" w14:paraId="3FECEFF9" w14:textId="77777777" w:rsidTr="006C4F8E">
        <w:tc>
          <w:tcPr>
            <w:tcW w:w="3114" w:type="dxa"/>
          </w:tcPr>
          <w:p w14:paraId="3FB2B277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5754BE2" w14:textId="42DF9DCB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</w:t>
            </w:r>
            <w:r w:rsidR="00AE3646">
              <w:rPr>
                <w:rFonts w:cstheme="minorHAnsi"/>
                <w:sz w:val="18"/>
                <w:szCs w:val="18"/>
              </w:rPr>
              <w:t xml:space="preserve">zájmového a neformálního vzdělávání, podpora spolupráce mezi </w:t>
            </w:r>
            <w:r w:rsidR="006E4C50">
              <w:rPr>
                <w:rFonts w:cstheme="minorHAnsi"/>
                <w:sz w:val="18"/>
                <w:szCs w:val="18"/>
              </w:rPr>
              <w:t>ZUŠ a ZŠ</w:t>
            </w:r>
          </w:p>
        </w:tc>
      </w:tr>
      <w:tr w:rsidR="006B7AEB" w:rsidRPr="009C54FC" w14:paraId="58A43373" w14:textId="77777777" w:rsidTr="00AE3646">
        <w:trPr>
          <w:trHeight w:val="372"/>
        </w:trPr>
        <w:tc>
          <w:tcPr>
            <w:tcW w:w="3114" w:type="dxa"/>
          </w:tcPr>
          <w:p w14:paraId="7FBEF93F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C6CE543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B7AEB" w:rsidRPr="009C54FC" w14:paraId="1346276B" w14:textId="77777777" w:rsidTr="006C4F8E">
        <w:tc>
          <w:tcPr>
            <w:tcW w:w="3114" w:type="dxa"/>
          </w:tcPr>
          <w:p w14:paraId="2E56A323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CBD3FD2" w14:textId="24445049" w:rsidR="006B7AEB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21 000</w:t>
            </w:r>
          </w:p>
        </w:tc>
      </w:tr>
      <w:tr w:rsidR="006B7AEB" w:rsidRPr="009C54FC" w14:paraId="0AB3B824" w14:textId="77777777" w:rsidTr="006C4F8E">
        <w:tc>
          <w:tcPr>
            <w:tcW w:w="3114" w:type="dxa"/>
          </w:tcPr>
          <w:p w14:paraId="0562FC55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176EECB" w14:textId="7163C664" w:rsidR="006B7AEB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prostředky, zřizovatel</w:t>
            </w:r>
          </w:p>
        </w:tc>
      </w:tr>
      <w:tr w:rsidR="006B7AEB" w:rsidRPr="009C54FC" w14:paraId="0328AC35" w14:textId="77777777" w:rsidTr="006C4F8E">
        <w:tc>
          <w:tcPr>
            <w:tcW w:w="3114" w:type="dxa"/>
          </w:tcPr>
          <w:p w14:paraId="2BAC011D" w14:textId="77777777" w:rsidR="006B7AEB" w:rsidRPr="009C54FC" w:rsidRDefault="006B7AE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0B38CAE" w14:textId="3F64E85C" w:rsidR="006B7AEB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</w:tbl>
    <w:p w14:paraId="404D3E15" w14:textId="70AD7763" w:rsidR="006B7AEB" w:rsidRDefault="006B7AEB" w:rsidP="004F50C9">
      <w:pPr>
        <w:jc w:val="center"/>
        <w:rPr>
          <w:b/>
          <w:bCs/>
          <w:lang w:eastAsia="x-none"/>
        </w:rPr>
      </w:pPr>
    </w:p>
    <w:p w14:paraId="49C9FCDC" w14:textId="6E4CCD7E" w:rsidR="00AE3646" w:rsidRDefault="00AE3646" w:rsidP="004F50C9">
      <w:pPr>
        <w:jc w:val="center"/>
        <w:rPr>
          <w:b/>
          <w:bCs/>
          <w:lang w:eastAsia="x-none"/>
        </w:rPr>
      </w:pPr>
    </w:p>
    <w:p w14:paraId="13744A45" w14:textId="77777777" w:rsidR="00D07739" w:rsidRDefault="00D07739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E3646" w:rsidRPr="009C54FC" w14:paraId="04029A2C" w14:textId="77777777" w:rsidTr="006C4F8E">
        <w:tc>
          <w:tcPr>
            <w:tcW w:w="3114" w:type="dxa"/>
            <w:shd w:val="clear" w:color="auto" w:fill="002060"/>
          </w:tcPr>
          <w:p w14:paraId="5131427D" w14:textId="77777777" w:rsidR="00AE3646" w:rsidRPr="009C54FC" w:rsidRDefault="00AE36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9D0A2CE" w14:textId="2CBE35C7" w:rsidR="00AE3646" w:rsidRPr="009C54FC" w:rsidRDefault="00AE36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Hrajeme s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Orffem</w:t>
            </w:r>
            <w:proofErr w:type="spellEnd"/>
          </w:p>
        </w:tc>
      </w:tr>
      <w:tr w:rsidR="00AE3646" w:rsidRPr="009C54FC" w14:paraId="37379555" w14:textId="77777777" w:rsidTr="006C4F8E">
        <w:trPr>
          <w:trHeight w:val="260"/>
        </w:trPr>
        <w:tc>
          <w:tcPr>
            <w:tcW w:w="3114" w:type="dxa"/>
          </w:tcPr>
          <w:p w14:paraId="72E13B96" w14:textId="77777777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5B7CCC6" w14:textId="46E57EED" w:rsidR="00AE3646" w:rsidRPr="009C54FC" w:rsidRDefault="00AE3646" w:rsidP="00D07739">
            <w:pPr>
              <w:rPr>
                <w:rFonts w:cstheme="minorHAnsi"/>
                <w:sz w:val="18"/>
                <w:szCs w:val="18"/>
              </w:rPr>
            </w:pPr>
            <w:r w:rsidRPr="00D07739">
              <w:rPr>
                <w:rFonts w:cstheme="minorHAnsi"/>
                <w:sz w:val="18"/>
                <w:szCs w:val="18"/>
              </w:rPr>
              <w:t xml:space="preserve">Soutěžní festival pěveckých sborů s využitím </w:t>
            </w:r>
            <w:proofErr w:type="spellStart"/>
            <w:r w:rsidRPr="00D07739">
              <w:rPr>
                <w:rFonts w:cstheme="minorHAnsi"/>
                <w:sz w:val="18"/>
                <w:szCs w:val="18"/>
              </w:rPr>
              <w:t>Orffova</w:t>
            </w:r>
            <w:proofErr w:type="spellEnd"/>
            <w:r w:rsidRPr="00D07739">
              <w:rPr>
                <w:rFonts w:cstheme="minorHAnsi"/>
                <w:sz w:val="18"/>
                <w:szCs w:val="18"/>
              </w:rPr>
              <w:t xml:space="preserve"> instrumentáře</w:t>
            </w:r>
          </w:p>
        </w:tc>
      </w:tr>
      <w:tr w:rsidR="00AE3646" w:rsidRPr="009C54FC" w14:paraId="4E884ACA" w14:textId="77777777" w:rsidTr="006C4F8E">
        <w:tc>
          <w:tcPr>
            <w:tcW w:w="3114" w:type="dxa"/>
          </w:tcPr>
          <w:p w14:paraId="6A68A9B4" w14:textId="77777777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C4357B3" w14:textId="77777777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Louny</w:t>
            </w:r>
          </w:p>
        </w:tc>
      </w:tr>
      <w:tr w:rsidR="00AE3646" w:rsidRPr="009C54FC" w14:paraId="7B964AD7" w14:textId="77777777" w:rsidTr="006C4F8E">
        <w:tc>
          <w:tcPr>
            <w:tcW w:w="3114" w:type="dxa"/>
          </w:tcPr>
          <w:p w14:paraId="5DA9FC46" w14:textId="77777777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D4001EA" w14:textId="77777777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Vrchlického divadlo Louny</w:t>
            </w:r>
          </w:p>
        </w:tc>
      </w:tr>
      <w:tr w:rsidR="00AE3646" w:rsidRPr="009C54FC" w14:paraId="100B72B2" w14:textId="77777777" w:rsidTr="006C4F8E">
        <w:tc>
          <w:tcPr>
            <w:tcW w:w="3114" w:type="dxa"/>
          </w:tcPr>
          <w:p w14:paraId="4FC21C55" w14:textId="77777777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4C5B707" w14:textId="739EE170" w:rsidR="00AE3646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6E4C50">
              <w:rPr>
                <w:rFonts w:cstheme="minorHAnsi"/>
                <w:sz w:val="18"/>
                <w:szCs w:val="18"/>
              </w:rPr>
              <w:t>Podpora zájmového a neformálního vzdělávání, podpora spolupráce mezi ZUŠ a ZŠ</w:t>
            </w:r>
          </w:p>
        </w:tc>
      </w:tr>
      <w:tr w:rsidR="00AE3646" w:rsidRPr="009C54FC" w14:paraId="601D115A" w14:textId="77777777" w:rsidTr="006C4F8E">
        <w:trPr>
          <w:trHeight w:val="372"/>
        </w:trPr>
        <w:tc>
          <w:tcPr>
            <w:tcW w:w="3114" w:type="dxa"/>
          </w:tcPr>
          <w:p w14:paraId="223BC067" w14:textId="77777777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950E98F" w14:textId="0506D578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 w:rsidRPr="00AE3646">
              <w:rPr>
                <w:rStyle w:val="-wm-gmail-nc684nl6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ZUŠ Postoloprty</w:t>
            </w:r>
            <w:r w:rsidRPr="00AE36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AE3646">
              <w:rPr>
                <w:rStyle w:val="-wm-gmail-nc684nl6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Základní umělecká škola Klementa Slavického, Kadaň</w:t>
            </w:r>
            <w:r w:rsidRPr="00AE36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, ZUŠ F. A. Šporka Lysá nad Labem, </w:t>
            </w:r>
            <w:r w:rsidRPr="00AE3646">
              <w:rPr>
                <w:rStyle w:val="-wm-gmail-nc684nl6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Základní umělecká škola Říčany</w:t>
            </w:r>
            <w:r w:rsidRPr="00AE36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AE3646">
              <w:rPr>
                <w:rStyle w:val="-wm-gmail-nc684nl6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ZUŠ Bedřicha Smetany Plzeň</w:t>
            </w:r>
            <w:r w:rsidRPr="00AE36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AE3646">
              <w:rPr>
                <w:rStyle w:val="-wm-gmail-nc684nl6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ZUŠ Stochov</w:t>
            </w:r>
            <w:r w:rsidRPr="00AE364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AE3646">
              <w:rPr>
                <w:rStyle w:val="-wm-gmail-nc684nl6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ZUŠ Louny)</w:t>
            </w:r>
          </w:p>
        </w:tc>
      </w:tr>
      <w:tr w:rsidR="00AE3646" w:rsidRPr="009C54FC" w14:paraId="3BB28E7F" w14:textId="77777777" w:rsidTr="006C4F8E">
        <w:tc>
          <w:tcPr>
            <w:tcW w:w="3114" w:type="dxa"/>
          </w:tcPr>
          <w:p w14:paraId="562F93F1" w14:textId="77777777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A4B741E" w14:textId="46C781BE" w:rsidR="00AE3646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150 000,-</w:t>
            </w:r>
          </w:p>
        </w:tc>
      </w:tr>
      <w:tr w:rsidR="00AE3646" w:rsidRPr="009C54FC" w14:paraId="2B8A9359" w14:textId="77777777" w:rsidTr="006C4F8E">
        <w:tc>
          <w:tcPr>
            <w:tcW w:w="3114" w:type="dxa"/>
          </w:tcPr>
          <w:p w14:paraId="4C1171AE" w14:textId="77777777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4430E5B" w14:textId="3ADF1D36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prostředky,</w:t>
            </w:r>
            <w:r w:rsidR="006E4C50">
              <w:rPr>
                <w:rFonts w:cstheme="minorHAnsi"/>
                <w:sz w:val="18"/>
                <w:szCs w:val="18"/>
              </w:rPr>
              <w:t xml:space="preserve"> Program podpory regionální kulturní činnosti , zřizovatel</w:t>
            </w:r>
          </w:p>
        </w:tc>
      </w:tr>
      <w:tr w:rsidR="00AE3646" w:rsidRPr="009C54FC" w14:paraId="6201AB62" w14:textId="77777777" w:rsidTr="006C4F8E">
        <w:tc>
          <w:tcPr>
            <w:tcW w:w="3114" w:type="dxa"/>
          </w:tcPr>
          <w:p w14:paraId="7E439272" w14:textId="77777777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1562CCF" w14:textId="77777777" w:rsidR="00AE3646" w:rsidRPr="009C54FC" w:rsidRDefault="00AE3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</w:tbl>
    <w:p w14:paraId="5DB3AE44" w14:textId="77777777" w:rsidR="00AE3646" w:rsidRDefault="00AE3646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E4C50" w:rsidRPr="009C54FC" w14:paraId="5AA840FF" w14:textId="77777777" w:rsidTr="006C4F8E">
        <w:tc>
          <w:tcPr>
            <w:tcW w:w="3114" w:type="dxa"/>
            <w:shd w:val="clear" w:color="auto" w:fill="002060"/>
          </w:tcPr>
          <w:p w14:paraId="284FE19D" w14:textId="77777777" w:rsidR="006E4C50" w:rsidRPr="009C54FC" w:rsidRDefault="006E4C5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B8F11BD" w14:textId="1270DCFD" w:rsidR="006E4C50" w:rsidRPr="009C54FC" w:rsidRDefault="006E4C5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Vzdělávání pracovníků ve vzdělávání ZUŠ</w:t>
            </w:r>
          </w:p>
        </w:tc>
      </w:tr>
      <w:tr w:rsidR="006E4C50" w:rsidRPr="009C54FC" w14:paraId="2F6888CC" w14:textId="77777777" w:rsidTr="006C4F8E">
        <w:trPr>
          <w:trHeight w:val="260"/>
        </w:trPr>
        <w:tc>
          <w:tcPr>
            <w:tcW w:w="3114" w:type="dxa"/>
          </w:tcPr>
          <w:p w14:paraId="03D25F77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8A51021" w14:textId="42A5D4C4" w:rsidR="006E4C50" w:rsidRPr="009C54FC" w:rsidRDefault="006E4C50" w:rsidP="00D07739">
            <w:pPr>
              <w:rPr>
                <w:rFonts w:cstheme="minorHAnsi"/>
                <w:sz w:val="18"/>
                <w:szCs w:val="18"/>
              </w:rPr>
            </w:pPr>
            <w:r w:rsidRPr="00D07739">
              <w:rPr>
                <w:rFonts w:cstheme="minorHAnsi"/>
                <w:sz w:val="18"/>
                <w:szCs w:val="18"/>
              </w:rPr>
              <w:t>Podpora odborných kompetencí PP</w:t>
            </w:r>
          </w:p>
        </w:tc>
      </w:tr>
      <w:tr w:rsidR="006E4C50" w:rsidRPr="009C54FC" w14:paraId="16FA533E" w14:textId="77777777" w:rsidTr="006C4F8E">
        <w:tc>
          <w:tcPr>
            <w:tcW w:w="3114" w:type="dxa"/>
          </w:tcPr>
          <w:p w14:paraId="5854C689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7515A19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Louny</w:t>
            </w:r>
          </w:p>
        </w:tc>
      </w:tr>
      <w:tr w:rsidR="006E4C50" w:rsidRPr="009C54FC" w14:paraId="1233D8B8" w14:textId="77777777" w:rsidTr="006C4F8E">
        <w:tc>
          <w:tcPr>
            <w:tcW w:w="3114" w:type="dxa"/>
          </w:tcPr>
          <w:p w14:paraId="1C58230E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C458608" w14:textId="7A9C4C3C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Louny</w:t>
            </w:r>
          </w:p>
        </w:tc>
      </w:tr>
      <w:tr w:rsidR="006E4C50" w:rsidRPr="009C54FC" w14:paraId="1005D455" w14:textId="77777777" w:rsidTr="006C4F8E">
        <w:tc>
          <w:tcPr>
            <w:tcW w:w="3114" w:type="dxa"/>
          </w:tcPr>
          <w:p w14:paraId="6A0DCF67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EDA83FA" w14:textId="5DF9CA8C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odborných kompetencí PP </w:t>
            </w:r>
          </w:p>
        </w:tc>
      </w:tr>
      <w:tr w:rsidR="006E4C50" w:rsidRPr="009C54FC" w14:paraId="4CA8F596" w14:textId="77777777" w:rsidTr="006C4F8E">
        <w:trPr>
          <w:trHeight w:val="372"/>
        </w:trPr>
        <w:tc>
          <w:tcPr>
            <w:tcW w:w="3114" w:type="dxa"/>
          </w:tcPr>
          <w:p w14:paraId="4AAF716F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79F7DC6" w14:textId="652582F5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Style w:val="-wm-gmail-nc684nl6"/>
                <w:color w:val="000000"/>
                <w:shd w:val="clear" w:color="auto" w:fill="FFFFFF"/>
              </w:rPr>
              <w:t>-</w:t>
            </w:r>
          </w:p>
        </w:tc>
      </w:tr>
      <w:tr w:rsidR="006E4C50" w:rsidRPr="009C54FC" w14:paraId="04834FE7" w14:textId="77777777" w:rsidTr="006C4F8E">
        <w:tc>
          <w:tcPr>
            <w:tcW w:w="3114" w:type="dxa"/>
          </w:tcPr>
          <w:p w14:paraId="08E26179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FC21A99" w14:textId="722684B0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E4C50" w:rsidRPr="009C54FC" w14:paraId="2152216F" w14:textId="77777777" w:rsidTr="006C4F8E">
        <w:tc>
          <w:tcPr>
            <w:tcW w:w="3114" w:type="dxa"/>
          </w:tcPr>
          <w:p w14:paraId="3C9D0F2F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05C55BD" w14:textId="7610F76B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 JAK – Šablony IV</w:t>
            </w:r>
          </w:p>
        </w:tc>
      </w:tr>
      <w:tr w:rsidR="006E4C50" w:rsidRPr="009C54FC" w14:paraId="13653EEE" w14:textId="77777777" w:rsidTr="006C4F8E">
        <w:tc>
          <w:tcPr>
            <w:tcW w:w="3114" w:type="dxa"/>
          </w:tcPr>
          <w:p w14:paraId="66D956D8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AE58D29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</w:tbl>
    <w:p w14:paraId="29B6B3D0" w14:textId="77777777" w:rsidR="00D07739" w:rsidRDefault="00D07739" w:rsidP="00D07739">
      <w:pPr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E4C50" w:rsidRPr="009C54FC" w14:paraId="518F3B40" w14:textId="77777777" w:rsidTr="006C4F8E">
        <w:tc>
          <w:tcPr>
            <w:tcW w:w="3114" w:type="dxa"/>
            <w:shd w:val="clear" w:color="auto" w:fill="002060"/>
          </w:tcPr>
          <w:p w14:paraId="2191E32F" w14:textId="77777777" w:rsidR="006E4C50" w:rsidRPr="009C54FC" w:rsidRDefault="006E4C5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4C5565E" w14:textId="617EF69A" w:rsidR="006E4C50" w:rsidRPr="009C54FC" w:rsidRDefault="006E4C5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Inovativní vzdělávání žáků v ZUŠ</w:t>
            </w:r>
          </w:p>
        </w:tc>
      </w:tr>
      <w:tr w:rsidR="006E4C50" w:rsidRPr="009C54FC" w14:paraId="55313D95" w14:textId="77777777" w:rsidTr="006C4F8E">
        <w:trPr>
          <w:trHeight w:val="260"/>
        </w:trPr>
        <w:tc>
          <w:tcPr>
            <w:tcW w:w="3114" w:type="dxa"/>
          </w:tcPr>
          <w:p w14:paraId="7EE0DDB0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3A5A82B" w14:textId="77777777" w:rsidR="006E4C50" w:rsidRPr="009C54FC" w:rsidRDefault="006E4C50" w:rsidP="00D07739">
            <w:pPr>
              <w:rPr>
                <w:rFonts w:cstheme="minorHAnsi"/>
                <w:sz w:val="18"/>
                <w:szCs w:val="18"/>
              </w:rPr>
            </w:pPr>
            <w:r w:rsidRPr="00D07739">
              <w:rPr>
                <w:rFonts w:cstheme="minorHAnsi"/>
                <w:sz w:val="18"/>
                <w:szCs w:val="18"/>
              </w:rPr>
              <w:t>Podpora odborných kompetencí PP</w:t>
            </w:r>
          </w:p>
        </w:tc>
      </w:tr>
      <w:tr w:rsidR="006E4C50" w:rsidRPr="009C54FC" w14:paraId="188E91B3" w14:textId="77777777" w:rsidTr="006C4F8E">
        <w:tc>
          <w:tcPr>
            <w:tcW w:w="3114" w:type="dxa"/>
          </w:tcPr>
          <w:p w14:paraId="5D144D4D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EE66A72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Louny</w:t>
            </w:r>
          </w:p>
        </w:tc>
      </w:tr>
      <w:tr w:rsidR="006E4C50" w:rsidRPr="009C54FC" w14:paraId="1216E1AC" w14:textId="77777777" w:rsidTr="006C4F8E">
        <w:tc>
          <w:tcPr>
            <w:tcW w:w="3114" w:type="dxa"/>
          </w:tcPr>
          <w:p w14:paraId="3078444A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0E09092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Louny</w:t>
            </w:r>
          </w:p>
        </w:tc>
      </w:tr>
      <w:tr w:rsidR="006E4C50" w:rsidRPr="009C54FC" w14:paraId="1E9EEA7A" w14:textId="77777777" w:rsidTr="006C4F8E">
        <w:tc>
          <w:tcPr>
            <w:tcW w:w="3114" w:type="dxa"/>
          </w:tcPr>
          <w:p w14:paraId="12DC328B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48BB4AC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odborných kompetencí PP </w:t>
            </w:r>
          </w:p>
        </w:tc>
      </w:tr>
      <w:tr w:rsidR="006E4C50" w:rsidRPr="009C54FC" w14:paraId="2D3A1345" w14:textId="77777777" w:rsidTr="006C4F8E">
        <w:trPr>
          <w:trHeight w:val="372"/>
        </w:trPr>
        <w:tc>
          <w:tcPr>
            <w:tcW w:w="3114" w:type="dxa"/>
          </w:tcPr>
          <w:p w14:paraId="51960271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2E884C4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Style w:val="-wm-gmail-nc684nl6"/>
                <w:color w:val="000000"/>
                <w:shd w:val="clear" w:color="auto" w:fill="FFFFFF"/>
              </w:rPr>
              <w:t>-</w:t>
            </w:r>
          </w:p>
        </w:tc>
      </w:tr>
      <w:tr w:rsidR="006E4C50" w:rsidRPr="009C54FC" w14:paraId="6478675C" w14:textId="77777777" w:rsidTr="006C4F8E">
        <w:tc>
          <w:tcPr>
            <w:tcW w:w="3114" w:type="dxa"/>
          </w:tcPr>
          <w:p w14:paraId="2801FD29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F59D61F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E4C50" w:rsidRPr="009C54FC" w14:paraId="0317D983" w14:textId="77777777" w:rsidTr="006C4F8E">
        <w:tc>
          <w:tcPr>
            <w:tcW w:w="3114" w:type="dxa"/>
          </w:tcPr>
          <w:p w14:paraId="7A221740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8E2E27F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 JAK – Šablony IV</w:t>
            </w:r>
          </w:p>
        </w:tc>
      </w:tr>
      <w:tr w:rsidR="006E4C50" w:rsidRPr="009C54FC" w14:paraId="1C6E7137" w14:textId="77777777" w:rsidTr="006C4F8E">
        <w:tc>
          <w:tcPr>
            <w:tcW w:w="3114" w:type="dxa"/>
          </w:tcPr>
          <w:p w14:paraId="450032FB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3B0B076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</w:tbl>
    <w:p w14:paraId="799DFA33" w14:textId="3C9461C0" w:rsidR="006E4C50" w:rsidRDefault="006E4C50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E4C50" w:rsidRPr="009C54FC" w14:paraId="5169FFCD" w14:textId="77777777" w:rsidTr="006C4F8E">
        <w:tc>
          <w:tcPr>
            <w:tcW w:w="3114" w:type="dxa"/>
            <w:shd w:val="clear" w:color="auto" w:fill="002060"/>
          </w:tcPr>
          <w:p w14:paraId="56DF784E" w14:textId="77777777" w:rsidR="006E4C50" w:rsidRPr="009C54FC" w:rsidRDefault="006E4C5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6172818" w14:textId="69EB7905" w:rsidR="006E4C50" w:rsidRPr="009C54FC" w:rsidRDefault="006E4C5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Nákup 1 ks klavíru</w:t>
            </w:r>
          </w:p>
        </w:tc>
      </w:tr>
      <w:tr w:rsidR="006E4C50" w:rsidRPr="009C54FC" w14:paraId="57B9C696" w14:textId="77777777" w:rsidTr="006C4F8E">
        <w:trPr>
          <w:trHeight w:val="260"/>
        </w:trPr>
        <w:tc>
          <w:tcPr>
            <w:tcW w:w="3114" w:type="dxa"/>
          </w:tcPr>
          <w:p w14:paraId="6A874891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2F7CE7F" w14:textId="40AB1312" w:rsidR="006E4C50" w:rsidRPr="009C54FC" w:rsidRDefault="006E4C50" w:rsidP="00D07739">
            <w:pPr>
              <w:rPr>
                <w:rFonts w:cstheme="minorHAnsi"/>
                <w:sz w:val="18"/>
                <w:szCs w:val="18"/>
              </w:rPr>
            </w:pPr>
            <w:r w:rsidRPr="00D07739">
              <w:rPr>
                <w:rFonts w:cstheme="minorHAnsi"/>
                <w:sz w:val="18"/>
                <w:szCs w:val="18"/>
              </w:rPr>
              <w:t xml:space="preserve">Pořízení </w:t>
            </w:r>
            <w:proofErr w:type="gramStart"/>
            <w:r w:rsidRPr="00D07739">
              <w:rPr>
                <w:rFonts w:cstheme="minorHAnsi"/>
                <w:sz w:val="18"/>
                <w:szCs w:val="18"/>
              </w:rPr>
              <w:t>pomůcky - klavír</w:t>
            </w:r>
            <w:proofErr w:type="gramEnd"/>
          </w:p>
        </w:tc>
      </w:tr>
      <w:tr w:rsidR="006E4C50" w:rsidRPr="009C54FC" w14:paraId="02B83B07" w14:textId="77777777" w:rsidTr="006C4F8E">
        <w:tc>
          <w:tcPr>
            <w:tcW w:w="3114" w:type="dxa"/>
          </w:tcPr>
          <w:p w14:paraId="0D044A47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8A23AD7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Louny</w:t>
            </w:r>
          </w:p>
        </w:tc>
      </w:tr>
      <w:tr w:rsidR="006E4C50" w:rsidRPr="009C54FC" w14:paraId="1E67FEC0" w14:textId="77777777" w:rsidTr="006C4F8E">
        <w:tc>
          <w:tcPr>
            <w:tcW w:w="3114" w:type="dxa"/>
          </w:tcPr>
          <w:p w14:paraId="70BD24D3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33AB615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Louny</w:t>
            </w:r>
          </w:p>
        </w:tc>
      </w:tr>
      <w:tr w:rsidR="006E4C50" w:rsidRPr="009C54FC" w14:paraId="66EB1BCF" w14:textId="77777777" w:rsidTr="006C4F8E">
        <w:tc>
          <w:tcPr>
            <w:tcW w:w="3114" w:type="dxa"/>
          </w:tcPr>
          <w:p w14:paraId="16A4CB4B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B17B0EC" w14:textId="3D440F59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Rozšíření nabídky zájmového a neformálního vzdělávání </w:t>
            </w:r>
          </w:p>
        </w:tc>
      </w:tr>
      <w:tr w:rsidR="006E4C50" w:rsidRPr="009C54FC" w14:paraId="0C0BA9A4" w14:textId="77777777" w:rsidTr="006C4F8E">
        <w:trPr>
          <w:trHeight w:val="372"/>
        </w:trPr>
        <w:tc>
          <w:tcPr>
            <w:tcW w:w="3114" w:type="dxa"/>
          </w:tcPr>
          <w:p w14:paraId="6496B860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52C3576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Style w:val="-wm-gmail-nc684nl6"/>
                <w:color w:val="000000"/>
                <w:shd w:val="clear" w:color="auto" w:fill="FFFFFF"/>
              </w:rPr>
              <w:t>-</w:t>
            </w:r>
          </w:p>
        </w:tc>
      </w:tr>
      <w:tr w:rsidR="006E4C50" w:rsidRPr="009C54FC" w14:paraId="00967D5B" w14:textId="77777777" w:rsidTr="006C4F8E">
        <w:tc>
          <w:tcPr>
            <w:tcW w:w="3114" w:type="dxa"/>
          </w:tcPr>
          <w:p w14:paraId="3677ADC7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85283C9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E4C50" w:rsidRPr="009C54FC" w14:paraId="2D349451" w14:textId="77777777" w:rsidTr="006C4F8E">
        <w:tc>
          <w:tcPr>
            <w:tcW w:w="3114" w:type="dxa"/>
          </w:tcPr>
          <w:p w14:paraId="2853BC8A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F74C19E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 JAK – Šablony IV</w:t>
            </w:r>
          </w:p>
        </w:tc>
      </w:tr>
      <w:tr w:rsidR="006E4C50" w:rsidRPr="009C54FC" w14:paraId="15F285BE" w14:textId="77777777" w:rsidTr="006C4F8E">
        <w:tc>
          <w:tcPr>
            <w:tcW w:w="3114" w:type="dxa"/>
          </w:tcPr>
          <w:p w14:paraId="552AB550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27AA400" w14:textId="77777777" w:rsidR="006E4C50" w:rsidRPr="009C54FC" w:rsidRDefault="006E4C5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</w:tbl>
    <w:p w14:paraId="2376D9E5" w14:textId="16DA7FD2" w:rsidR="006E4C50" w:rsidRDefault="006E4C50" w:rsidP="004F50C9">
      <w:pPr>
        <w:jc w:val="center"/>
        <w:rPr>
          <w:b/>
          <w:bCs/>
          <w:lang w:eastAsia="x-none"/>
        </w:rPr>
      </w:pPr>
    </w:p>
    <w:p w14:paraId="57666AF0" w14:textId="0F215640" w:rsidR="00D07739" w:rsidRDefault="00D07739" w:rsidP="004F50C9">
      <w:pPr>
        <w:jc w:val="center"/>
        <w:rPr>
          <w:b/>
          <w:bCs/>
          <w:lang w:eastAsia="x-none"/>
        </w:rPr>
      </w:pPr>
    </w:p>
    <w:p w14:paraId="0CF69FA8" w14:textId="77777777" w:rsidR="00D07739" w:rsidRDefault="00D07739" w:rsidP="004F50C9">
      <w:pPr>
        <w:jc w:val="center"/>
        <w:rPr>
          <w:b/>
          <w:bCs/>
          <w:lang w:eastAsia="x-none"/>
        </w:rPr>
      </w:pPr>
    </w:p>
    <w:p w14:paraId="25DF8890" w14:textId="77777777" w:rsidR="00DF440C" w:rsidRDefault="00DF440C" w:rsidP="004F50C9">
      <w:pPr>
        <w:jc w:val="center"/>
        <w:rPr>
          <w:b/>
          <w:bCs/>
          <w:lang w:eastAsia="x-none"/>
        </w:rPr>
      </w:pPr>
    </w:p>
    <w:p w14:paraId="0A601EBF" w14:textId="52F413DC" w:rsidR="008D14C3" w:rsidRDefault="008D14C3" w:rsidP="004F50C9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16) Mateřská škola Čsl. Armády, Louny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D14C3" w:rsidRPr="009C54FC" w14:paraId="1BEF4593" w14:textId="77777777" w:rsidTr="00F73A49">
        <w:tc>
          <w:tcPr>
            <w:tcW w:w="3114" w:type="dxa"/>
            <w:shd w:val="clear" w:color="auto" w:fill="002060"/>
          </w:tcPr>
          <w:p w14:paraId="65A3CEED" w14:textId="77777777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8464C70" w14:textId="64016AC6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 Sokolem do života</w:t>
            </w:r>
          </w:p>
        </w:tc>
      </w:tr>
      <w:tr w:rsidR="008D14C3" w:rsidRPr="009C54FC" w14:paraId="5DFD5F4C" w14:textId="77777777" w:rsidTr="00F73A49">
        <w:trPr>
          <w:trHeight w:val="260"/>
        </w:trPr>
        <w:tc>
          <w:tcPr>
            <w:tcW w:w="3114" w:type="dxa"/>
          </w:tcPr>
          <w:p w14:paraId="454CC68F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D6A3198" w14:textId="459606C3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Rozvíjíme všeobecné pohybové dovednosti</w:t>
            </w:r>
          </w:p>
        </w:tc>
      </w:tr>
      <w:tr w:rsidR="008D14C3" w:rsidRPr="009C54FC" w14:paraId="0ABF61F4" w14:textId="77777777" w:rsidTr="00F73A49">
        <w:tc>
          <w:tcPr>
            <w:tcW w:w="3114" w:type="dxa"/>
          </w:tcPr>
          <w:p w14:paraId="5C3DC099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8128D31" w14:textId="26C294F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ČSA, Sportovní hala</w:t>
            </w:r>
          </w:p>
        </w:tc>
      </w:tr>
      <w:tr w:rsidR="008D14C3" w:rsidRPr="009C54FC" w14:paraId="2DD2195C" w14:textId="77777777" w:rsidTr="00F73A49">
        <w:tc>
          <w:tcPr>
            <w:tcW w:w="3114" w:type="dxa"/>
          </w:tcPr>
          <w:p w14:paraId="6B1D7640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44E6052" w14:textId="38AE116A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8D14C3">
              <w:rPr>
                <w:rFonts w:cstheme="minorHAnsi"/>
                <w:sz w:val="18"/>
                <w:szCs w:val="18"/>
              </w:rPr>
              <w:t>MŠ ČSA, Sportovní hala</w:t>
            </w:r>
          </w:p>
        </w:tc>
      </w:tr>
      <w:tr w:rsidR="008D14C3" w:rsidRPr="009C54FC" w14:paraId="1442F0A0" w14:textId="77777777" w:rsidTr="00F73A49">
        <w:tc>
          <w:tcPr>
            <w:tcW w:w="3114" w:type="dxa"/>
          </w:tcPr>
          <w:p w14:paraId="7023A3A7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24A3794" w14:textId="293794B5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pohybových dovedností</w:t>
            </w:r>
          </w:p>
        </w:tc>
      </w:tr>
      <w:tr w:rsidR="008D14C3" w:rsidRPr="009C54FC" w14:paraId="67BB2FF6" w14:textId="77777777" w:rsidTr="00F73A49">
        <w:tc>
          <w:tcPr>
            <w:tcW w:w="3114" w:type="dxa"/>
          </w:tcPr>
          <w:p w14:paraId="6715E504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DFFC1D0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138F1451" w14:textId="77777777" w:rsidTr="00F73A49">
        <w:tc>
          <w:tcPr>
            <w:tcW w:w="3114" w:type="dxa"/>
          </w:tcPr>
          <w:p w14:paraId="132BE3AF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5CA78F5" w14:textId="4ECCBD26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3000,-</w:t>
            </w:r>
          </w:p>
        </w:tc>
      </w:tr>
      <w:tr w:rsidR="008D14C3" w:rsidRPr="009C54FC" w14:paraId="523BF056" w14:textId="77777777" w:rsidTr="00F73A49">
        <w:tc>
          <w:tcPr>
            <w:tcW w:w="3114" w:type="dxa"/>
          </w:tcPr>
          <w:p w14:paraId="730B1B93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C2DC06E" w14:textId="20E89BCA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Mateřská škola</w:t>
            </w:r>
          </w:p>
        </w:tc>
      </w:tr>
      <w:tr w:rsidR="008D14C3" w:rsidRPr="009C54FC" w14:paraId="054C2B3A" w14:textId="77777777" w:rsidTr="00F73A49">
        <w:tc>
          <w:tcPr>
            <w:tcW w:w="3114" w:type="dxa"/>
          </w:tcPr>
          <w:p w14:paraId="607FEBCE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6863280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8D14C3" w:rsidRPr="009C54FC" w14:paraId="50616C09" w14:textId="77777777" w:rsidTr="00F73A49">
        <w:tc>
          <w:tcPr>
            <w:tcW w:w="3114" w:type="dxa"/>
          </w:tcPr>
          <w:p w14:paraId="5622F190" w14:textId="77777777" w:rsidR="008D14C3" w:rsidRPr="00A57DD4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A57DD4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59A0293" w14:textId="6C4E2D2F" w:rsidR="008D14C3" w:rsidRPr="00A57DD4" w:rsidRDefault="00A57DD4" w:rsidP="00F73A49">
            <w:pPr>
              <w:rPr>
                <w:rFonts w:cstheme="minorHAnsi"/>
                <w:sz w:val="18"/>
                <w:szCs w:val="18"/>
              </w:rPr>
            </w:pPr>
            <w:r w:rsidRPr="003220B5">
              <w:rPr>
                <w:rFonts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</w:tc>
      </w:tr>
      <w:tr w:rsidR="008D14C3" w:rsidRPr="009C54FC" w14:paraId="67AA5411" w14:textId="77777777" w:rsidTr="00F73A49">
        <w:tc>
          <w:tcPr>
            <w:tcW w:w="3114" w:type="dxa"/>
          </w:tcPr>
          <w:p w14:paraId="447A7CAC" w14:textId="77777777" w:rsidR="008D14C3" w:rsidRPr="00A57DD4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A57DD4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A0D9F70" w14:textId="0E2857EB" w:rsidR="008D14C3" w:rsidRPr="00A57DD4" w:rsidRDefault="00A57DD4" w:rsidP="00F73A49">
            <w:r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</w:tbl>
    <w:p w14:paraId="18ACAB74" w14:textId="77777777" w:rsidR="008D14C3" w:rsidRDefault="008D14C3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D14C3" w:rsidRPr="009C54FC" w14:paraId="3762F184" w14:textId="77777777" w:rsidTr="00F73A49">
        <w:tc>
          <w:tcPr>
            <w:tcW w:w="3114" w:type="dxa"/>
            <w:shd w:val="clear" w:color="auto" w:fill="002060"/>
          </w:tcPr>
          <w:p w14:paraId="5D2AE0DC" w14:textId="77777777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1013BE0" w14:textId="41A34C5F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s knihovnou</w:t>
            </w:r>
          </w:p>
        </w:tc>
      </w:tr>
      <w:tr w:rsidR="008D14C3" w:rsidRPr="009C54FC" w14:paraId="16A0E5BD" w14:textId="77777777" w:rsidTr="00F73A49">
        <w:trPr>
          <w:trHeight w:val="260"/>
        </w:trPr>
        <w:tc>
          <w:tcPr>
            <w:tcW w:w="3114" w:type="dxa"/>
          </w:tcPr>
          <w:p w14:paraId="69D8396E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720210E" w14:textId="3B2BB2E8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čtenářské gramotnosti</w:t>
            </w:r>
          </w:p>
        </w:tc>
      </w:tr>
      <w:tr w:rsidR="008D14C3" w:rsidRPr="009C54FC" w14:paraId="1E8F77A8" w14:textId="77777777" w:rsidTr="00F73A49">
        <w:tc>
          <w:tcPr>
            <w:tcW w:w="3114" w:type="dxa"/>
          </w:tcPr>
          <w:p w14:paraId="359A3A5C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8BDA5D3" w14:textId="167B36F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ČSA</w:t>
            </w:r>
          </w:p>
        </w:tc>
      </w:tr>
      <w:tr w:rsidR="008D14C3" w:rsidRPr="009C54FC" w14:paraId="4395F163" w14:textId="77777777" w:rsidTr="00F73A49">
        <w:tc>
          <w:tcPr>
            <w:tcW w:w="3114" w:type="dxa"/>
          </w:tcPr>
          <w:p w14:paraId="00EE2002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A4E9423" w14:textId="4CD19709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Knihovna Louny</w:t>
            </w:r>
          </w:p>
        </w:tc>
      </w:tr>
      <w:tr w:rsidR="008D14C3" w:rsidRPr="009C54FC" w14:paraId="2A67DC04" w14:textId="77777777" w:rsidTr="00F73A49">
        <w:tc>
          <w:tcPr>
            <w:tcW w:w="3114" w:type="dxa"/>
          </w:tcPr>
          <w:p w14:paraId="6A5A2CC4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0745830" w14:textId="62FCB91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čtenářské gramotnosti</w:t>
            </w:r>
          </w:p>
        </w:tc>
      </w:tr>
      <w:tr w:rsidR="008D14C3" w:rsidRPr="009C54FC" w14:paraId="341599D0" w14:textId="77777777" w:rsidTr="00F73A49">
        <w:tc>
          <w:tcPr>
            <w:tcW w:w="3114" w:type="dxa"/>
          </w:tcPr>
          <w:p w14:paraId="6D70503B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8C2CBEB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2F5B0973" w14:textId="77777777" w:rsidTr="00F73A49">
        <w:tc>
          <w:tcPr>
            <w:tcW w:w="3114" w:type="dxa"/>
          </w:tcPr>
          <w:p w14:paraId="3BBA972E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04698A8" w14:textId="3019238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247D348E" w14:textId="77777777" w:rsidTr="00F73A49">
        <w:tc>
          <w:tcPr>
            <w:tcW w:w="3114" w:type="dxa"/>
          </w:tcPr>
          <w:p w14:paraId="52863EE5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327AF50" w14:textId="7A6BBBE2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7BF52D09" w14:textId="77777777" w:rsidTr="00F73A49">
        <w:tc>
          <w:tcPr>
            <w:tcW w:w="3114" w:type="dxa"/>
          </w:tcPr>
          <w:p w14:paraId="7255F0AB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5FED318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8D14C3" w:rsidRPr="009C54FC" w14:paraId="5C52A7DA" w14:textId="77777777" w:rsidTr="00F73A49">
        <w:tc>
          <w:tcPr>
            <w:tcW w:w="3114" w:type="dxa"/>
          </w:tcPr>
          <w:p w14:paraId="07CDB300" w14:textId="77777777" w:rsidR="008D14C3" w:rsidRPr="00A57DD4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A57DD4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958BCDF" w14:textId="035DAA23" w:rsidR="008D14C3" w:rsidRPr="00A57DD4" w:rsidRDefault="00A57DD4" w:rsidP="00F73A49">
            <w:pPr>
              <w:rPr>
                <w:rFonts w:ascii="Calibri" w:hAnsi="Calibri" w:cs="Calibri"/>
                <w:sz w:val="18"/>
                <w:szCs w:val="18"/>
              </w:rPr>
            </w:pPr>
            <w:r w:rsidRPr="00A57DD4">
              <w:rPr>
                <w:rFonts w:ascii="Calibri" w:hAnsi="Calibri" w:cs="Calibri"/>
                <w:sz w:val="18"/>
                <w:szCs w:val="18"/>
              </w:rPr>
              <w:t xml:space="preserve">1.2 Rozvoj matematické a čtenářské </w:t>
            </w:r>
            <w:proofErr w:type="spellStart"/>
            <w:r w:rsidRPr="00A57DD4">
              <w:rPr>
                <w:rFonts w:ascii="Calibri" w:hAnsi="Calibri" w:cs="Calibri"/>
                <w:sz w:val="18"/>
                <w:szCs w:val="18"/>
              </w:rPr>
              <w:t>pregramotnosti</w:t>
            </w:r>
            <w:proofErr w:type="spellEnd"/>
            <w:r w:rsidRPr="00A57DD4">
              <w:rPr>
                <w:rFonts w:ascii="Calibri" w:hAnsi="Calibri" w:cs="Calibri"/>
                <w:sz w:val="18"/>
                <w:szCs w:val="18"/>
              </w:rPr>
              <w:t xml:space="preserve">, výuky cizích jazyků a polytechnického </w:t>
            </w:r>
            <w:proofErr w:type="gramStart"/>
            <w:r w:rsidRPr="00A57DD4">
              <w:rPr>
                <w:rFonts w:ascii="Calibri" w:hAnsi="Calibri" w:cs="Calibri"/>
                <w:sz w:val="18"/>
                <w:szCs w:val="18"/>
              </w:rPr>
              <w:t>vzdělávání  v</w:t>
            </w:r>
            <w:proofErr w:type="gramEnd"/>
            <w:r w:rsidRPr="00A57DD4">
              <w:rPr>
                <w:rFonts w:ascii="Calibri" w:hAnsi="Calibri" w:cs="Calibri"/>
                <w:sz w:val="18"/>
                <w:szCs w:val="18"/>
              </w:rPr>
              <w:t> předškolním vzdělávání</w:t>
            </w:r>
          </w:p>
        </w:tc>
      </w:tr>
      <w:tr w:rsidR="008D14C3" w:rsidRPr="009C54FC" w14:paraId="11B361E4" w14:textId="77777777" w:rsidTr="00A57DD4">
        <w:trPr>
          <w:trHeight w:val="199"/>
        </w:trPr>
        <w:tc>
          <w:tcPr>
            <w:tcW w:w="3114" w:type="dxa"/>
          </w:tcPr>
          <w:p w14:paraId="69FE4550" w14:textId="49C3DD97" w:rsidR="008D14C3" w:rsidRPr="00A57DD4" w:rsidRDefault="00A57DD4" w:rsidP="00F73A49">
            <w:pPr>
              <w:rPr>
                <w:rFonts w:cstheme="minorHAnsi"/>
                <w:sz w:val="18"/>
                <w:szCs w:val="18"/>
              </w:rPr>
            </w:pPr>
            <w:r w:rsidRPr="00A57DD4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AB5F636" w14:textId="08A37F77" w:rsidR="008D14C3" w:rsidRPr="00A57DD4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A57DD4">
              <w:rPr>
                <w:rFonts w:cstheme="minorHAnsi"/>
                <w:sz w:val="18"/>
                <w:szCs w:val="18"/>
              </w:rPr>
              <w:t>1</w:t>
            </w:r>
            <w:r w:rsidR="00A57DD4" w:rsidRPr="00A57DD4">
              <w:rPr>
                <w:rFonts w:cstheme="minorHAnsi"/>
                <w:sz w:val="18"/>
                <w:szCs w:val="18"/>
              </w:rPr>
              <w:t xml:space="preserve">.2.2. Rozvoj čtenářské </w:t>
            </w:r>
            <w:proofErr w:type="spellStart"/>
            <w:r w:rsidR="00A57DD4" w:rsidRPr="00A57DD4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="00A57DD4" w:rsidRPr="00A57DD4"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</w:tc>
      </w:tr>
    </w:tbl>
    <w:p w14:paraId="5A5D8A71" w14:textId="05357E59" w:rsidR="008D14C3" w:rsidRDefault="008D14C3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D14C3" w:rsidRPr="009C54FC" w14:paraId="372EBE7A" w14:textId="77777777" w:rsidTr="00F73A49">
        <w:tc>
          <w:tcPr>
            <w:tcW w:w="3114" w:type="dxa"/>
            <w:shd w:val="clear" w:color="auto" w:fill="002060"/>
          </w:tcPr>
          <w:p w14:paraId="010DC1DB" w14:textId="77777777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7D2A5C9" w14:textId="09A21BBF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Výlety – Myslivna Vojnice</w:t>
            </w:r>
          </w:p>
        </w:tc>
      </w:tr>
      <w:tr w:rsidR="008D14C3" w:rsidRPr="009C54FC" w14:paraId="4AC035A6" w14:textId="77777777" w:rsidTr="00F73A49">
        <w:trPr>
          <w:trHeight w:val="260"/>
        </w:trPr>
        <w:tc>
          <w:tcPr>
            <w:tcW w:w="3114" w:type="dxa"/>
          </w:tcPr>
          <w:p w14:paraId="174E24FA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BED541A" w14:textId="1F42B426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kulturních a environmentálních vědomostí u dětí</w:t>
            </w:r>
          </w:p>
        </w:tc>
      </w:tr>
      <w:tr w:rsidR="008D14C3" w:rsidRPr="009C54FC" w14:paraId="09698F20" w14:textId="77777777" w:rsidTr="00F73A49">
        <w:tc>
          <w:tcPr>
            <w:tcW w:w="3114" w:type="dxa"/>
          </w:tcPr>
          <w:p w14:paraId="4AD6F0BA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2DDFE17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ČSA</w:t>
            </w:r>
          </w:p>
        </w:tc>
      </w:tr>
      <w:tr w:rsidR="008D14C3" w:rsidRPr="009C54FC" w14:paraId="4F714E43" w14:textId="77777777" w:rsidTr="00F73A49">
        <w:tc>
          <w:tcPr>
            <w:tcW w:w="3114" w:type="dxa"/>
          </w:tcPr>
          <w:p w14:paraId="31A47F24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EAE4A9E" w14:textId="73E16EB8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Vojnice</w:t>
            </w:r>
          </w:p>
        </w:tc>
      </w:tr>
      <w:tr w:rsidR="008D14C3" w:rsidRPr="009C54FC" w14:paraId="739228CB" w14:textId="77777777" w:rsidTr="00F73A49">
        <w:tc>
          <w:tcPr>
            <w:tcW w:w="3114" w:type="dxa"/>
          </w:tcPr>
          <w:p w14:paraId="48D44964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3104E22" w14:textId="3B27BDEE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8D14C3">
              <w:rPr>
                <w:rFonts w:cstheme="minorHAnsi"/>
                <w:sz w:val="18"/>
                <w:szCs w:val="18"/>
              </w:rPr>
              <w:t>Podpora kulturních a environmentálních vědomostí u dětí</w:t>
            </w:r>
          </w:p>
        </w:tc>
      </w:tr>
      <w:tr w:rsidR="008D14C3" w:rsidRPr="009C54FC" w14:paraId="46ED8778" w14:textId="77777777" w:rsidTr="00F73A49">
        <w:tc>
          <w:tcPr>
            <w:tcW w:w="3114" w:type="dxa"/>
          </w:tcPr>
          <w:p w14:paraId="4933E7A9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74B183B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70E33BAE" w14:textId="77777777" w:rsidTr="00F73A49">
        <w:tc>
          <w:tcPr>
            <w:tcW w:w="3114" w:type="dxa"/>
          </w:tcPr>
          <w:p w14:paraId="2172DFFC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F0794C5" w14:textId="1655FB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1000,-</w:t>
            </w:r>
          </w:p>
        </w:tc>
      </w:tr>
      <w:tr w:rsidR="008D14C3" w:rsidRPr="009C54FC" w14:paraId="39996E12" w14:textId="77777777" w:rsidTr="00F73A49">
        <w:tc>
          <w:tcPr>
            <w:tcW w:w="3114" w:type="dxa"/>
          </w:tcPr>
          <w:p w14:paraId="5875748D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D052642" w14:textId="1241DC8D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</w:t>
            </w:r>
          </w:p>
        </w:tc>
      </w:tr>
      <w:tr w:rsidR="008D14C3" w:rsidRPr="009C54FC" w14:paraId="5752DE2F" w14:textId="77777777" w:rsidTr="00F73A49">
        <w:tc>
          <w:tcPr>
            <w:tcW w:w="3114" w:type="dxa"/>
          </w:tcPr>
          <w:p w14:paraId="4E2075F0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E596A61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8D14C3" w:rsidRPr="009C54FC" w14:paraId="5DD28256" w14:textId="77777777" w:rsidTr="00F73A49">
        <w:tc>
          <w:tcPr>
            <w:tcW w:w="3114" w:type="dxa"/>
          </w:tcPr>
          <w:p w14:paraId="21228DD6" w14:textId="77777777" w:rsidR="008D14C3" w:rsidRPr="00A57DD4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A57DD4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5A81FA3" w14:textId="6DB98619" w:rsidR="008D14C3" w:rsidRPr="00A57DD4" w:rsidRDefault="00A57DD4" w:rsidP="00F73A49">
            <w:pPr>
              <w:rPr>
                <w:rFonts w:cstheme="minorHAnsi"/>
                <w:sz w:val="18"/>
                <w:szCs w:val="18"/>
              </w:rPr>
            </w:pPr>
            <w:r w:rsidRPr="003220B5">
              <w:rPr>
                <w:rFonts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</w:tc>
      </w:tr>
      <w:tr w:rsidR="008D14C3" w:rsidRPr="009C54FC" w14:paraId="44FA9923" w14:textId="77777777" w:rsidTr="00F73A49">
        <w:tc>
          <w:tcPr>
            <w:tcW w:w="3114" w:type="dxa"/>
          </w:tcPr>
          <w:p w14:paraId="6FDEFA13" w14:textId="77777777" w:rsidR="008D14C3" w:rsidRPr="00A57DD4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A57DD4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44E0632" w14:textId="36F2289D" w:rsidR="00A57DD4" w:rsidRDefault="00A57DD4" w:rsidP="00A57DD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1.3.2 Rozvoj občanských dovedností a návyků </w:t>
            </w:r>
            <w:proofErr w:type="gramStart"/>
            <w:r>
              <w:rPr>
                <w:rFonts w:cstheme="minorHAnsi"/>
                <w:sz w:val="18"/>
                <w:szCs w:val="18"/>
              </w:rPr>
              <w:t>dětí  v</w:t>
            </w:r>
            <w:proofErr w:type="gramEnd"/>
            <w:r>
              <w:rPr>
                <w:rFonts w:cstheme="minorHAnsi"/>
                <w:sz w:val="18"/>
                <w:szCs w:val="18"/>
              </w:rPr>
              <w:t> předškolním věku</w:t>
            </w:r>
          </w:p>
          <w:p w14:paraId="582CAD20" w14:textId="207FB45C" w:rsidR="008D14C3" w:rsidRPr="008D14C3" w:rsidRDefault="00A57DD4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</w:tbl>
    <w:p w14:paraId="703CDD25" w14:textId="10BCE33E" w:rsidR="008D14C3" w:rsidRDefault="008D14C3" w:rsidP="004F50C9">
      <w:pPr>
        <w:jc w:val="center"/>
        <w:rPr>
          <w:b/>
          <w:bCs/>
          <w:lang w:eastAsia="x-none"/>
        </w:rPr>
      </w:pPr>
    </w:p>
    <w:p w14:paraId="39667839" w14:textId="2B1EED1D" w:rsidR="008D14C3" w:rsidRDefault="008D14C3" w:rsidP="004F50C9">
      <w:pPr>
        <w:jc w:val="center"/>
        <w:rPr>
          <w:b/>
          <w:bCs/>
          <w:lang w:eastAsia="x-none"/>
        </w:rPr>
      </w:pPr>
    </w:p>
    <w:p w14:paraId="5C7B332C" w14:textId="77777777" w:rsidR="008D14C3" w:rsidRDefault="008D14C3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D14C3" w:rsidRPr="009C54FC" w14:paraId="5DE291F8" w14:textId="77777777" w:rsidTr="00F73A49">
        <w:tc>
          <w:tcPr>
            <w:tcW w:w="3114" w:type="dxa"/>
            <w:shd w:val="clear" w:color="auto" w:fill="002060"/>
          </w:tcPr>
          <w:p w14:paraId="14257192" w14:textId="77777777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30" w:name="_Hlk116991992"/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B82A435" w14:textId="4F231A83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Škola v přírodě</w:t>
            </w:r>
          </w:p>
        </w:tc>
      </w:tr>
      <w:tr w:rsidR="008D14C3" w:rsidRPr="009C54FC" w14:paraId="22A16488" w14:textId="77777777" w:rsidTr="00F73A49">
        <w:trPr>
          <w:trHeight w:val="260"/>
        </w:trPr>
        <w:tc>
          <w:tcPr>
            <w:tcW w:w="3114" w:type="dxa"/>
          </w:tcPr>
          <w:p w14:paraId="5806B5BA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4768A39" w14:textId="566016D2" w:rsidR="008D14C3" w:rsidRPr="008D14C3" w:rsidRDefault="008D14C3" w:rsidP="00F73A49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8D14C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Vzdělávání  předškolních</w:t>
            </w:r>
            <w:proofErr w:type="gramEnd"/>
            <w:r w:rsidRPr="008D14C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dětí mimo </w:t>
            </w:r>
            <w:proofErr w:type="spellStart"/>
            <w:r w:rsidRPr="008D14C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domov,enviromentální</w:t>
            </w:r>
            <w:proofErr w:type="spellEnd"/>
            <w:r w:rsidRPr="008D14C3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výchova</w:t>
            </w:r>
          </w:p>
        </w:tc>
      </w:tr>
      <w:tr w:rsidR="008D14C3" w:rsidRPr="009C54FC" w14:paraId="50800047" w14:textId="77777777" w:rsidTr="00F73A49">
        <w:tc>
          <w:tcPr>
            <w:tcW w:w="3114" w:type="dxa"/>
          </w:tcPr>
          <w:p w14:paraId="249A753F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490C26F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ČSA</w:t>
            </w:r>
          </w:p>
        </w:tc>
      </w:tr>
      <w:tr w:rsidR="008D14C3" w:rsidRPr="009C54FC" w14:paraId="7ADA25CA" w14:textId="77777777" w:rsidTr="00F73A49">
        <w:tc>
          <w:tcPr>
            <w:tcW w:w="3114" w:type="dxa"/>
          </w:tcPr>
          <w:p w14:paraId="59978978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581AD18" w14:textId="286706A2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Mikulov Krušné hory</w:t>
            </w:r>
          </w:p>
        </w:tc>
      </w:tr>
      <w:tr w:rsidR="008D14C3" w:rsidRPr="009C54FC" w14:paraId="441D46F1" w14:textId="77777777" w:rsidTr="00F73A49">
        <w:tc>
          <w:tcPr>
            <w:tcW w:w="3114" w:type="dxa"/>
          </w:tcPr>
          <w:p w14:paraId="1DE8BFCE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512FA69" w14:textId="0015F6DE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8D14C3">
              <w:rPr>
                <w:rFonts w:cstheme="minorHAnsi"/>
                <w:sz w:val="18"/>
                <w:szCs w:val="18"/>
              </w:rPr>
              <w:t>Vzdělávání  předškolních</w:t>
            </w:r>
            <w:proofErr w:type="gramEnd"/>
            <w:r w:rsidRPr="008D14C3">
              <w:rPr>
                <w:rFonts w:cstheme="minorHAnsi"/>
                <w:sz w:val="18"/>
                <w:szCs w:val="18"/>
              </w:rPr>
              <w:t xml:space="preserve"> dětí mimo </w:t>
            </w:r>
            <w:proofErr w:type="spellStart"/>
            <w:r w:rsidRPr="008D14C3">
              <w:rPr>
                <w:rFonts w:cstheme="minorHAnsi"/>
                <w:sz w:val="18"/>
                <w:szCs w:val="18"/>
              </w:rPr>
              <w:t>domov,enviromentální</w:t>
            </w:r>
            <w:proofErr w:type="spellEnd"/>
            <w:r w:rsidRPr="008D14C3">
              <w:rPr>
                <w:rFonts w:cstheme="minorHAnsi"/>
                <w:sz w:val="18"/>
                <w:szCs w:val="18"/>
              </w:rPr>
              <w:t xml:space="preserve"> výchova</w:t>
            </w:r>
          </w:p>
        </w:tc>
      </w:tr>
      <w:tr w:rsidR="008D14C3" w:rsidRPr="009C54FC" w14:paraId="7A3AFA19" w14:textId="77777777" w:rsidTr="00F73A49">
        <w:tc>
          <w:tcPr>
            <w:tcW w:w="3114" w:type="dxa"/>
          </w:tcPr>
          <w:p w14:paraId="32375941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067D3F4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0661AB7C" w14:textId="77777777" w:rsidTr="00F73A49">
        <w:tc>
          <w:tcPr>
            <w:tcW w:w="3114" w:type="dxa"/>
          </w:tcPr>
          <w:p w14:paraId="439995B5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61107B5" w14:textId="5E126AA2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120 000,-</w:t>
            </w:r>
          </w:p>
        </w:tc>
      </w:tr>
      <w:tr w:rsidR="008D14C3" w:rsidRPr="009C54FC" w14:paraId="1B36FFBD" w14:textId="77777777" w:rsidTr="00F73A49">
        <w:tc>
          <w:tcPr>
            <w:tcW w:w="3114" w:type="dxa"/>
          </w:tcPr>
          <w:p w14:paraId="6BFC69EB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D784D36" w14:textId="4E895C95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Rodiče</w:t>
            </w:r>
          </w:p>
        </w:tc>
      </w:tr>
      <w:tr w:rsidR="008D14C3" w:rsidRPr="009C54FC" w14:paraId="28833179" w14:textId="77777777" w:rsidTr="00F73A49">
        <w:tc>
          <w:tcPr>
            <w:tcW w:w="3114" w:type="dxa"/>
          </w:tcPr>
          <w:p w14:paraId="27FDB773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B737CAF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8D14C3" w:rsidRPr="009C54FC" w14:paraId="087D298A" w14:textId="77777777" w:rsidTr="00F73A49">
        <w:tc>
          <w:tcPr>
            <w:tcW w:w="3114" w:type="dxa"/>
          </w:tcPr>
          <w:p w14:paraId="4C0DB803" w14:textId="77777777" w:rsidR="008D14C3" w:rsidRPr="00A57DD4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A57DD4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0C70D8F" w14:textId="77777777" w:rsidR="00A57DD4" w:rsidRDefault="00A57DD4" w:rsidP="00A57DD4">
            <w:pPr>
              <w:rPr>
                <w:rFonts w:cstheme="minorHAnsi"/>
                <w:sz w:val="18"/>
                <w:szCs w:val="18"/>
              </w:rPr>
            </w:pPr>
            <w:r w:rsidRPr="003220B5">
              <w:rPr>
                <w:rFonts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  <w:p w14:paraId="455928C0" w14:textId="770548CE" w:rsidR="008D14C3" w:rsidRPr="008D14C3" w:rsidRDefault="008D14C3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8D14C3" w:rsidRPr="009C54FC" w14:paraId="52C21ED2" w14:textId="77777777" w:rsidTr="00F73A49">
        <w:tc>
          <w:tcPr>
            <w:tcW w:w="3114" w:type="dxa"/>
          </w:tcPr>
          <w:p w14:paraId="44AF5A2A" w14:textId="77777777" w:rsidR="008D14C3" w:rsidRPr="00A57DD4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A57DD4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622DE98" w14:textId="1CEF8CAC" w:rsidR="008D14C3" w:rsidRPr="008D14C3" w:rsidRDefault="00A57DD4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7DD4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  <w:bookmarkEnd w:id="30"/>
    </w:tbl>
    <w:p w14:paraId="21D8464D" w14:textId="394CE7A1" w:rsidR="008D14C3" w:rsidRDefault="008D14C3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D14C3" w:rsidRPr="009C54FC" w14:paraId="726DF362" w14:textId="77777777" w:rsidTr="00F73A49">
        <w:tc>
          <w:tcPr>
            <w:tcW w:w="3114" w:type="dxa"/>
            <w:shd w:val="clear" w:color="auto" w:fill="002060"/>
          </w:tcPr>
          <w:p w14:paraId="0042E3E7" w14:textId="77777777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12DBB0F" w14:textId="0226474C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Předplavecká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výchova a bruslení</w:t>
            </w:r>
          </w:p>
        </w:tc>
      </w:tr>
      <w:tr w:rsidR="008D14C3" w:rsidRPr="009C54FC" w14:paraId="7272176C" w14:textId="77777777" w:rsidTr="00F73A49">
        <w:trPr>
          <w:trHeight w:val="260"/>
        </w:trPr>
        <w:tc>
          <w:tcPr>
            <w:tcW w:w="3114" w:type="dxa"/>
          </w:tcPr>
          <w:p w14:paraId="7F1EE305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EF830B9" w14:textId="61A4A0DD" w:rsidR="008D14C3" w:rsidRPr="008D14C3" w:rsidRDefault="008D14C3" w:rsidP="00F73A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Rozvoj pohybových dovedností</w:t>
            </w:r>
          </w:p>
        </w:tc>
      </w:tr>
      <w:tr w:rsidR="008D14C3" w:rsidRPr="009C54FC" w14:paraId="38C7A1BB" w14:textId="77777777" w:rsidTr="00F73A49">
        <w:tc>
          <w:tcPr>
            <w:tcW w:w="3114" w:type="dxa"/>
          </w:tcPr>
          <w:p w14:paraId="1DF991DB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A5D4FB6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ČSA</w:t>
            </w:r>
          </w:p>
        </w:tc>
      </w:tr>
      <w:tr w:rsidR="008D14C3" w:rsidRPr="009C54FC" w14:paraId="73F8ED2A" w14:textId="77777777" w:rsidTr="00F73A49">
        <w:tc>
          <w:tcPr>
            <w:tcW w:w="3114" w:type="dxa"/>
          </w:tcPr>
          <w:p w14:paraId="5D9447A4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C8D4E13" w14:textId="371BFCA6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Plavecká hala a zimní stadion</w:t>
            </w:r>
          </w:p>
        </w:tc>
      </w:tr>
      <w:tr w:rsidR="008D14C3" w:rsidRPr="009C54FC" w14:paraId="07CB4C70" w14:textId="77777777" w:rsidTr="00F73A49">
        <w:tc>
          <w:tcPr>
            <w:tcW w:w="3114" w:type="dxa"/>
          </w:tcPr>
          <w:p w14:paraId="2FAF624A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65A7870" w14:textId="7166083B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Rozvoj pohybových dovedností</w:t>
            </w:r>
          </w:p>
        </w:tc>
      </w:tr>
      <w:tr w:rsidR="008D14C3" w:rsidRPr="009C54FC" w14:paraId="44EF8C7B" w14:textId="77777777" w:rsidTr="00F73A49">
        <w:tc>
          <w:tcPr>
            <w:tcW w:w="3114" w:type="dxa"/>
          </w:tcPr>
          <w:p w14:paraId="1D401FF5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016C77B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03885A29" w14:textId="77777777" w:rsidTr="00F73A49">
        <w:tc>
          <w:tcPr>
            <w:tcW w:w="3114" w:type="dxa"/>
          </w:tcPr>
          <w:p w14:paraId="34ED1982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6F86D5E" w14:textId="6F2EC812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30 000,-</w:t>
            </w:r>
          </w:p>
        </w:tc>
      </w:tr>
      <w:tr w:rsidR="008D14C3" w:rsidRPr="009C54FC" w14:paraId="4A14C1D0" w14:textId="77777777" w:rsidTr="00F73A49">
        <w:tc>
          <w:tcPr>
            <w:tcW w:w="3114" w:type="dxa"/>
          </w:tcPr>
          <w:p w14:paraId="20F7946A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5055EDA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Rodiče</w:t>
            </w:r>
          </w:p>
        </w:tc>
      </w:tr>
      <w:tr w:rsidR="008D14C3" w:rsidRPr="009C54FC" w14:paraId="3D3DD86B" w14:textId="77777777" w:rsidTr="00F73A49">
        <w:tc>
          <w:tcPr>
            <w:tcW w:w="3114" w:type="dxa"/>
          </w:tcPr>
          <w:p w14:paraId="195C22A1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EA93AB3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F030DD" w:rsidRPr="009C54FC" w14:paraId="63203B14" w14:textId="77777777" w:rsidTr="00F73A49">
        <w:tc>
          <w:tcPr>
            <w:tcW w:w="3114" w:type="dxa"/>
          </w:tcPr>
          <w:p w14:paraId="08A45039" w14:textId="77777777" w:rsidR="00F030DD" w:rsidRPr="00F030DD" w:rsidRDefault="00F030DD" w:rsidP="00F030DD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6F6197D" w14:textId="77777777" w:rsidR="00F030DD" w:rsidRDefault="00F030DD" w:rsidP="00F030DD">
            <w:pPr>
              <w:rPr>
                <w:rFonts w:cstheme="minorHAnsi"/>
                <w:sz w:val="18"/>
                <w:szCs w:val="18"/>
              </w:rPr>
            </w:pPr>
            <w:r w:rsidRPr="003220B5">
              <w:rPr>
                <w:rFonts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  <w:p w14:paraId="22A65BE6" w14:textId="4A382527" w:rsidR="00F030DD" w:rsidRPr="008D14C3" w:rsidRDefault="00F030DD" w:rsidP="00F030DD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F030DD" w:rsidRPr="009C54FC" w14:paraId="55E90098" w14:textId="77777777" w:rsidTr="00F73A49">
        <w:tc>
          <w:tcPr>
            <w:tcW w:w="3114" w:type="dxa"/>
          </w:tcPr>
          <w:p w14:paraId="668754C4" w14:textId="77777777" w:rsidR="00F030DD" w:rsidRPr="00F030DD" w:rsidRDefault="00F030DD" w:rsidP="00F030DD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0CBCF9F" w14:textId="587DFB54" w:rsidR="00F030DD" w:rsidRPr="008D14C3" w:rsidRDefault="00F030DD" w:rsidP="00F030D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57DD4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565ED4EB" w14:textId="77777777" w:rsidR="008D14C3" w:rsidRDefault="008D14C3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D14C3" w:rsidRPr="009C54FC" w14:paraId="5880A83C" w14:textId="77777777" w:rsidTr="00F73A49">
        <w:tc>
          <w:tcPr>
            <w:tcW w:w="3114" w:type="dxa"/>
            <w:shd w:val="clear" w:color="auto" w:fill="002060"/>
          </w:tcPr>
          <w:p w14:paraId="03BE120F" w14:textId="77777777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DC7792E" w14:textId="0398B1BD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Seznámení s prostředím ZŠ</w:t>
            </w:r>
          </w:p>
        </w:tc>
      </w:tr>
      <w:tr w:rsidR="008D14C3" w:rsidRPr="009C54FC" w14:paraId="442A96BD" w14:textId="77777777" w:rsidTr="00F73A49">
        <w:trPr>
          <w:trHeight w:val="260"/>
        </w:trPr>
        <w:tc>
          <w:tcPr>
            <w:tcW w:w="3114" w:type="dxa"/>
          </w:tcPr>
          <w:p w14:paraId="5AC2ED6C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31B2A18" w14:textId="2D4DC87A" w:rsidR="008D14C3" w:rsidRPr="008D14C3" w:rsidRDefault="008D14C3" w:rsidP="00F73A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Návštěva ZŠ Kpt. Otakara Jaroše, Louny</w:t>
            </w:r>
          </w:p>
        </w:tc>
      </w:tr>
      <w:tr w:rsidR="008D14C3" w:rsidRPr="009C54FC" w14:paraId="70BD41FD" w14:textId="77777777" w:rsidTr="00F73A49">
        <w:tc>
          <w:tcPr>
            <w:tcW w:w="3114" w:type="dxa"/>
          </w:tcPr>
          <w:p w14:paraId="30E59719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2E25AAB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ČSA</w:t>
            </w:r>
          </w:p>
        </w:tc>
      </w:tr>
      <w:tr w:rsidR="008D14C3" w:rsidRPr="009C54FC" w14:paraId="4FE6ACC7" w14:textId="77777777" w:rsidTr="00F73A49">
        <w:tc>
          <w:tcPr>
            <w:tcW w:w="3114" w:type="dxa"/>
          </w:tcPr>
          <w:p w14:paraId="27996818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33B2AD3" w14:textId="30A68A25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8D14C3" w:rsidRPr="009C54FC" w14:paraId="69ADFAF4" w14:textId="77777777" w:rsidTr="00F73A49">
        <w:tc>
          <w:tcPr>
            <w:tcW w:w="3114" w:type="dxa"/>
          </w:tcPr>
          <w:p w14:paraId="5F7F3D1C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F584DD0" w14:textId="198E4769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Podpora přechodu mezi stupni vzdělávání</w:t>
            </w:r>
          </w:p>
        </w:tc>
      </w:tr>
      <w:tr w:rsidR="008D14C3" w:rsidRPr="009C54FC" w14:paraId="40824249" w14:textId="77777777" w:rsidTr="00F73A49">
        <w:tc>
          <w:tcPr>
            <w:tcW w:w="3114" w:type="dxa"/>
          </w:tcPr>
          <w:p w14:paraId="52814D0A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5754FC6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7E4D0932" w14:textId="77777777" w:rsidTr="00F73A49">
        <w:tc>
          <w:tcPr>
            <w:tcW w:w="3114" w:type="dxa"/>
          </w:tcPr>
          <w:p w14:paraId="6035BED0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8E618AB" w14:textId="402DC1C8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5054B6EA" w14:textId="77777777" w:rsidTr="00F73A49">
        <w:tc>
          <w:tcPr>
            <w:tcW w:w="3114" w:type="dxa"/>
          </w:tcPr>
          <w:p w14:paraId="6C66C264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D3C60A7" w14:textId="7CDC9F7C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3B387430" w14:textId="77777777" w:rsidTr="00F73A49">
        <w:tc>
          <w:tcPr>
            <w:tcW w:w="3114" w:type="dxa"/>
          </w:tcPr>
          <w:p w14:paraId="5CFA1D73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248BAF1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8D14C3" w:rsidRPr="009C54FC" w14:paraId="751FD98A" w14:textId="77777777" w:rsidTr="00F73A49">
        <w:tc>
          <w:tcPr>
            <w:tcW w:w="3114" w:type="dxa"/>
          </w:tcPr>
          <w:p w14:paraId="7FCE1799" w14:textId="77777777" w:rsidR="008D14C3" w:rsidRPr="00F030DD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06C4856" w14:textId="77777777" w:rsidR="008D14C3" w:rsidRPr="00F030DD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8D14C3" w:rsidRPr="009C54FC" w14:paraId="5B2BDDC8" w14:textId="77777777" w:rsidTr="00F73A49">
        <w:tc>
          <w:tcPr>
            <w:tcW w:w="3114" w:type="dxa"/>
          </w:tcPr>
          <w:p w14:paraId="61E97C37" w14:textId="77777777" w:rsidR="008D14C3" w:rsidRPr="00F030DD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54F3833" w14:textId="17958240" w:rsidR="008D14C3" w:rsidRPr="00F030DD" w:rsidRDefault="00F030DD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66FE44EF" w14:textId="3D1D058A" w:rsidR="008D14C3" w:rsidRDefault="008D14C3" w:rsidP="004F50C9">
      <w:pPr>
        <w:jc w:val="center"/>
        <w:rPr>
          <w:b/>
          <w:bCs/>
          <w:lang w:eastAsia="x-none"/>
        </w:rPr>
      </w:pPr>
    </w:p>
    <w:p w14:paraId="1D6A6497" w14:textId="15A1A616" w:rsidR="00F80DCB" w:rsidRDefault="00F80DCB" w:rsidP="004F50C9">
      <w:pPr>
        <w:jc w:val="center"/>
        <w:rPr>
          <w:b/>
          <w:bCs/>
          <w:lang w:eastAsia="x-none"/>
        </w:rPr>
      </w:pPr>
    </w:p>
    <w:p w14:paraId="756D5A6D" w14:textId="7F330FE4" w:rsidR="00F80DCB" w:rsidRDefault="00F80DCB" w:rsidP="004F50C9">
      <w:pPr>
        <w:jc w:val="center"/>
        <w:rPr>
          <w:b/>
          <w:bCs/>
          <w:lang w:eastAsia="x-none"/>
        </w:rPr>
      </w:pPr>
    </w:p>
    <w:p w14:paraId="64F58740" w14:textId="77777777" w:rsidR="00F80DCB" w:rsidRDefault="00F80DCB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D14C3" w:rsidRPr="009C54FC" w14:paraId="0A981D86" w14:textId="77777777" w:rsidTr="00F73A49">
        <w:tc>
          <w:tcPr>
            <w:tcW w:w="3114" w:type="dxa"/>
            <w:shd w:val="clear" w:color="auto" w:fill="002060"/>
          </w:tcPr>
          <w:p w14:paraId="226CA0CD" w14:textId="77777777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C61AF8A" w14:textId="28FD7C33" w:rsidR="008D14C3" w:rsidRPr="009C54FC" w:rsidRDefault="008D14C3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DVPP</w:t>
            </w:r>
          </w:p>
        </w:tc>
      </w:tr>
      <w:tr w:rsidR="008D14C3" w:rsidRPr="009C54FC" w14:paraId="3795F15C" w14:textId="77777777" w:rsidTr="00F73A49">
        <w:trPr>
          <w:trHeight w:val="260"/>
        </w:trPr>
        <w:tc>
          <w:tcPr>
            <w:tcW w:w="3114" w:type="dxa"/>
          </w:tcPr>
          <w:p w14:paraId="08B14FBC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54C9FAA" w14:textId="1F5268A8" w:rsidR="008D14C3" w:rsidRPr="008D14C3" w:rsidRDefault="008D14C3" w:rsidP="00F73A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Vzdělávání dětí s OMJ</w:t>
            </w:r>
          </w:p>
        </w:tc>
      </w:tr>
      <w:tr w:rsidR="008D14C3" w:rsidRPr="009C54FC" w14:paraId="12B67FD1" w14:textId="77777777" w:rsidTr="00F73A49">
        <w:tc>
          <w:tcPr>
            <w:tcW w:w="3114" w:type="dxa"/>
          </w:tcPr>
          <w:p w14:paraId="0E591D88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BCEAC59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ČSA</w:t>
            </w:r>
          </w:p>
        </w:tc>
      </w:tr>
      <w:tr w:rsidR="008D14C3" w:rsidRPr="009C54FC" w14:paraId="420B807F" w14:textId="77777777" w:rsidTr="00F73A49">
        <w:tc>
          <w:tcPr>
            <w:tcW w:w="3114" w:type="dxa"/>
          </w:tcPr>
          <w:p w14:paraId="7E523237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25D5826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8D14C3" w:rsidRPr="009C54FC" w14:paraId="51B98D4E" w14:textId="77777777" w:rsidTr="00F73A49">
        <w:tc>
          <w:tcPr>
            <w:tcW w:w="3114" w:type="dxa"/>
          </w:tcPr>
          <w:p w14:paraId="4E4D680B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A9D5B05" w14:textId="004FBF12" w:rsidR="008D14C3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Podpora odborných kompetencí PP</w:t>
            </w:r>
          </w:p>
        </w:tc>
      </w:tr>
      <w:tr w:rsidR="008D14C3" w:rsidRPr="009C54FC" w14:paraId="293A6CE0" w14:textId="77777777" w:rsidTr="00F73A49">
        <w:tc>
          <w:tcPr>
            <w:tcW w:w="3114" w:type="dxa"/>
          </w:tcPr>
          <w:p w14:paraId="566ED5E8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51106AF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70F5722A" w14:textId="77777777" w:rsidTr="00F73A49">
        <w:tc>
          <w:tcPr>
            <w:tcW w:w="3114" w:type="dxa"/>
          </w:tcPr>
          <w:p w14:paraId="416F863F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E7DF38E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0D6E71DA" w14:textId="77777777" w:rsidTr="00F73A49">
        <w:tc>
          <w:tcPr>
            <w:tcW w:w="3114" w:type="dxa"/>
          </w:tcPr>
          <w:p w14:paraId="13299E89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EB3A930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D14C3" w:rsidRPr="009C54FC" w14:paraId="04D47940" w14:textId="77777777" w:rsidTr="00F73A49">
        <w:tc>
          <w:tcPr>
            <w:tcW w:w="3114" w:type="dxa"/>
          </w:tcPr>
          <w:p w14:paraId="611282BF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E2ECF54" w14:textId="77777777" w:rsidR="008D14C3" w:rsidRPr="009C54FC" w:rsidRDefault="008D14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8D14C3" w:rsidRPr="009C54FC" w14:paraId="386C726C" w14:textId="77777777" w:rsidTr="00F73A49">
        <w:tc>
          <w:tcPr>
            <w:tcW w:w="3114" w:type="dxa"/>
          </w:tcPr>
          <w:p w14:paraId="663C3469" w14:textId="77777777" w:rsidR="008D14C3" w:rsidRPr="00F030DD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EB387C6" w14:textId="77777777" w:rsidR="008D14C3" w:rsidRPr="00F030DD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8D14C3" w:rsidRPr="009C54FC" w14:paraId="180A1555" w14:textId="77777777" w:rsidTr="00F73A49">
        <w:tc>
          <w:tcPr>
            <w:tcW w:w="3114" w:type="dxa"/>
          </w:tcPr>
          <w:p w14:paraId="336E7B9E" w14:textId="77777777" w:rsidR="008D14C3" w:rsidRPr="00F030DD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08922D5" w14:textId="77777777" w:rsidR="008D14C3" w:rsidRPr="00F030DD" w:rsidRDefault="008D14C3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1.1.2 Odborné vzdělávání pedagogických pracovníků v oblasti inkluze v předškolním vzdělávání</w:t>
            </w:r>
          </w:p>
        </w:tc>
      </w:tr>
    </w:tbl>
    <w:p w14:paraId="0723CEB8" w14:textId="0CCA2907" w:rsidR="008D14C3" w:rsidRDefault="008D14C3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C387D" w:rsidRPr="009C54FC" w14:paraId="0696E591" w14:textId="77777777" w:rsidTr="00F73A49">
        <w:tc>
          <w:tcPr>
            <w:tcW w:w="3114" w:type="dxa"/>
            <w:shd w:val="clear" w:color="auto" w:fill="002060"/>
          </w:tcPr>
          <w:p w14:paraId="5960BB72" w14:textId="77777777" w:rsidR="00EC387D" w:rsidRPr="009C54FC" w:rsidRDefault="00EC387D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F03F9E6" w14:textId="39752D3F" w:rsidR="00EC387D" w:rsidRPr="009C54FC" w:rsidRDefault="00EC387D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Akce rodiče a dětí</w:t>
            </w:r>
          </w:p>
        </w:tc>
      </w:tr>
      <w:tr w:rsidR="00EC387D" w:rsidRPr="009C54FC" w14:paraId="4DA5C1D0" w14:textId="77777777" w:rsidTr="00F73A49">
        <w:trPr>
          <w:trHeight w:val="260"/>
        </w:trPr>
        <w:tc>
          <w:tcPr>
            <w:tcW w:w="3114" w:type="dxa"/>
          </w:tcPr>
          <w:p w14:paraId="65F1ACA3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378D591" w14:textId="7755E527" w:rsidR="00EC387D" w:rsidRPr="008D14C3" w:rsidRDefault="00EC387D" w:rsidP="00F73A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Pálení čarodějnic,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Haloween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, sportování na školní zahradě</w:t>
            </w:r>
          </w:p>
        </w:tc>
      </w:tr>
      <w:tr w:rsidR="00EC387D" w:rsidRPr="009C54FC" w14:paraId="2A55FB59" w14:textId="77777777" w:rsidTr="00F73A49">
        <w:tc>
          <w:tcPr>
            <w:tcW w:w="3114" w:type="dxa"/>
          </w:tcPr>
          <w:p w14:paraId="6B0933DC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B175CF5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ČSA</w:t>
            </w:r>
          </w:p>
        </w:tc>
      </w:tr>
      <w:tr w:rsidR="00EC387D" w:rsidRPr="009C54FC" w14:paraId="1B75A7C4" w14:textId="77777777" w:rsidTr="00F73A49">
        <w:tc>
          <w:tcPr>
            <w:tcW w:w="3114" w:type="dxa"/>
          </w:tcPr>
          <w:p w14:paraId="3F983EBA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EAB44A7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EC387D" w:rsidRPr="009C54FC" w14:paraId="0A413641" w14:textId="77777777" w:rsidTr="00F73A49">
        <w:tc>
          <w:tcPr>
            <w:tcW w:w="3114" w:type="dxa"/>
          </w:tcPr>
          <w:p w14:paraId="0BB1CFAA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F786ED8" w14:textId="75B8D82D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Podpora vzájemné spolupráce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rodiče - škola</w:t>
            </w:r>
            <w:proofErr w:type="gramEnd"/>
          </w:p>
        </w:tc>
      </w:tr>
      <w:tr w:rsidR="00EC387D" w:rsidRPr="009C54FC" w14:paraId="325710A4" w14:textId="77777777" w:rsidTr="00F73A49">
        <w:tc>
          <w:tcPr>
            <w:tcW w:w="3114" w:type="dxa"/>
          </w:tcPr>
          <w:p w14:paraId="02CB10AB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34B1450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C387D" w:rsidRPr="009C54FC" w14:paraId="59E44AC4" w14:textId="77777777" w:rsidTr="00F73A49">
        <w:tc>
          <w:tcPr>
            <w:tcW w:w="3114" w:type="dxa"/>
          </w:tcPr>
          <w:p w14:paraId="51262A4F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0320485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C387D" w:rsidRPr="009C54FC" w14:paraId="5EBABFEB" w14:textId="77777777" w:rsidTr="00F73A49">
        <w:tc>
          <w:tcPr>
            <w:tcW w:w="3114" w:type="dxa"/>
          </w:tcPr>
          <w:p w14:paraId="261522FD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3EBF8F6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C387D" w:rsidRPr="009C54FC" w14:paraId="4593C645" w14:textId="77777777" w:rsidTr="00F73A49">
        <w:tc>
          <w:tcPr>
            <w:tcW w:w="3114" w:type="dxa"/>
          </w:tcPr>
          <w:p w14:paraId="3D61904F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2E9FCCA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EC387D" w:rsidRPr="009C54FC" w14:paraId="026C34EB" w14:textId="77777777" w:rsidTr="00F73A49">
        <w:tc>
          <w:tcPr>
            <w:tcW w:w="3114" w:type="dxa"/>
          </w:tcPr>
          <w:p w14:paraId="512A2CB1" w14:textId="77777777" w:rsidR="00EC387D" w:rsidRPr="00F030DD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A016428" w14:textId="13F52585" w:rsidR="00EC387D" w:rsidRPr="008D14C3" w:rsidRDefault="00F030DD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3220B5">
              <w:rPr>
                <w:rFonts w:cstheme="minorHAnsi"/>
                <w:sz w:val="18"/>
                <w:szCs w:val="18"/>
              </w:rPr>
              <w:t>.3 Rozvoj kreativity dětí, návyku občanských dovedností a kompetencí, výchova k pohybu a zdravému životnímu stylu</w:t>
            </w:r>
          </w:p>
        </w:tc>
      </w:tr>
      <w:tr w:rsidR="00EC387D" w:rsidRPr="009C54FC" w14:paraId="633D1F90" w14:textId="77777777" w:rsidTr="00F73A49">
        <w:tc>
          <w:tcPr>
            <w:tcW w:w="3114" w:type="dxa"/>
          </w:tcPr>
          <w:p w14:paraId="0C36BB72" w14:textId="77777777" w:rsidR="00EC387D" w:rsidRPr="00F030DD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5D35600" w14:textId="77777777" w:rsidR="00F030DD" w:rsidRPr="00F030DD" w:rsidRDefault="00F030DD" w:rsidP="00F030DD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 xml:space="preserve">1.3.2 Rozvoj občanských dovedností a návyků </w:t>
            </w:r>
            <w:proofErr w:type="gramStart"/>
            <w:r w:rsidRPr="00F030DD">
              <w:rPr>
                <w:rFonts w:cstheme="minorHAnsi"/>
                <w:sz w:val="18"/>
                <w:szCs w:val="18"/>
              </w:rPr>
              <w:t>dětí  v</w:t>
            </w:r>
            <w:proofErr w:type="gramEnd"/>
            <w:r w:rsidRPr="00F030DD">
              <w:rPr>
                <w:rFonts w:cstheme="minorHAnsi"/>
                <w:sz w:val="18"/>
                <w:szCs w:val="18"/>
              </w:rPr>
              <w:t xml:space="preserve"> předškolním věku</w:t>
            </w:r>
          </w:p>
          <w:p w14:paraId="2AC1AE01" w14:textId="77971EF4" w:rsidR="00EC387D" w:rsidRPr="008D14C3" w:rsidRDefault="00F030DD" w:rsidP="00F030D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F030DD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4294968F" w14:textId="272BA48F" w:rsidR="00EC387D" w:rsidRDefault="00EC387D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C387D" w:rsidRPr="009C54FC" w14:paraId="10291401" w14:textId="77777777" w:rsidTr="00F73A49">
        <w:tc>
          <w:tcPr>
            <w:tcW w:w="3114" w:type="dxa"/>
            <w:shd w:val="clear" w:color="auto" w:fill="002060"/>
          </w:tcPr>
          <w:p w14:paraId="5D0BA4E8" w14:textId="77777777" w:rsidR="00EC387D" w:rsidRPr="009C54FC" w:rsidRDefault="00EC387D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2C2399D" w14:textId="4E835649" w:rsidR="00EC387D" w:rsidRPr="009C54FC" w:rsidRDefault="00EC387D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Zapojení do šablon OP JAK</w:t>
            </w:r>
          </w:p>
        </w:tc>
      </w:tr>
      <w:tr w:rsidR="00EC387D" w:rsidRPr="009C54FC" w14:paraId="753DD3E7" w14:textId="77777777" w:rsidTr="00F73A49">
        <w:trPr>
          <w:trHeight w:val="260"/>
        </w:trPr>
        <w:tc>
          <w:tcPr>
            <w:tcW w:w="3114" w:type="dxa"/>
          </w:tcPr>
          <w:p w14:paraId="12F12748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87CC27B" w14:textId="5762EB8C" w:rsidR="00EC387D" w:rsidRPr="008D14C3" w:rsidRDefault="00EC387D" w:rsidP="00F73A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Příprava do tohoto projektu</w:t>
            </w:r>
          </w:p>
        </w:tc>
      </w:tr>
      <w:tr w:rsidR="00EC387D" w:rsidRPr="009C54FC" w14:paraId="79FB26FF" w14:textId="77777777" w:rsidTr="00F73A49">
        <w:tc>
          <w:tcPr>
            <w:tcW w:w="3114" w:type="dxa"/>
          </w:tcPr>
          <w:p w14:paraId="5FF74259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BB92CDF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ČSA</w:t>
            </w:r>
          </w:p>
        </w:tc>
      </w:tr>
      <w:tr w:rsidR="00EC387D" w:rsidRPr="009C54FC" w14:paraId="3C9899C6" w14:textId="77777777" w:rsidTr="00F73A49">
        <w:tc>
          <w:tcPr>
            <w:tcW w:w="3114" w:type="dxa"/>
          </w:tcPr>
          <w:p w14:paraId="3314097C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2BCB5D6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EC387D" w:rsidRPr="009C54FC" w14:paraId="4AF95F9E" w14:textId="77777777" w:rsidTr="00F73A49">
        <w:tc>
          <w:tcPr>
            <w:tcW w:w="3114" w:type="dxa"/>
          </w:tcPr>
          <w:p w14:paraId="45502243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E3F3C4F" w14:textId="791CCF26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Podpora odborných kompetencí PP</w:t>
            </w:r>
          </w:p>
        </w:tc>
      </w:tr>
      <w:tr w:rsidR="00EC387D" w:rsidRPr="009C54FC" w14:paraId="5B058C07" w14:textId="77777777" w:rsidTr="00F73A49">
        <w:tc>
          <w:tcPr>
            <w:tcW w:w="3114" w:type="dxa"/>
          </w:tcPr>
          <w:p w14:paraId="5BD5FDB9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B738D6E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C387D" w:rsidRPr="009C54FC" w14:paraId="49C8961A" w14:textId="77777777" w:rsidTr="00F73A49">
        <w:tc>
          <w:tcPr>
            <w:tcW w:w="3114" w:type="dxa"/>
          </w:tcPr>
          <w:p w14:paraId="7ED9C4ED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364B6E1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C387D" w:rsidRPr="009C54FC" w14:paraId="55E5C48D" w14:textId="77777777" w:rsidTr="00F73A49">
        <w:tc>
          <w:tcPr>
            <w:tcW w:w="3114" w:type="dxa"/>
          </w:tcPr>
          <w:p w14:paraId="2F333E69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BEE0940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C387D" w:rsidRPr="009C54FC" w14:paraId="1F693930" w14:textId="77777777" w:rsidTr="00F73A49">
        <w:tc>
          <w:tcPr>
            <w:tcW w:w="3114" w:type="dxa"/>
          </w:tcPr>
          <w:p w14:paraId="6AB22911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FDE54D4" w14:textId="77777777" w:rsidR="00EC387D" w:rsidRPr="009C54FC" w:rsidRDefault="00EC387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EC387D" w:rsidRPr="009C54FC" w14:paraId="6BCC5E4D" w14:textId="77777777" w:rsidTr="00F73A49">
        <w:tc>
          <w:tcPr>
            <w:tcW w:w="3114" w:type="dxa"/>
          </w:tcPr>
          <w:p w14:paraId="22C396B2" w14:textId="77777777" w:rsidR="00EC387D" w:rsidRPr="00F030DD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478DD3E" w14:textId="77777777" w:rsidR="00EC387D" w:rsidRPr="00F030DD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EC387D" w:rsidRPr="009C54FC" w14:paraId="0F5AED89" w14:textId="77777777" w:rsidTr="00F73A49">
        <w:tc>
          <w:tcPr>
            <w:tcW w:w="3114" w:type="dxa"/>
          </w:tcPr>
          <w:p w14:paraId="1A4A9474" w14:textId="77777777" w:rsidR="00EC387D" w:rsidRPr="00F030DD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09A4B5F" w14:textId="37404F5C" w:rsidR="00F030DD" w:rsidRPr="00F030DD" w:rsidRDefault="00F030DD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1.1.1 Personální podpora předškolního vzdělávání</w:t>
            </w:r>
          </w:p>
          <w:p w14:paraId="3A2DEFF2" w14:textId="7B8B787D" w:rsidR="00EC387D" w:rsidRPr="00F030DD" w:rsidRDefault="00EC387D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1.1.2 Odborné vzdělávání pedagogických pracovníků v oblasti inkluze v předškolním vzdělávání</w:t>
            </w:r>
          </w:p>
        </w:tc>
      </w:tr>
    </w:tbl>
    <w:p w14:paraId="5054B75F" w14:textId="3A5291F8" w:rsidR="00EC387D" w:rsidRDefault="00EC387D" w:rsidP="004F50C9">
      <w:pPr>
        <w:jc w:val="center"/>
        <w:rPr>
          <w:b/>
          <w:bCs/>
          <w:lang w:eastAsia="x-none"/>
        </w:rPr>
      </w:pPr>
    </w:p>
    <w:p w14:paraId="0CB6AA45" w14:textId="56AEBE01" w:rsidR="00F80DCB" w:rsidRDefault="00F80DCB" w:rsidP="004F50C9">
      <w:pPr>
        <w:jc w:val="center"/>
        <w:rPr>
          <w:b/>
          <w:bCs/>
          <w:lang w:eastAsia="x-none"/>
        </w:rPr>
      </w:pPr>
    </w:p>
    <w:p w14:paraId="08BC1B43" w14:textId="336E8639" w:rsidR="00F80DCB" w:rsidRDefault="00F80DCB" w:rsidP="004F50C9">
      <w:pPr>
        <w:jc w:val="center"/>
        <w:rPr>
          <w:b/>
          <w:bCs/>
          <w:lang w:eastAsia="x-none"/>
        </w:rPr>
      </w:pPr>
    </w:p>
    <w:p w14:paraId="32200AFB" w14:textId="77777777" w:rsidR="00F80DCB" w:rsidRDefault="00F80DCB" w:rsidP="004F50C9">
      <w:pPr>
        <w:jc w:val="center"/>
        <w:rPr>
          <w:b/>
          <w:bCs/>
          <w:lang w:eastAsia="x-none"/>
        </w:rPr>
      </w:pPr>
    </w:p>
    <w:p w14:paraId="4ED267D7" w14:textId="43A7603D" w:rsidR="00DF440C" w:rsidRDefault="00DF440C" w:rsidP="004F50C9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lastRenderedPageBreak/>
        <w:t>17) Mateřská škola Dykova, Louny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440C" w:rsidRPr="009C54FC" w14:paraId="19992441" w14:textId="77777777" w:rsidTr="00F73A49">
        <w:tc>
          <w:tcPr>
            <w:tcW w:w="3114" w:type="dxa"/>
            <w:shd w:val="clear" w:color="auto" w:fill="002060"/>
          </w:tcPr>
          <w:p w14:paraId="2CA9249B" w14:textId="77777777" w:rsidR="00DF440C" w:rsidRPr="009C54FC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FEE0740" w14:textId="46A1EC85" w:rsidR="00DF440C" w:rsidRPr="009C54FC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Příprava na šablony I. OP JAK</w:t>
            </w:r>
          </w:p>
        </w:tc>
      </w:tr>
      <w:tr w:rsidR="00DF440C" w:rsidRPr="009C54FC" w14:paraId="0C1F76A0" w14:textId="77777777" w:rsidTr="00F73A49">
        <w:trPr>
          <w:trHeight w:val="260"/>
        </w:trPr>
        <w:tc>
          <w:tcPr>
            <w:tcW w:w="3114" w:type="dxa"/>
          </w:tcPr>
          <w:p w14:paraId="23108AC9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CA90B33" w14:textId="4702757D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Inovativní vzdělávání dětí</w:t>
            </w:r>
          </w:p>
        </w:tc>
      </w:tr>
      <w:tr w:rsidR="00DF440C" w:rsidRPr="009C54FC" w14:paraId="4061EC30" w14:textId="77777777" w:rsidTr="00F73A49">
        <w:tc>
          <w:tcPr>
            <w:tcW w:w="3114" w:type="dxa"/>
          </w:tcPr>
          <w:p w14:paraId="2E169C76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47D2785" w14:textId="6F0549C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Dykova</w:t>
            </w:r>
          </w:p>
        </w:tc>
      </w:tr>
      <w:tr w:rsidR="00DF440C" w:rsidRPr="009C54FC" w14:paraId="354D1886" w14:textId="77777777" w:rsidTr="00F73A49">
        <w:tc>
          <w:tcPr>
            <w:tcW w:w="3114" w:type="dxa"/>
          </w:tcPr>
          <w:p w14:paraId="07AEC33C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6848773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DF440C" w:rsidRPr="009C54FC" w14:paraId="083278CB" w14:textId="77777777" w:rsidTr="00F73A49">
        <w:tc>
          <w:tcPr>
            <w:tcW w:w="3114" w:type="dxa"/>
          </w:tcPr>
          <w:p w14:paraId="69B2AD09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6A522BE" w14:textId="2E5D0B59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odborných kompetencí PP</w:t>
            </w:r>
          </w:p>
        </w:tc>
      </w:tr>
      <w:tr w:rsidR="00DF440C" w:rsidRPr="009C54FC" w14:paraId="783086FE" w14:textId="77777777" w:rsidTr="00F73A49">
        <w:tc>
          <w:tcPr>
            <w:tcW w:w="3114" w:type="dxa"/>
          </w:tcPr>
          <w:p w14:paraId="1350A5D7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7F6F563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9C54FC" w14:paraId="6AB4CE8D" w14:textId="77777777" w:rsidTr="00F73A49">
        <w:tc>
          <w:tcPr>
            <w:tcW w:w="3114" w:type="dxa"/>
          </w:tcPr>
          <w:p w14:paraId="78B7A8AB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8CEA5A0" w14:textId="2495B4A4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9C54FC" w14:paraId="37532661" w14:textId="77777777" w:rsidTr="00F73A49">
        <w:tc>
          <w:tcPr>
            <w:tcW w:w="3114" w:type="dxa"/>
          </w:tcPr>
          <w:p w14:paraId="3564F8D9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DAB7FCF" w14:textId="26ED1670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 JAK</w:t>
            </w:r>
          </w:p>
        </w:tc>
      </w:tr>
      <w:tr w:rsidR="00DF440C" w:rsidRPr="009C54FC" w14:paraId="2A360824" w14:textId="77777777" w:rsidTr="00F73A49">
        <w:tc>
          <w:tcPr>
            <w:tcW w:w="3114" w:type="dxa"/>
          </w:tcPr>
          <w:p w14:paraId="0BF42C96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15F25B3" w14:textId="076AF17C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F440C" w:rsidRPr="009C54FC" w14:paraId="3A186636" w14:textId="77777777" w:rsidTr="00F73A49">
        <w:tc>
          <w:tcPr>
            <w:tcW w:w="3114" w:type="dxa"/>
          </w:tcPr>
          <w:p w14:paraId="75E304D2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13CF1E3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DF440C" w:rsidRPr="009C54FC" w14:paraId="4580F656" w14:textId="77777777" w:rsidTr="00F73A49">
        <w:tc>
          <w:tcPr>
            <w:tcW w:w="3114" w:type="dxa"/>
          </w:tcPr>
          <w:p w14:paraId="5515E9CD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4B7428D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B35B9">
              <w:rPr>
                <w:rFonts w:cstheme="minorHAnsi"/>
                <w:sz w:val="18"/>
                <w:szCs w:val="18"/>
              </w:rPr>
              <w:t>1.1.2 Odborné vzdělávání pedagogických pracovníků v oblasti inkluze v předškolním vzdělávání</w:t>
            </w:r>
          </w:p>
        </w:tc>
      </w:tr>
    </w:tbl>
    <w:p w14:paraId="3D42E25D" w14:textId="77777777" w:rsidR="00DF440C" w:rsidRDefault="00DF440C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440C" w:rsidRPr="009C54FC" w14:paraId="7AAFD477" w14:textId="77777777" w:rsidTr="00F73A49">
        <w:tc>
          <w:tcPr>
            <w:tcW w:w="3114" w:type="dxa"/>
            <w:shd w:val="clear" w:color="auto" w:fill="002060"/>
          </w:tcPr>
          <w:p w14:paraId="66B16961" w14:textId="77777777" w:rsidR="00DF440C" w:rsidRPr="009C54FC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F249D35" w14:textId="66BF48A5" w:rsidR="00DF440C" w:rsidRPr="009C54FC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Setkávání</w:t>
            </w:r>
          </w:p>
        </w:tc>
      </w:tr>
      <w:tr w:rsidR="00DF440C" w:rsidRPr="009C54FC" w14:paraId="199790F5" w14:textId="77777777" w:rsidTr="00F73A49">
        <w:trPr>
          <w:trHeight w:val="260"/>
        </w:trPr>
        <w:tc>
          <w:tcPr>
            <w:tcW w:w="3114" w:type="dxa"/>
          </w:tcPr>
          <w:p w14:paraId="4676CDBE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564B474" w14:textId="2F5A09EB" w:rsidR="00DF440C" w:rsidRPr="00DF440C" w:rsidRDefault="00DF440C" w:rsidP="00DF440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44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Odborně zaměřená 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</w:t>
            </w:r>
            <w:r w:rsidRPr="00DF44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matická a komunitní setkávání v MŠ</w:t>
            </w:r>
          </w:p>
          <w:p w14:paraId="736B8AB2" w14:textId="77777777" w:rsidR="00DF440C" w:rsidRPr="00DF440C" w:rsidRDefault="00DF440C" w:rsidP="00DF440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F44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aktéři personál MŠ, rodiče, děti. odborníci z řad vzdělávání a podpory</w:t>
            </w:r>
          </w:p>
          <w:p w14:paraId="56BFDD3F" w14:textId="5352D34F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440C" w:rsidRPr="009C54FC" w14:paraId="41D2D6BB" w14:textId="77777777" w:rsidTr="00F73A49">
        <w:tc>
          <w:tcPr>
            <w:tcW w:w="3114" w:type="dxa"/>
          </w:tcPr>
          <w:p w14:paraId="66A0BD06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F808DF5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Dykova</w:t>
            </w:r>
          </w:p>
        </w:tc>
      </w:tr>
      <w:tr w:rsidR="00DF440C" w:rsidRPr="009C54FC" w14:paraId="0149CFB3" w14:textId="77777777" w:rsidTr="00F73A49">
        <w:tc>
          <w:tcPr>
            <w:tcW w:w="3114" w:type="dxa"/>
          </w:tcPr>
          <w:p w14:paraId="50849EE5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AD0A4AA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DF440C" w:rsidRPr="009C54FC" w14:paraId="0C916469" w14:textId="77777777" w:rsidTr="00F73A49">
        <w:tc>
          <w:tcPr>
            <w:tcW w:w="3114" w:type="dxa"/>
          </w:tcPr>
          <w:p w14:paraId="07B1B383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74065E2" w14:textId="56309523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sdílení</w:t>
            </w:r>
          </w:p>
        </w:tc>
      </w:tr>
      <w:tr w:rsidR="00DF440C" w:rsidRPr="009C54FC" w14:paraId="293DD0FD" w14:textId="77777777" w:rsidTr="00F73A49">
        <w:tc>
          <w:tcPr>
            <w:tcW w:w="3114" w:type="dxa"/>
          </w:tcPr>
          <w:p w14:paraId="40C5CF16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FA648A5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9C54FC" w14:paraId="06D7A3AD" w14:textId="77777777" w:rsidTr="00F73A49">
        <w:tc>
          <w:tcPr>
            <w:tcW w:w="3114" w:type="dxa"/>
          </w:tcPr>
          <w:p w14:paraId="438734E1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50473B5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9C54FC" w14:paraId="6B11D04C" w14:textId="77777777" w:rsidTr="00F73A49">
        <w:tc>
          <w:tcPr>
            <w:tcW w:w="3114" w:type="dxa"/>
          </w:tcPr>
          <w:p w14:paraId="19AECAD0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1A7526B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 JAK</w:t>
            </w:r>
          </w:p>
        </w:tc>
      </w:tr>
      <w:tr w:rsidR="00DF440C" w:rsidRPr="009C54FC" w14:paraId="3D117B57" w14:textId="77777777" w:rsidTr="00F73A49">
        <w:tc>
          <w:tcPr>
            <w:tcW w:w="3114" w:type="dxa"/>
          </w:tcPr>
          <w:p w14:paraId="2570F65C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9A7FFE9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F440C" w:rsidRPr="009C54FC" w14:paraId="259026C2" w14:textId="77777777" w:rsidTr="00F73A49">
        <w:tc>
          <w:tcPr>
            <w:tcW w:w="3114" w:type="dxa"/>
          </w:tcPr>
          <w:p w14:paraId="62B58F72" w14:textId="77777777" w:rsidR="00DF440C" w:rsidRPr="00F030DD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A4CF642" w14:textId="77777777" w:rsidR="00DF440C" w:rsidRPr="00F030DD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F030DD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DF440C" w:rsidRPr="009C54FC" w14:paraId="4281CC49" w14:textId="77777777" w:rsidTr="00F73A49">
        <w:tc>
          <w:tcPr>
            <w:tcW w:w="3114" w:type="dxa"/>
          </w:tcPr>
          <w:p w14:paraId="262B9FB8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29B1501" w14:textId="50991EEF" w:rsidR="00DF440C" w:rsidRPr="00F030DD" w:rsidRDefault="00F030DD" w:rsidP="00F73A49">
            <w:r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03F6DB1D" w14:textId="5FB93BD6" w:rsidR="00DF440C" w:rsidRDefault="00DF440C" w:rsidP="004F50C9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440C" w:rsidRPr="009C54FC" w14:paraId="0697F649" w14:textId="77777777" w:rsidTr="00F73A49">
        <w:tc>
          <w:tcPr>
            <w:tcW w:w="3114" w:type="dxa"/>
            <w:shd w:val="clear" w:color="auto" w:fill="002060"/>
          </w:tcPr>
          <w:p w14:paraId="1335393A" w14:textId="77777777" w:rsidR="00DF440C" w:rsidRPr="009C54FC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BE12010" w14:textId="76DD2DE8" w:rsidR="00DF440C" w:rsidRPr="009C54FC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Pohybový rozvoj dětí v přírodě</w:t>
            </w:r>
          </w:p>
        </w:tc>
      </w:tr>
      <w:tr w:rsidR="00DF440C" w:rsidRPr="009C54FC" w14:paraId="59FA6BB9" w14:textId="77777777" w:rsidTr="00F73A49">
        <w:trPr>
          <w:trHeight w:val="260"/>
        </w:trPr>
        <w:tc>
          <w:tcPr>
            <w:tcW w:w="3114" w:type="dxa"/>
          </w:tcPr>
          <w:p w14:paraId="0ECFF45D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AD118FE" w14:textId="4978A184" w:rsidR="00DF440C" w:rsidRPr="00DF440C" w:rsidRDefault="00DF440C" w:rsidP="00F73A4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Pohyb v přírodě</w:t>
            </w:r>
          </w:p>
          <w:p w14:paraId="62B878AD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440C" w:rsidRPr="009C54FC" w14:paraId="3AF91865" w14:textId="77777777" w:rsidTr="00F73A49">
        <w:tc>
          <w:tcPr>
            <w:tcW w:w="3114" w:type="dxa"/>
          </w:tcPr>
          <w:p w14:paraId="7703811B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C7CCE09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Dykova</w:t>
            </w:r>
          </w:p>
        </w:tc>
      </w:tr>
      <w:tr w:rsidR="00DF440C" w:rsidRPr="009C54FC" w14:paraId="7F0C3282" w14:textId="77777777" w:rsidTr="00F73A49">
        <w:tc>
          <w:tcPr>
            <w:tcW w:w="3114" w:type="dxa"/>
          </w:tcPr>
          <w:p w14:paraId="0129AE77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716C18E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DF440C" w:rsidRPr="009C54FC" w14:paraId="4DB614C3" w14:textId="77777777" w:rsidTr="00F73A49">
        <w:tc>
          <w:tcPr>
            <w:tcW w:w="3114" w:type="dxa"/>
          </w:tcPr>
          <w:p w14:paraId="11FAAD4D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8D7110D" w14:textId="535CAE5B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pohybového rozvoje</w:t>
            </w:r>
          </w:p>
        </w:tc>
      </w:tr>
      <w:tr w:rsidR="00DF440C" w:rsidRPr="009C54FC" w14:paraId="24995505" w14:textId="77777777" w:rsidTr="00F73A49">
        <w:tc>
          <w:tcPr>
            <w:tcW w:w="3114" w:type="dxa"/>
          </w:tcPr>
          <w:p w14:paraId="5D474C0A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33CF540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9C54FC" w14:paraId="0B99DF61" w14:textId="77777777" w:rsidTr="00F73A49">
        <w:tc>
          <w:tcPr>
            <w:tcW w:w="3114" w:type="dxa"/>
          </w:tcPr>
          <w:p w14:paraId="295F6035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AFA9E5B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9C54FC" w14:paraId="7A01A08F" w14:textId="77777777" w:rsidTr="00F73A49">
        <w:tc>
          <w:tcPr>
            <w:tcW w:w="3114" w:type="dxa"/>
          </w:tcPr>
          <w:p w14:paraId="291B494E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6D8109A" w14:textId="74DCDBDF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sponzoři</w:t>
            </w:r>
          </w:p>
        </w:tc>
      </w:tr>
      <w:tr w:rsidR="00DF440C" w:rsidRPr="009C54FC" w14:paraId="66E3C972" w14:textId="77777777" w:rsidTr="00F73A49">
        <w:tc>
          <w:tcPr>
            <w:tcW w:w="3114" w:type="dxa"/>
          </w:tcPr>
          <w:p w14:paraId="2B798C21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101A354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F440C" w:rsidRPr="009C54FC" w14:paraId="208EF86B" w14:textId="77777777" w:rsidTr="00F73A49">
        <w:tc>
          <w:tcPr>
            <w:tcW w:w="3114" w:type="dxa"/>
          </w:tcPr>
          <w:p w14:paraId="4BB40509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4321651" w14:textId="0CF518CB" w:rsidR="00DF440C" w:rsidRPr="00F030DD" w:rsidRDefault="00F030DD" w:rsidP="00F73A49">
            <w:pPr>
              <w:rPr>
                <w:rFonts w:cstheme="minorHAnsi"/>
                <w:sz w:val="18"/>
                <w:szCs w:val="18"/>
              </w:rPr>
            </w:pPr>
            <w:r w:rsidRPr="003220B5">
              <w:rPr>
                <w:rFonts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</w:tc>
      </w:tr>
      <w:tr w:rsidR="00DF440C" w:rsidRPr="009C54FC" w14:paraId="78FD5C38" w14:textId="77777777" w:rsidTr="00F73A49">
        <w:tc>
          <w:tcPr>
            <w:tcW w:w="3114" w:type="dxa"/>
          </w:tcPr>
          <w:p w14:paraId="27DCF64B" w14:textId="77777777" w:rsidR="00DF440C" w:rsidRPr="009C54FC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2E1516B" w14:textId="4DD20420" w:rsidR="00DF440C" w:rsidRPr="00F030DD" w:rsidRDefault="00F030DD" w:rsidP="00F73A49">
            <w:r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</w:tbl>
    <w:p w14:paraId="603959C1" w14:textId="12520399" w:rsidR="00DF440C" w:rsidRDefault="00DF440C" w:rsidP="004F50C9">
      <w:pPr>
        <w:jc w:val="center"/>
        <w:rPr>
          <w:b/>
          <w:bCs/>
          <w:lang w:eastAsia="x-none"/>
        </w:rPr>
      </w:pPr>
    </w:p>
    <w:p w14:paraId="6F60B1D6" w14:textId="6B9353DA" w:rsidR="00F80DCB" w:rsidRDefault="00F80DCB" w:rsidP="004F50C9">
      <w:pPr>
        <w:jc w:val="center"/>
        <w:rPr>
          <w:b/>
          <w:bCs/>
          <w:lang w:eastAsia="x-none"/>
        </w:rPr>
      </w:pPr>
    </w:p>
    <w:p w14:paraId="0E04CECE" w14:textId="77777777" w:rsidR="00F80DCB" w:rsidRDefault="00F80DCB" w:rsidP="004F50C9">
      <w:pPr>
        <w:jc w:val="center"/>
        <w:rPr>
          <w:b/>
          <w:bCs/>
          <w:lang w:eastAsia="x-none"/>
        </w:rPr>
      </w:pPr>
    </w:p>
    <w:p w14:paraId="3161B753" w14:textId="49F2D58A" w:rsidR="00041459" w:rsidRPr="004F50C9" w:rsidRDefault="00041459" w:rsidP="004F50C9">
      <w:pPr>
        <w:jc w:val="center"/>
        <w:rPr>
          <w:b/>
          <w:bCs/>
          <w:lang w:eastAsia="x-none"/>
        </w:rPr>
      </w:pPr>
      <w:r w:rsidRPr="004F50C9">
        <w:rPr>
          <w:b/>
          <w:bCs/>
          <w:lang w:eastAsia="x-none"/>
        </w:rPr>
        <w:lastRenderedPageBreak/>
        <w:t>1</w:t>
      </w:r>
      <w:r w:rsidR="006463A2">
        <w:rPr>
          <w:b/>
          <w:bCs/>
          <w:lang w:eastAsia="x-none"/>
        </w:rPr>
        <w:t>8</w:t>
      </w:r>
      <w:r w:rsidRPr="004F50C9">
        <w:rPr>
          <w:b/>
          <w:bCs/>
          <w:lang w:eastAsia="x-none"/>
        </w:rPr>
        <w:t>) Mateřská škola Fügnerova, Louny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41459" w:rsidRPr="009C54FC" w14:paraId="64648E12" w14:textId="77777777" w:rsidTr="006C4F8E">
        <w:tc>
          <w:tcPr>
            <w:tcW w:w="3114" w:type="dxa"/>
            <w:shd w:val="clear" w:color="auto" w:fill="002060"/>
          </w:tcPr>
          <w:p w14:paraId="55D949D4" w14:textId="77777777" w:rsidR="00041459" w:rsidRPr="009C54FC" w:rsidRDefault="00041459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BF22AE7" w14:textId="57B8A539" w:rsidR="00041459" w:rsidRPr="009C54FC" w:rsidRDefault="00041459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Vzdělávání – Kurz první pomoci</w:t>
            </w:r>
          </w:p>
        </w:tc>
      </w:tr>
      <w:tr w:rsidR="00041459" w:rsidRPr="009C54FC" w14:paraId="2D5FC62E" w14:textId="77777777" w:rsidTr="006C4F8E">
        <w:trPr>
          <w:trHeight w:val="260"/>
        </w:trPr>
        <w:tc>
          <w:tcPr>
            <w:tcW w:w="3114" w:type="dxa"/>
          </w:tcPr>
          <w:p w14:paraId="00AB448D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57179F0" w14:textId="3FE3DF49" w:rsidR="00041459" w:rsidRPr="009C54FC" w:rsidRDefault="00041459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dovedností v oblasti podávání první pomoci</w:t>
            </w:r>
          </w:p>
        </w:tc>
      </w:tr>
      <w:tr w:rsidR="00041459" w:rsidRPr="009C54FC" w14:paraId="06347B6B" w14:textId="77777777" w:rsidTr="006C4F8E">
        <w:tc>
          <w:tcPr>
            <w:tcW w:w="3114" w:type="dxa"/>
          </w:tcPr>
          <w:p w14:paraId="4E42976B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BB7D35D" w14:textId="26F7403E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Fügnerova</w:t>
            </w:r>
          </w:p>
        </w:tc>
      </w:tr>
      <w:tr w:rsidR="00041459" w:rsidRPr="009C54FC" w14:paraId="0A43F5D1" w14:textId="77777777" w:rsidTr="006C4F8E">
        <w:tc>
          <w:tcPr>
            <w:tcW w:w="3114" w:type="dxa"/>
          </w:tcPr>
          <w:p w14:paraId="266F6940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B258AA1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041459" w:rsidRPr="009C54FC" w14:paraId="69A66117" w14:textId="77777777" w:rsidTr="004F50C9">
        <w:tc>
          <w:tcPr>
            <w:tcW w:w="3114" w:type="dxa"/>
          </w:tcPr>
          <w:p w14:paraId="6C3A16A9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B843308" w14:textId="6F43B1A2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odborných znalostí PP</w:t>
            </w:r>
          </w:p>
        </w:tc>
      </w:tr>
      <w:tr w:rsidR="00041459" w:rsidRPr="009C54FC" w14:paraId="0EC48D44" w14:textId="77777777" w:rsidTr="006C4F8E">
        <w:tc>
          <w:tcPr>
            <w:tcW w:w="3114" w:type="dxa"/>
          </w:tcPr>
          <w:p w14:paraId="2EE7AF7C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943F2C1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41459" w:rsidRPr="009C54FC" w14:paraId="48923D7C" w14:textId="77777777" w:rsidTr="006C4F8E">
        <w:tc>
          <w:tcPr>
            <w:tcW w:w="3114" w:type="dxa"/>
          </w:tcPr>
          <w:p w14:paraId="256C1131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DDC5413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35 000,-</w:t>
            </w:r>
          </w:p>
        </w:tc>
      </w:tr>
      <w:tr w:rsidR="00041459" w:rsidRPr="009C54FC" w14:paraId="2B3AEF90" w14:textId="77777777" w:rsidTr="006C4F8E">
        <w:tc>
          <w:tcPr>
            <w:tcW w:w="3114" w:type="dxa"/>
          </w:tcPr>
          <w:p w14:paraId="2D4D9D0F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58F0837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MÚ Louny, sponzoři</w:t>
            </w:r>
          </w:p>
        </w:tc>
      </w:tr>
      <w:tr w:rsidR="00041459" w:rsidRPr="009C54FC" w14:paraId="2C964EB4" w14:textId="77777777" w:rsidTr="006C4F8E">
        <w:tc>
          <w:tcPr>
            <w:tcW w:w="3114" w:type="dxa"/>
          </w:tcPr>
          <w:p w14:paraId="0F052907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403B07B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3/</w:t>
            </w:r>
            <w:proofErr w:type="gramStart"/>
            <w:r>
              <w:rPr>
                <w:rFonts w:cstheme="minorHAnsi"/>
                <w:sz w:val="18"/>
                <w:szCs w:val="18"/>
              </w:rPr>
              <w:t>2023 – 6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041459" w:rsidRPr="009C54FC" w14:paraId="3FF3C23D" w14:textId="77777777" w:rsidTr="004F50C9">
        <w:tc>
          <w:tcPr>
            <w:tcW w:w="3114" w:type="dxa"/>
          </w:tcPr>
          <w:p w14:paraId="1D561813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AE64BBA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041459" w:rsidRPr="009C54FC" w14:paraId="60D41BA3" w14:textId="77777777" w:rsidTr="006C4F8E">
        <w:tc>
          <w:tcPr>
            <w:tcW w:w="3114" w:type="dxa"/>
          </w:tcPr>
          <w:p w14:paraId="056F6353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A079B0E" w14:textId="3484DFFA" w:rsidR="00041459" w:rsidRPr="009C54FC" w:rsidRDefault="001B35B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B35B9">
              <w:rPr>
                <w:rFonts w:cstheme="minorHAnsi"/>
                <w:sz w:val="18"/>
                <w:szCs w:val="18"/>
              </w:rPr>
              <w:t>1.1.2 Odborné vzdělávání pedagogických pracovníků v oblasti inkluze v předškolním vzdělávání</w:t>
            </w:r>
          </w:p>
        </w:tc>
      </w:tr>
    </w:tbl>
    <w:p w14:paraId="75C9B2B2" w14:textId="77777777" w:rsidR="00041459" w:rsidRDefault="00041459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41459" w:rsidRPr="009C54FC" w14:paraId="066364EC" w14:textId="77777777" w:rsidTr="006C4F8E">
        <w:tc>
          <w:tcPr>
            <w:tcW w:w="3114" w:type="dxa"/>
            <w:shd w:val="clear" w:color="auto" w:fill="002060"/>
          </w:tcPr>
          <w:p w14:paraId="015AD6DB" w14:textId="77777777" w:rsidR="00041459" w:rsidRPr="009C54FC" w:rsidRDefault="00041459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4F14150" w14:textId="4B2076DF" w:rsidR="00041459" w:rsidRPr="009C54FC" w:rsidRDefault="00041459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Vzdělávání – Formativní hodnocení</w:t>
            </w:r>
          </w:p>
        </w:tc>
      </w:tr>
      <w:tr w:rsidR="00041459" w:rsidRPr="009C54FC" w14:paraId="0FA9CCC7" w14:textId="77777777" w:rsidTr="006C4F8E">
        <w:trPr>
          <w:trHeight w:val="260"/>
        </w:trPr>
        <w:tc>
          <w:tcPr>
            <w:tcW w:w="3114" w:type="dxa"/>
          </w:tcPr>
          <w:p w14:paraId="2E235BF5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D8B9A43" w14:textId="7D5E50E7" w:rsidR="00041459" w:rsidRPr="009C54FC" w:rsidRDefault="00D526E4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práce s portfoliem dítěte</w:t>
            </w:r>
          </w:p>
        </w:tc>
      </w:tr>
      <w:tr w:rsidR="00041459" w:rsidRPr="009C54FC" w14:paraId="25D3090E" w14:textId="77777777" w:rsidTr="006C4F8E">
        <w:tc>
          <w:tcPr>
            <w:tcW w:w="3114" w:type="dxa"/>
          </w:tcPr>
          <w:p w14:paraId="0021B49E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81AC3B7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Fügnerova</w:t>
            </w:r>
          </w:p>
        </w:tc>
      </w:tr>
      <w:tr w:rsidR="00041459" w:rsidRPr="009C54FC" w14:paraId="7D778A5B" w14:textId="77777777" w:rsidTr="006C4F8E">
        <w:tc>
          <w:tcPr>
            <w:tcW w:w="3114" w:type="dxa"/>
          </w:tcPr>
          <w:p w14:paraId="2C0F25D5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C2B2000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041459" w:rsidRPr="009C54FC" w14:paraId="00FF74A5" w14:textId="77777777" w:rsidTr="004F50C9">
        <w:tc>
          <w:tcPr>
            <w:tcW w:w="3114" w:type="dxa"/>
          </w:tcPr>
          <w:p w14:paraId="6E03D239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3A4B6A4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4F50C9">
              <w:rPr>
                <w:rFonts w:cstheme="minorHAnsi"/>
                <w:sz w:val="18"/>
                <w:szCs w:val="18"/>
              </w:rPr>
              <w:t>Podpora odborných znalostí PP</w:t>
            </w:r>
          </w:p>
        </w:tc>
      </w:tr>
      <w:tr w:rsidR="00041459" w:rsidRPr="009C54FC" w14:paraId="02A85A84" w14:textId="77777777" w:rsidTr="006C4F8E">
        <w:tc>
          <w:tcPr>
            <w:tcW w:w="3114" w:type="dxa"/>
          </w:tcPr>
          <w:p w14:paraId="632A80DB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09E441F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4F50C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41459" w:rsidRPr="009C54FC" w14:paraId="56E3D6A8" w14:textId="77777777" w:rsidTr="006C4F8E">
        <w:tc>
          <w:tcPr>
            <w:tcW w:w="3114" w:type="dxa"/>
          </w:tcPr>
          <w:p w14:paraId="0FA53A2C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0B550A6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4F50C9">
              <w:rPr>
                <w:rFonts w:cstheme="minorHAnsi"/>
                <w:sz w:val="18"/>
                <w:szCs w:val="18"/>
              </w:rPr>
              <w:t>35 000,-</w:t>
            </w:r>
          </w:p>
        </w:tc>
      </w:tr>
      <w:tr w:rsidR="00041459" w:rsidRPr="009C54FC" w14:paraId="7DD4682E" w14:textId="77777777" w:rsidTr="006C4F8E">
        <w:tc>
          <w:tcPr>
            <w:tcW w:w="3114" w:type="dxa"/>
          </w:tcPr>
          <w:p w14:paraId="7DAEC983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575A8AB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4F50C9">
              <w:rPr>
                <w:rFonts w:cstheme="minorHAnsi"/>
                <w:sz w:val="18"/>
                <w:szCs w:val="18"/>
              </w:rPr>
              <w:t>MÚ Louny, sponzoři</w:t>
            </w:r>
          </w:p>
        </w:tc>
      </w:tr>
      <w:tr w:rsidR="00041459" w:rsidRPr="009C54FC" w14:paraId="0817EF66" w14:textId="77777777" w:rsidTr="006C4F8E">
        <w:tc>
          <w:tcPr>
            <w:tcW w:w="3114" w:type="dxa"/>
          </w:tcPr>
          <w:p w14:paraId="58ADB887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B8CEAC9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4F50C9">
              <w:rPr>
                <w:rFonts w:cstheme="minorHAnsi"/>
                <w:sz w:val="18"/>
                <w:szCs w:val="18"/>
              </w:rPr>
              <w:t>3/</w:t>
            </w:r>
            <w:proofErr w:type="gramStart"/>
            <w:r w:rsidRPr="004F50C9">
              <w:rPr>
                <w:rFonts w:cstheme="minorHAnsi"/>
                <w:sz w:val="18"/>
                <w:szCs w:val="18"/>
              </w:rPr>
              <w:t>2023 – 6</w:t>
            </w:r>
            <w:proofErr w:type="gramEnd"/>
            <w:r w:rsidRPr="004F50C9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041459" w:rsidRPr="009C54FC" w14:paraId="555912DF" w14:textId="77777777" w:rsidTr="006C4F8E">
        <w:tc>
          <w:tcPr>
            <w:tcW w:w="3114" w:type="dxa"/>
          </w:tcPr>
          <w:p w14:paraId="1947CF62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72EBA655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041459" w:rsidRPr="009C54FC" w14:paraId="3B3F9C6C" w14:textId="77777777" w:rsidTr="006C4F8E">
        <w:tc>
          <w:tcPr>
            <w:tcW w:w="3114" w:type="dxa"/>
          </w:tcPr>
          <w:p w14:paraId="5535E8ED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528D9FC" w14:textId="6773B88F" w:rsidR="00041459" w:rsidRPr="00D07739" w:rsidRDefault="001B35B9" w:rsidP="006C4F8E">
            <w:pPr>
              <w:rPr>
                <w:rFonts w:cstheme="minorHAnsi"/>
                <w:sz w:val="18"/>
                <w:szCs w:val="18"/>
              </w:rPr>
            </w:pPr>
            <w:r w:rsidRPr="001B35B9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</w:tc>
      </w:tr>
    </w:tbl>
    <w:p w14:paraId="46A222C6" w14:textId="551CDD72" w:rsidR="00041459" w:rsidRDefault="00041459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41459" w:rsidRPr="009C54FC" w14:paraId="40952D2B" w14:textId="77777777" w:rsidTr="006C4F8E">
        <w:tc>
          <w:tcPr>
            <w:tcW w:w="3114" w:type="dxa"/>
            <w:shd w:val="clear" w:color="auto" w:fill="002060"/>
          </w:tcPr>
          <w:p w14:paraId="6D28DCF0" w14:textId="77777777" w:rsidR="00041459" w:rsidRPr="009C54FC" w:rsidRDefault="00041459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3B0CC29" w14:textId="71F18BA9" w:rsidR="00041459" w:rsidRPr="009C54FC" w:rsidRDefault="00D526E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Pohybové hry v MŠ</w:t>
            </w:r>
          </w:p>
        </w:tc>
      </w:tr>
      <w:tr w:rsidR="00041459" w:rsidRPr="009C54FC" w14:paraId="1A42B328" w14:textId="77777777" w:rsidTr="004F50C9">
        <w:trPr>
          <w:trHeight w:val="370"/>
        </w:trPr>
        <w:tc>
          <w:tcPr>
            <w:tcW w:w="3114" w:type="dxa"/>
          </w:tcPr>
          <w:p w14:paraId="35F29028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5911796" w14:textId="5375DB1D" w:rsidR="00041459" w:rsidRPr="009C54FC" w:rsidRDefault="00D526E4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Soutěže, sportování v MŠ</w:t>
            </w:r>
          </w:p>
        </w:tc>
      </w:tr>
      <w:tr w:rsidR="00041459" w:rsidRPr="009C54FC" w14:paraId="19B80A9B" w14:textId="77777777" w:rsidTr="006C4F8E">
        <w:tc>
          <w:tcPr>
            <w:tcW w:w="3114" w:type="dxa"/>
          </w:tcPr>
          <w:p w14:paraId="0BDFBAF5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114100A" w14:textId="594D596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Fügnerova</w:t>
            </w:r>
            <w:r w:rsidR="00D801F8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041459" w:rsidRPr="009C54FC" w14:paraId="43167F6C" w14:textId="77777777" w:rsidTr="006C4F8E">
        <w:tc>
          <w:tcPr>
            <w:tcW w:w="3114" w:type="dxa"/>
          </w:tcPr>
          <w:p w14:paraId="447B8DE9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30006EC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041459" w:rsidRPr="009C54FC" w14:paraId="32F9256D" w14:textId="77777777" w:rsidTr="004F50C9">
        <w:tc>
          <w:tcPr>
            <w:tcW w:w="3114" w:type="dxa"/>
          </w:tcPr>
          <w:p w14:paraId="51233D75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FF98892" w14:textId="2E8D34EB" w:rsidR="00041459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pohybových aktivit</w:t>
            </w:r>
          </w:p>
        </w:tc>
      </w:tr>
      <w:tr w:rsidR="00041459" w:rsidRPr="009C54FC" w14:paraId="33E058E4" w14:textId="77777777" w:rsidTr="006C4F8E">
        <w:tc>
          <w:tcPr>
            <w:tcW w:w="3114" w:type="dxa"/>
          </w:tcPr>
          <w:p w14:paraId="1B1D9F04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A6A1CD1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41459" w:rsidRPr="009C54FC" w14:paraId="5624C578" w14:textId="77777777" w:rsidTr="006C4F8E">
        <w:tc>
          <w:tcPr>
            <w:tcW w:w="3114" w:type="dxa"/>
          </w:tcPr>
          <w:p w14:paraId="40BEE9EF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7215E1F" w14:textId="7A33E22D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1459" w:rsidRPr="009C54FC" w14:paraId="715C8697" w14:textId="77777777" w:rsidTr="006C4F8E">
        <w:tc>
          <w:tcPr>
            <w:tcW w:w="3114" w:type="dxa"/>
          </w:tcPr>
          <w:p w14:paraId="5BB87052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DB9F0ED" w14:textId="3378CB24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1459" w:rsidRPr="009C54FC" w14:paraId="5578CD6A" w14:textId="77777777" w:rsidTr="006C4F8E">
        <w:tc>
          <w:tcPr>
            <w:tcW w:w="3114" w:type="dxa"/>
          </w:tcPr>
          <w:p w14:paraId="05A44E8A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B65A508" w14:textId="2099334A" w:rsidR="00041459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41459" w:rsidRPr="009C54FC" w14:paraId="50EE558C" w14:textId="77777777" w:rsidTr="006C4F8E">
        <w:tc>
          <w:tcPr>
            <w:tcW w:w="3114" w:type="dxa"/>
          </w:tcPr>
          <w:p w14:paraId="166D4D7A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7A41FF5C" w14:textId="1293FD3E" w:rsidR="00041459" w:rsidRPr="009C54FC" w:rsidRDefault="004F50C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F50C9">
              <w:rPr>
                <w:rFonts w:cstheme="minorHAnsi"/>
                <w:sz w:val="18"/>
                <w:szCs w:val="18"/>
              </w:rPr>
              <w:t>1.3 Podpora kreativity dětí, návyku občanských dovedností a kompetencí, výchova k pohybu a zdravému životnímu stylu</w:t>
            </w:r>
          </w:p>
        </w:tc>
      </w:tr>
      <w:tr w:rsidR="00041459" w:rsidRPr="009C54FC" w14:paraId="0E788FE1" w14:textId="77777777" w:rsidTr="006C4F8E">
        <w:tc>
          <w:tcPr>
            <w:tcW w:w="3114" w:type="dxa"/>
          </w:tcPr>
          <w:p w14:paraId="6254AFB4" w14:textId="77777777" w:rsidR="00041459" w:rsidRPr="009C54FC" w:rsidRDefault="00041459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E08462A" w14:textId="0E8936D1" w:rsidR="00041459" w:rsidRPr="009C54FC" w:rsidRDefault="002849B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849B9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3D378ABD" w14:textId="40CF3E47" w:rsidR="00D526E4" w:rsidRDefault="00D526E4" w:rsidP="00041459">
      <w:pPr>
        <w:rPr>
          <w:lang w:eastAsia="x-none"/>
        </w:rPr>
      </w:pPr>
    </w:p>
    <w:p w14:paraId="6995025B" w14:textId="148851BA" w:rsidR="00D07739" w:rsidRDefault="00D07739" w:rsidP="00041459">
      <w:pPr>
        <w:rPr>
          <w:lang w:eastAsia="x-none"/>
        </w:rPr>
      </w:pPr>
    </w:p>
    <w:p w14:paraId="4CB3F8ED" w14:textId="2F618A52" w:rsidR="00D07739" w:rsidRDefault="00D07739" w:rsidP="00041459">
      <w:pPr>
        <w:rPr>
          <w:lang w:eastAsia="x-none"/>
        </w:rPr>
      </w:pPr>
    </w:p>
    <w:p w14:paraId="4C0426AF" w14:textId="77777777" w:rsidR="00D07739" w:rsidRDefault="00D07739" w:rsidP="00041459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526E4" w:rsidRPr="009C54FC" w14:paraId="2E1FE9EE" w14:textId="77777777" w:rsidTr="006C4F8E">
        <w:tc>
          <w:tcPr>
            <w:tcW w:w="3114" w:type="dxa"/>
            <w:shd w:val="clear" w:color="auto" w:fill="002060"/>
          </w:tcPr>
          <w:p w14:paraId="23E1DBE0" w14:textId="77777777" w:rsidR="00D526E4" w:rsidRPr="009C54FC" w:rsidRDefault="00D526E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ABCF56C" w14:textId="2CBE87B0" w:rsidR="00D526E4" w:rsidRPr="009C54FC" w:rsidRDefault="00D526E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Workshopy - ekologie</w:t>
            </w:r>
            <w:proofErr w:type="gramEnd"/>
          </w:p>
        </w:tc>
      </w:tr>
      <w:tr w:rsidR="00D526E4" w:rsidRPr="009C54FC" w14:paraId="6F72DEFB" w14:textId="77777777" w:rsidTr="006C4F8E">
        <w:trPr>
          <w:trHeight w:val="260"/>
        </w:trPr>
        <w:tc>
          <w:tcPr>
            <w:tcW w:w="3114" w:type="dxa"/>
          </w:tcPr>
          <w:p w14:paraId="195E240F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B9A09B2" w14:textId="076BB6D6" w:rsidR="00D526E4" w:rsidRPr="009C54FC" w:rsidRDefault="00D526E4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Témata: ekologie, třídění odpadů a neplýtváme potravinami</w:t>
            </w:r>
          </w:p>
        </w:tc>
      </w:tr>
      <w:tr w:rsidR="00D526E4" w:rsidRPr="009C54FC" w14:paraId="53423194" w14:textId="77777777" w:rsidTr="006C4F8E">
        <w:tc>
          <w:tcPr>
            <w:tcW w:w="3114" w:type="dxa"/>
          </w:tcPr>
          <w:p w14:paraId="24E143EA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0F71DE1" w14:textId="0AB0159A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Fügnerova</w:t>
            </w:r>
            <w:r w:rsidR="00D801F8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D526E4" w:rsidRPr="009C54FC" w14:paraId="44486285" w14:textId="77777777" w:rsidTr="006C4F8E">
        <w:tc>
          <w:tcPr>
            <w:tcW w:w="3114" w:type="dxa"/>
          </w:tcPr>
          <w:p w14:paraId="2D74E9E3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93D6B40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D526E4" w:rsidRPr="009C54FC" w14:paraId="5AB93FD2" w14:textId="77777777" w:rsidTr="00D801F8">
        <w:tc>
          <w:tcPr>
            <w:tcW w:w="3114" w:type="dxa"/>
          </w:tcPr>
          <w:p w14:paraId="27F8744A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1920AE9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odborných znalostí PP</w:t>
            </w:r>
          </w:p>
        </w:tc>
      </w:tr>
      <w:tr w:rsidR="00D526E4" w:rsidRPr="009C54FC" w14:paraId="17F73F9C" w14:textId="77777777" w:rsidTr="006C4F8E">
        <w:tc>
          <w:tcPr>
            <w:tcW w:w="3114" w:type="dxa"/>
          </w:tcPr>
          <w:p w14:paraId="0FD23775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EA62C1E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526E4" w:rsidRPr="009C54FC" w14:paraId="19EC321E" w14:textId="77777777" w:rsidTr="006C4F8E">
        <w:tc>
          <w:tcPr>
            <w:tcW w:w="3114" w:type="dxa"/>
          </w:tcPr>
          <w:p w14:paraId="03500CCE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107F91A" w14:textId="7B6ED22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6E4" w:rsidRPr="009C54FC" w14:paraId="439A2F94" w14:textId="77777777" w:rsidTr="006C4F8E">
        <w:tc>
          <w:tcPr>
            <w:tcW w:w="3114" w:type="dxa"/>
          </w:tcPr>
          <w:p w14:paraId="154B60F3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7D2F8A9" w14:textId="658126F0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6E4" w:rsidRPr="009C54FC" w14:paraId="5594EB2C" w14:textId="77777777" w:rsidTr="006C4F8E">
        <w:tc>
          <w:tcPr>
            <w:tcW w:w="3114" w:type="dxa"/>
          </w:tcPr>
          <w:p w14:paraId="0D2025D9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558AA95" w14:textId="67167C3F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526E4" w:rsidRPr="009C54FC" w14:paraId="73E39E77" w14:textId="77777777" w:rsidTr="00D801F8">
        <w:tc>
          <w:tcPr>
            <w:tcW w:w="3114" w:type="dxa"/>
          </w:tcPr>
          <w:p w14:paraId="4D0ED70B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DF9E3EB" w14:textId="77777777" w:rsidR="00D526E4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4D5C9597" w14:textId="7058C3F0" w:rsidR="00D801F8" w:rsidRPr="009C54FC" w:rsidRDefault="00D801F8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1.3 Podpora kreativity dětí,  návyku občanských dovedností a kompetencí, výchova k pohybu a zdravému životnímu stylu</w:t>
            </w:r>
          </w:p>
        </w:tc>
      </w:tr>
      <w:tr w:rsidR="00D526E4" w:rsidRPr="009C54FC" w14:paraId="33937382" w14:textId="77777777" w:rsidTr="006C4F8E">
        <w:tc>
          <w:tcPr>
            <w:tcW w:w="3114" w:type="dxa"/>
          </w:tcPr>
          <w:p w14:paraId="7E43288C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8DF2DB8" w14:textId="77777777" w:rsidR="00D526E4" w:rsidRPr="002849B9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1102CD87" w14:textId="0811D483" w:rsidR="002849B9" w:rsidRPr="009C54FC" w:rsidRDefault="002849B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849B9"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</w:tbl>
    <w:p w14:paraId="6561F477" w14:textId="7B50E60B" w:rsidR="00D526E4" w:rsidRDefault="00D526E4" w:rsidP="00D526E4">
      <w:pPr>
        <w:rPr>
          <w:lang w:eastAsia="x-none"/>
        </w:rPr>
      </w:pPr>
    </w:p>
    <w:p w14:paraId="69963A6A" w14:textId="77777777" w:rsidR="00D07739" w:rsidRDefault="00D07739" w:rsidP="00D526E4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526E4" w:rsidRPr="009C54FC" w14:paraId="44CCC9CB" w14:textId="77777777" w:rsidTr="006C4F8E">
        <w:tc>
          <w:tcPr>
            <w:tcW w:w="3114" w:type="dxa"/>
            <w:shd w:val="clear" w:color="auto" w:fill="002060"/>
          </w:tcPr>
          <w:p w14:paraId="5BA19A7B" w14:textId="77777777" w:rsidR="00D526E4" w:rsidRPr="009C54FC" w:rsidRDefault="00D526E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1B0557F" w14:textId="400A6D9F" w:rsidR="00D526E4" w:rsidRPr="009C54FC" w:rsidRDefault="00D526E4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Výlety MŠ </w:t>
            </w:r>
          </w:p>
        </w:tc>
      </w:tr>
      <w:tr w:rsidR="00D526E4" w:rsidRPr="009C54FC" w14:paraId="3EAEDCEF" w14:textId="77777777" w:rsidTr="006C4F8E">
        <w:trPr>
          <w:trHeight w:val="260"/>
        </w:trPr>
        <w:tc>
          <w:tcPr>
            <w:tcW w:w="3114" w:type="dxa"/>
          </w:tcPr>
          <w:p w14:paraId="7F6656B8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419D937" w14:textId="4A392B5B" w:rsidR="00D526E4" w:rsidRPr="009C54FC" w:rsidRDefault="00D526E4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Výlet za farmáři, za lesníky a lesní zvěří, pohádková stezka Hrobčice, výlet na zámek Nový hrad Jimlín</w:t>
            </w:r>
          </w:p>
        </w:tc>
      </w:tr>
      <w:tr w:rsidR="00D526E4" w:rsidRPr="009C54FC" w14:paraId="067F80B8" w14:textId="77777777" w:rsidTr="006C4F8E">
        <w:tc>
          <w:tcPr>
            <w:tcW w:w="3114" w:type="dxa"/>
          </w:tcPr>
          <w:p w14:paraId="555EA161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A61D6F0" w14:textId="21D6C8D6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Fügnerova</w:t>
            </w:r>
            <w:r w:rsidR="00E93DAD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D526E4" w:rsidRPr="009C54FC" w14:paraId="5F3DA802" w14:textId="77777777" w:rsidTr="006C4F8E">
        <w:tc>
          <w:tcPr>
            <w:tcW w:w="3114" w:type="dxa"/>
          </w:tcPr>
          <w:p w14:paraId="6479C9EA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F440341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D526E4" w:rsidRPr="009C54FC" w14:paraId="00A5526F" w14:textId="77777777" w:rsidTr="00D801F8">
        <w:tc>
          <w:tcPr>
            <w:tcW w:w="3114" w:type="dxa"/>
          </w:tcPr>
          <w:p w14:paraId="5B6334EF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7F2975C" w14:textId="744B04E8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D801F8">
              <w:rPr>
                <w:rFonts w:cstheme="minorHAnsi"/>
                <w:sz w:val="18"/>
                <w:szCs w:val="18"/>
              </w:rPr>
              <w:t>Podpora kulturních</w:t>
            </w:r>
            <w:r w:rsidR="00E26420" w:rsidRPr="00D801F8">
              <w:rPr>
                <w:rFonts w:cstheme="minorHAnsi"/>
                <w:sz w:val="18"/>
                <w:szCs w:val="18"/>
              </w:rPr>
              <w:t xml:space="preserve"> </w:t>
            </w:r>
            <w:r w:rsidRPr="00D801F8">
              <w:rPr>
                <w:rFonts w:cstheme="minorHAnsi"/>
                <w:sz w:val="18"/>
                <w:szCs w:val="18"/>
              </w:rPr>
              <w:t xml:space="preserve">a </w:t>
            </w:r>
            <w:r w:rsidR="00D801F8" w:rsidRPr="00D801F8">
              <w:rPr>
                <w:rFonts w:cstheme="minorHAnsi"/>
                <w:sz w:val="18"/>
                <w:szCs w:val="18"/>
              </w:rPr>
              <w:t xml:space="preserve">environmentálních </w:t>
            </w:r>
            <w:r w:rsidR="00E26420" w:rsidRPr="00D801F8">
              <w:rPr>
                <w:rFonts w:cstheme="minorHAnsi"/>
                <w:sz w:val="18"/>
                <w:szCs w:val="18"/>
              </w:rPr>
              <w:t>vědomostí</w:t>
            </w:r>
          </w:p>
        </w:tc>
      </w:tr>
      <w:tr w:rsidR="00D526E4" w:rsidRPr="009C54FC" w14:paraId="4FE2CFC1" w14:textId="77777777" w:rsidTr="006C4F8E">
        <w:tc>
          <w:tcPr>
            <w:tcW w:w="3114" w:type="dxa"/>
          </w:tcPr>
          <w:p w14:paraId="61580DAA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A112C72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526E4" w:rsidRPr="009C54FC" w14:paraId="6592A174" w14:textId="77777777" w:rsidTr="006C4F8E">
        <w:tc>
          <w:tcPr>
            <w:tcW w:w="3114" w:type="dxa"/>
          </w:tcPr>
          <w:p w14:paraId="4B48FDBF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A3B7209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6E4" w:rsidRPr="009C54FC" w14:paraId="6A2658E8" w14:textId="77777777" w:rsidTr="006C4F8E">
        <w:tc>
          <w:tcPr>
            <w:tcW w:w="3114" w:type="dxa"/>
          </w:tcPr>
          <w:p w14:paraId="4548C558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3C79185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26E4" w:rsidRPr="009C54FC" w14:paraId="090AA8F1" w14:textId="77777777" w:rsidTr="006C4F8E">
        <w:tc>
          <w:tcPr>
            <w:tcW w:w="3114" w:type="dxa"/>
          </w:tcPr>
          <w:p w14:paraId="5C2DA1F5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DAB2080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526E4" w:rsidRPr="009C54FC" w14:paraId="44FDFEFF" w14:textId="77777777" w:rsidTr="006C4F8E">
        <w:tc>
          <w:tcPr>
            <w:tcW w:w="3114" w:type="dxa"/>
          </w:tcPr>
          <w:p w14:paraId="78FFE23D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B974350" w14:textId="3336699E" w:rsidR="00D526E4" w:rsidRPr="009C54FC" w:rsidRDefault="00D801F8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1.3 Podpora kreativity dětí,  návyku občanských dovedností a kompetencí, výchova k pohybu a zdravému životnímu stylu</w:t>
            </w:r>
          </w:p>
        </w:tc>
      </w:tr>
      <w:tr w:rsidR="00D526E4" w:rsidRPr="009C54FC" w14:paraId="5B61144C" w14:textId="77777777" w:rsidTr="006C4F8E">
        <w:tc>
          <w:tcPr>
            <w:tcW w:w="3114" w:type="dxa"/>
          </w:tcPr>
          <w:p w14:paraId="5F2C598C" w14:textId="77777777" w:rsidR="00D526E4" w:rsidRPr="009C54FC" w:rsidRDefault="00D526E4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BC97A2E" w14:textId="528F7FFF" w:rsidR="00D526E4" w:rsidRPr="009C54FC" w:rsidRDefault="002849B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849B9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07497537" w14:textId="434BEF9D" w:rsidR="00E26420" w:rsidRDefault="00E26420" w:rsidP="00E26420">
      <w:pPr>
        <w:rPr>
          <w:lang w:eastAsia="x-none"/>
        </w:rPr>
      </w:pPr>
    </w:p>
    <w:p w14:paraId="53344495" w14:textId="77777777" w:rsidR="00D07739" w:rsidRDefault="00D07739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26420" w:rsidRPr="009C54FC" w14:paraId="67A2B1D2" w14:textId="77777777" w:rsidTr="006C4F8E">
        <w:tc>
          <w:tcPr>
            <w:tcW w:w="3114" w:type="dxa"/>
            <w:shd w:val="clear" w:color="auto" w:fill="002060"/>
          </w:tcPr>
          <w:p w14:paraId="1B825073" w14:textId="77777777" w:rsidR="00E26420" w:rsidRPr="009C54FC" w:rsidRDefault="00E2642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155120F" w14:textId="03097C8E" w:rsidR="00E26420" w:rsidRPr="009C54FC" w:rsidRDefault="00E2642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Školní zahrada v přírodním duchu</w:t>
            </w:r>
          </w:p>
        </w:tc>
      </w:tr>
      <w:tr w:rsidR="00E26420" w:rsidRPr="009C54FC" w14:paraId="68056D45" w14:textId="77777777" w:rsidTr="006C4F8E">
        <w:trPr>
          <w:trHeight w:val="260"/>
        </w:trPr>
        <w:tc>
          <w:tcPr>
            <w:tcW w:w="3114" w:type="dxa"/>
          </w:tcPr>
          <w:p w14:paraId="678CC68A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EA982A3" w14:textId="3BC5CBAA" w:rsidR="00E26420" w:rsidRPr="009C54FC" w:rsidRDefault="00E26420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Investice do školní infrastruktury</w:t>
            </w:r>
          </w:p>
        </w:tc>
      </w:tr>
      <w:tr w:rsidR="00E26420" w:rsidRPr="009C54FC" w14:paraId="4AF2FB58" w14:textId="77777777" w:rsidTr="006C4F8E">
        <w:tc>
          <w:tcPr>
            <w:tcW w:w="3114" w:type="dxa"/>
          </w:tcPr>
          <w:p w14:paraId="333DE9E7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94303BB" w14:textId="2D6CB861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Fügnerova</w:t>
            </w:r>
            <w:r w:rsidR="00E93DAD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E26420" w:rsidRPr="009C54FC" w14:paraId="1417D9D7" w14:textId="77777777" w:rsidTr="006C4F8E">
        <w:tc>
          <w:tcPr>
            <w:tcW w:w="3114" w:type="dxa"/>
          </w:tcPr>
          <w:p w14:paraId="66A133B6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149B7AA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E26420" w:rsidRPr="009C54FC" w14:paraId="36DDCB14" w14:textId="77777777" w:rsidTr="00E93DAD">
        <w:tc>
          <w:tcPr>
            <w:tcW w:w="3114" w:type="dxa"/>
          </w:tcPr>
          <w:p w14:paraId="720CC1DA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E75C39A" w14:textId="1D749A3B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rFonts w:cstheme="minorHAnsi"/>
                <w:sz w:val="18"/>
                <w:szCs w:val="18"/>
              </w:rPr>
              <w:t>Podpo</w:t>
            </w:r>
            <w:r w:rsidR="00D801F8" w:rsidRPr="00E93DAD">
              <w:rPr>
                <w:rFonts w:cstheme="minorHAnsi"/>
                <w:sz w:val="18"/>
                <w:szCs w:val="18"/>
              </w:rPr>
              <w:t xml:space="preserve">ra zajištění </w:t>
            </w:r>
            <w:r w:rsidR="00E93DAD">
              <w:rPr>
                <w:rFonts w:cstheme="minorHAnsi"/>
                <w:sz w:val="18"/>
                <w:szCs w:val="18"/>
              </w:rPr>
              <w:t xml:space="preserve">moderního </w:t>
            </w:r>
            <w:r w:rsidR="00D801F8" w:rsidRPr="00E93DAD">
              <w:rPr>
                <w:rFonts w:cstheme="minorHAnsi"/>
                <w:sz w:val="18"/>
                <w:szCs w:val="18"/>
              </w:rPr>
              <w:t>venkovního zázemí MŠ</w:t>
            </w:r>
          </w:p>
        </w:tc>
      </w:tr>
      <w:tr w:rsidR="00E26420" w:rsidRPr="009C54FC" w14:paraId="4B3AD699" w14:textId="77777777" w:rsidTr="006C4F8E">
        <w:tc>
          <w:tcPr>
            <w:tcW w:w="3114" w:type="dxa"/>
          </w:tcPr>
          <w:p w14:paraId="75C499E6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2511261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26420" w:rsidRPr="009C54FC" w14:paraId="51998029" w14:textId="77777777" w:rsidTr="006C4F8E">
        <w:tc>
          <w:tcPr>
            <w:tcW w:w="3114" w:type="dxa"/>
          </w:tcPr>
          <w:p w14:paraId="2B4790BD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3885E60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6420" w:rsidRPr="009C54FC" w14:paraId="444740DD" w14:textId="77777777" w:rsidTr="006C4F8E">
        <w:tc>
          <w:tcPr>
            <w:tcW w:w="3114" w:type="dxa"/>
          </w:tcPr>
          <w:p w14:paraId="08D68555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8C5B897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6420" w:rsidRPr="009C54FC" w14:paraId="53F058E4" w14:textId="77777777" w:rsidTr="006C4F8E">
        <w:tc>
          <w:tcPr>
            <w:tcW w:w="3114" w:type="dxa"/>
          </w:tcPr>
          <w:p w14:paraId="7C90271D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13972A7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E26420" w:rsidRPr="009C54FC" w14:paraId="2E766712" w14:textId="77777777" w:rsidTr="006C4F8E">
        <w:tc>
          <w:tcPr>
            <w:tcW w:w="3114" w:type="dxa"/>
          </w:tcPr>
          <w:p w14:paraId="468F1611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7A4E71F3" w14:textId="2E060747" w:rsidR="00E26420" w:rsidRPr="009C54FC" w:rsidRDefault="00E93DAD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rFonts w:cstheme="minorHAnsi"/>
                <w:sz w:val="18"/>
                <w:szCs w:val="18"/>
              </w:rPr>
              <w:t xml:space="preserve">3.3 Funkční a bezpečné zázemí (jídelny, tělocvičny, </w:t>
            </w:r>
            <w:proofErr w:type="gramStart"/>
            <w:r w:rsidRPr="00E93DAD">
              <w:rPr>
                <w:rFonts w:cstheme="minorHAnsi"/>
                <w:sz w:val="18"/>
                <w:szCs w:val="18"/>
              </w:rPr>
              <w:t>šatny,</w:t>
            </w:r>
            <w:proofErr w:type="gramEnd"/>
            <w:r w:rsidRPr="00E93DAD">
              <w:rPr>
                <w:rFonts w:cstheme="minorHAnsi"/>
                <w:sz w:val="18"/>
                <w:szCs w:val="18"/>
              </w:rPr>
              <w:t xml:space="preserve"> apod.) a okolí školských zařízení (hřiště, zahrady, sportoviště, apod.)</w:t>
            </w:r>
          </w:p>
        </w:tc>
      </w:tr>
      <w:tr w:rsidR="00E26420" w:rsidRPr="009C54FC" w14:paraId="42661961" w14:textId="77777777" w:rsidTr="006C4F8E">
        <w:tc>
          <w:tcPr>
            <w:tcW w:w="3114" w:type="dxa"/>
          </w:tcPr>
          <w:p w14:paraId="0F5CF7AE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7EE0C99" w14:textId="12D7EED7" w:rsidR="00E26420" w:rsidRPr="009C54FC" w:rsidRDefault="002849B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849B9">
              <w:rPr>
                <w:rFonts w:cstheme="minorHAnsi"/>
                <w:sz w:val="18"/>
                <w:szCs w:val="18"/>
              </w:rPr>
              <w:t>3.3.3 Výstavba, rekonstrukce a modernizace okolí školských zařízení</w:t>
            </w:r>
          </w:p>
        </w:tc>
      </w:tr>
    </w:tbl>
    <w:p w14:paraId="4A042167" w14:textId="0328EE9D" w:rsidR="00E26420" w:rsidRDefault="00E26420" w:rsidP="00E26420">
      <w:pPr>
        <w:rPr>
          <w:lang w:eastAsia="x-none"/>
        </w:rPr>
      </w:pPr>
    </w:p>
    <w:p w14:paraId="5456AE30" w14:textId="1C654747" w:rsidR="001851EC" w:rsidRDefault="001851EC" w:rsidP="00E26420">
      <w:pPr>
        <w:rPr>
          <w:lang w:eastAsia="x-none"/>
        </w:rPr>
      </w:pPr>
    </w:p>
    <w:p w14:paraId="746C1F1E" w14:textId="3831F48C" w:rsidR="001851EC" w:rsidRPr="001851EC" w:rsidRDefault="006463A2" w:rsidP="001851EC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19</w:t>
      </w:r>
      <w:r w:rsidR="001851EC" w:rsidRPr="001851EC">
        <w:rPr>
          <w:b/>
          <w:bCs/>
          <w:lang w:eastAsia="x-none"/>
        </w:rPr>
        <w:t>) Mateřská škola Louny, Kpt. Nálepky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851EC" w:rsidRPr="009C54FC" w14:paraId="0D691FD1" w14:textId="77777777" w:rsidTr="006C4F8E">
        <w:tc>
          <w:tcPr>
            <w:tcW w:w="3114" w:type="dxa"/>
            <w:shd w:val="clear" w:color="auto" w:fill="002060"/>
          </w:tcPr>
          <w:p w14:paraId="3A0E53A2" w14:textId="77777777" w:rsidR="001851EC" w:rsidRPr="009C54FC" w:rsidRDefault="001851EC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2AB36FB" w14:textId="347D775F" w:rsidR="001851EC" w:rsidRPr="009C54FC" w:rsidRDefault="001851EC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Recyklohraní</w:t>
            </w:r>
            <w:proofErr w:type="spellEnd"/>
          </w:p>
        </w:tc>
      </w:tr>
      <w:tr w:rsidR="001851EC" w:rsidRPr="009C54FC" w14:paraId="288671EB" w14:textId="77777777" w:rsidTr="001851EC">
        <w:trPr>
          <w:trHeight w:val="1184"/>
        </w:trPr>
        <w:tc>
          <w:tcPr>
            <w:tcW w:w="3114" w:type="dxa"/>
          </w:tcPr>
          <w:p w14:paraId="14F6463B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5D58DBF" w14:textId="75FC1A9D" w:rsidR="001851EC" w:rsidRPr="00D07739" w:rsidRDefault="001851EC" w:rsidP="00D07739">
            <w:pPr>
              <w:rPr>
                <w:sz w:val="18"/>
                <w:szCs w:val="18"/>
              </w:rPr>
            </w:pPr>
            <w:r w:rsidRPr="00D07739">
              <w:rPr>
                <w:sz w:val="18"/>
                <w:szCs w:val="18"/>
              </w:rPr>
              <w:t>Školní recyklační program pod záštitou MŠMT České republiky, jehož cílem je prohloubit znalosti žáků v oblasti třídění a recyklace odpadů a umožnit jim osobní zkušenost se zpětným odběrem baterií a použitých drobných elektrozařízení.</w:t>
            </w:r>
          </w:p>
          <w:p w14:paraId="46F10CD7" w14:textId="4EBAF854" w:rsidR="001851EC" w:rsidRPr="00D07739" w:rsidRDefault="001851EC" w:rsidP="00D07739">
            <w:pPr>
              <w:rPr>
                <w:sz w:val="18"/>
                <w:szCs w:val="18"/>
              </w:rPr>
            </w:pPr>
          </w:p>
        </w:tc>
      </w:tr>
      <w:tr w:rsidR="001851EC" w:rsidRPr="009C54FC" w14:paraId="4BF50C13" w14:textId="77777777" w:rsidTr="006C4F8E">
        <w:tc>
          <w:tcPr>
            <w:tcW w:w="3114" w:type="dxa"/>
          </w:tcPr>
          <w:p w14:paraId="48CD07BB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CAE7615" w14:textId="157F138C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1851EC" w:rsidRPr="009C54FC" w14:paraId="3A9496F5" w14:textId="77777777" w:rsidTr="006C4F8E">
        <w:tc>
          <w:tcPr>
            <w:tcW w:w="3114" w:type="dxa"/>
          </w:tcPr>
          <w:p w14:paraId="12DD05E7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4382FF5" w14:textId="2027F66C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1851EC" w:rsidRPr="009C54FC" w14:paraId="0ED74C05" w14:textId="77777777" w:rsidTr="006C4F8E">
        <w:tc>
          <w:tcPr>
            <w:tcW w:w="3114" w:type="dxa"/>
          </w:tcPr>
          <w:p w14:paraId="716FFD62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0588445" w14:textId="7AC6387F" w:rsidR="001851EC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vědomostí v oblasti třídění a recyklace odpadů</w:t>
            </w:r>
          </w:p>
        </w:tc>
      </w:tr>
      <w:tr w:rsidR="001851EC" w:rsidRPr="009C54FC" w14:paraId="285027DE" w14:textId="77777777" w:rsidTr="006C4F8E">
        <w:tc>
          <w:tcPr>
            <w:tcW w:w="3114" w:type="dxa"/>
          </w:tcPr>
          <w:p w14:paraId="748C2684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FAE99D4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851EC" w:rsidRPr="009C54FC" w14:paraId="3A10366F" w14:textId="77777777" w:rsidTr="006C4F8E">
        <w:tc>
          <w:tcPr>
            <w:tcW w:w="3114" w:type="dxa"/>
          </w:tcPr>
          <w:p w14:paraId="26163EED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E78C451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851EC" w:rsidRPr="009C54FC" w14:paraId="4D98EFEB" w14:textId="77777777" w:rsidTr="006C4F8E">
        <w:tc>
          <w:tcPr>
            <w:tcW w:w="3114" w:type="dxa"/>
          </w:tcPr>
          <w:p w14:paraId="1B052674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FA0F9B9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51EC" w:rsidRPr="009C54FC" w14:paraId="745AE29E" w14:textId="77777777" w:rsidTr="006C4F8E">
        <w:tc>
          <w:tcPr>
            <w:tcW w:w="3114" w:type="dxa"/>
          </w:tcPr>
          <w:p w14:paraId="7F38EFAC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64F8981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1851EC" w:rsidRPr="009C54FC" w14:paraId="07C2EFA1" w14:textId="77777777" w:rsidTr="006C4F8E">
        <w:tc>
          <w:tcPr>
            <w:tcW w:w="3114" w:type="dxa"/>
          </w:tcPr>
          <w:p w14:paraId="5DB4AF8C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7BF7A47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 xml:space="preserve">1.2 Rozvoj matematické a čtenářské </w:t>
            </w:r>
            <w:proofErr w:type="spellStart"/>
            <w:r w:rsidRPr="00E93DAD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E93DAD"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</w:tc>
      </w:tr>
      <w:tr w:rsidR="001851EC" w:rsidRPr="009C54FC" w14:paraId="468E7420" w14:textId="77777777" w:rsidTr="006C4F8E">
        <w:tc>
          <w:tcPr>
            <w:tcW w:w="3114" w:type="dxa"/>
          </w:tcPr>
          <w:p w14:paraId="5C6FB473" w14:textId="77777777" w:rsidR="001851EC" w:rsidRPr="009C54FC" w:rsidRDefault="001851E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46A8C20" w14:textId="34F31CD6" w:rsidR="001851EC" w:rsidRPr="009C54FC" w:rsidRDefault="002849B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849B9">
              <w:rPr>
                <w:rFonts w:cstheme="minorHAnsi"/>
                <w:sz w:val="18"/>
                <w:szCs w:val="18"/>
              </w:rPr>
              <w:t>1.2.4 Rozvoj polytechnického vzdělávání v předškolním vzdělávání</w:t>
            </w:r>
          </w:p>
        </w:tc>
      </w:tr>
    </w:tbl>
    <w:p w14:paraId="07E8C54C" w14:textId="07E5ABAF" w:rsidR="00D57C42" w:rsidRDefault="00D57C42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57C42" w:rsidRPr="009C54FC" w14:paraId="7912E528" w14:textId="77777777" w:rsidTr="006C4F8E">
        <w:tc>
          <w:tcPr>
            <w:tcW w:w="3114" w:type="dxa"/>
            <w:shd w:val="clear" w:color="auto" w:fill="002060"/>
          </w:tcPr>
          <w:p w14:paraId="565D208E" w14:textId="77777777" w:rsidR="00D57C42" w:rsidRPr="009C54FC" w:rsidRDefault="00D57C4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DB6CE3D" w14:textId="4AF09A73" w:rsidR="00D57C42" w:rsidRPr="009C54FC" w:rsidRDefault="00D57C4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Celé Česko čte dětem</w:t>
            </w:r>
          </w:p>
        </w:tc>
      </w:tr>
      <w:tr w:rsidR="00D57C42" w:rsidRPr="009C54FC" w14:paraId="68267416" w14:textId="77777777" w:rsidTr="00D57C42">
        <w:trPr>
          <w:trHeight w:val="814"/>
        </w:trPr>
        <w:tc>
          <w:tcPr>
            <w:tcW w:w="3114" w:type="dxa"/>
          </w:tcPr>
          <w:p w14:paraId="64EE180E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871FDE8" w14:textId="69EFE924" w:rsidR="00D57C42" w:rsidRPr="009C54FC" w:rsidRDefault="00D57C42" w:rsidP="00D57C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57C42">
              <w:rPr>
                <w:sz w:val="18"/>
                <w:szCs w:val="18"/>
              </w:rPr>
              <w:t>ravidelně probíhají týdny čtení, kdy nám přicházejí číst babičky, maminky… nebo žáci ze ZŠ Prokopa Holého Louny, čteme dětem alespoň 20 minut denně, každý den.</w:t>
            </w:r>
          </w:p>
        </w:tc>
      </w:tr>
      <w:tr w:rsidR="00D57C42" w:rsidRPr="009C54FC" w14:paraId="055383B5" w14:textId="77777777" w:rsidTr="006C4F8E">
        <w:tc>
          <w:tcPr>
            <w:tcW w:w="3114" w:type="dxa"/>
          </w:tcPr>
          <w:p w14:paraId="264062C9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F1A76FD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D57C42" w:rsidRPr="009C54FC" w14:paraId="6DE3C30A" w14:textId="77777777" w:rsidTr="006C4F8E">
        <w:tc>
          <w:tcPr>
            <w:tcW w:w="3114" w:type="dxa"/>
          </w:tcPr>
          <w:p w14:paraId="6FF06847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4DD6E77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D57C42" w:rsidRPr="009C54FC" w14:paraId="4FF21FD2" w14:textId="77777777" w:rsidTr="006C4F8E">
        <w:tc>
          <w:tcPr>
            <w:tcW w:w="3114" w:type="dxa"/>
          </w:tcPr>
          <w:p w14:paraId="55BE418E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EE5C637" w14:textId="6748B529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vědomostí v oblasti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</w:p>
        </w:tc>
      </w:tr>
      <w:tr w:rsidR="00D57C42" w:rsidRPr="009C54FC" w14:paraId="7386F2D7" w14:textId="77777777" w:rsidTr="006C4F8E">
        <w:tc>
          <w:tcPr>
            <w:tcW w:w="3114" w:type="dxa"/>
          </w:tcPr>
          <w:p w14:paraId="16BB8E3D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44C708F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57C42" w:rsidRPr="009C54FC" w14:paraId="63373529" w14:textId="77777777" w:rsidTr="006C4F8E">
        <w:tc>
          <w:tcPr>
            <w:tcW w:w="3114" w:type="dxa"/>
          </w:tcPr>
          <w:p w14:paraId="1B1F1A98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34BEFB2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57C42" w:rsidRPr="009C54FC" w14:paraId="15EDD0C8" w14:textId="77777777" w:rsidTr="006C4F8E">
        <w:tc>
          <w:tcPr>
            <w:tcW w:w="3114" w:type="dxa"/>
          </w:tcPr>
          <w:p w14:paraId="57FF5A42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A36732F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7C42" w:rsidRPr="009C54FC" w14:paraId="60EEF4D2" w14:textId="77777777" w:rsidTr="006C4F8E">
        <w:tc>
          <w:tcPr>
            <w:tcW w:w="3114" w:type="dxa"/>
          </w:tcPr>
          <w:p w14:paraId="5F6F4220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A48ABAD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57C42" w:rsidRPr="009C54FC" w14:paraId="08908100" w14:textId="77777777" w:rsidTr="006C4F8E">
        <w:tc>
          <w:tcPr>
            <w:tcW w:w="3114" w:type="dxa"/>
          </w:tcPr>
          <w:p w14:paraId="4A33087C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2D961FA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 xml:space="preserve">1.2 Rozvoj matematické a čtenářské </w:t>
            </w:r>
            <w:proofErr w:type="spellStart"/>
            <w:r w:rsidRPr="00E93DAD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E93DAD"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</w:tc>
      </w:tr>
      <w:tr w:rsidR="00D57C42" w:rsidRPr="009C54FC" w14:paraId="709615A1" w14:textId="77777777" w:rsidTr="002849B9">
        <w:trPr>
          <w:trHeight w:val="188"/>
        </w:trPr>
        <w:tc>
          <w:tcPr>
            <w:tcW w:w="3114" w:type="dxa"/>
          </w:tcPr>
          <w:p w14:paraId="2AB193ED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984A40A" w14:textId="467BD0C2" w:rsidR="00D57C42" w:rsidRPr="009C54FC" w:rsidRDefault="002849B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849B9">
              <w:rPr>
                <w:rFonts w:cstheme="minorHAnsi"/>
                <w:sz w:val="18"/>
                <w:szCs w:val="18"/>
              </w:rPr>
              <w:t xml:space="preserve">1.2.2 Rozvoj čtenářské </w:t>
            </w:r>
            <w:proofErr w:type="spellStart"/>
            <w:r w:rsidRPr="002849B9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2849B9"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</w:tc>
      </w:tr>
    </w:tbl>
    <w:p w14:paraId="10F81F76" w14:textId="19DB9EE7" w:rsidR="00D57C42" w:rsidRDefault="00D57C42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57C42" w:rsidRPr="009C54FC" w14:paraId="76CE69DD" w14:textId="77777777" w:rsidTr="006C4F8E">
        <w:tc>
          <w:tcPr>
            <w:tcW w:w="3114" w:type="dxa"/>
            <w:shd w:val="clear" w:color="auto" w:fill="002060"/>
          </w:tcPr>
          <w:p w14:paraId="7C59BA9A" w14:textId="77777777" w:rsidR="00D57C42" w:rsidRPr="009C54FC" w:rsidRDefault="00D57C4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9589810" w14:textId="1DC3A0BA" w:rsidR="00D57C42" w:rsidRPr="009C54FC" w:rsidRDefault="00D57C4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 Sokolem do života</w:t>
            </w:r>
          </w:p>
        </w:tc>
      </w:tr>
      <w:tr w:rsidR="00D57C42" w:rsidRPr="009C54FC" w14:paraId="0981244C" w14:textId="77777777" w:rsidTr="00D57C42">
        <w:trPr>
          <w:trHeight w:val="332"/>
        </w:trPr>
        <w:tc>
          <w:tcPr>
            <w:tcW w:w="3114" w:type="dxa"/>
          </w:tcPr>
          <w:p w14:paraId="67C02B22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243AE43" w14:textId="49467A3A" w:rsidR="00D57C42" w:rsidRPr="009C54FC" w:rsidRDefault="00D57C42" w:rsidP="006C4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57C42">
              <w:rPr>
                <w:sz w:val="18"/>
                <w:szCs w:val="18"/>
              </w:rPr>
              <w:t>rojekt, kterým rozvíjíme všeobecný pohybový rozvoj</w:t>
            </w:r>
          </w:p>
        </w:tc>
      </w:tr>
      <w:tr w:rsidR="00D57C42" w:rsidRPr="009C54FC" w14:paraId="5B4EF9DF" w14:textId="77777777" w:rsidTr="006C4F8E">
        <w:tc>
          <w:tcPr>
            <w:tcW w:w="3114" w:type="dxa"/>
          </w:tcPr>
          <w:p w14:paraId="3A5A36ED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1F9E83B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D57C42" w:rsidRPr="009C54FC" w14:paraId="288B4BAB" w14:textId="77777777" w:rsidTr="006C4F8E">
        <w:tc>
          <w:tcPr>
            <w:tcW w:w="3114" w:type="dxa"/>
          </w:tcPr>
          <w:p w14:paraId="7FD4C310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04C41F6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D57C42" w:rsidRPr="009C54FC" w14:paraId="66629185" w14:textId="77777777" w:rsidTr="006C4F8E">
        <w:tc>
          <w:tcPr>
            <w:tcW w:w="3114" w:type="dxa"/>
          </w:tcPr>
          <w:p w14:paraId="02E295AC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994A3F4" w14:textId="033C0473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pohybu dětí</w:t>
            </w:r>
          </w:p>
        </w:tc>
      </w:tr>
      <w:tr w:rsidR="00D57C42" w:rsidRPr="009C54FC" w14:paraId="4095BC52" w14:textId="77777777" w:rsidTr="006C4F8E">
        <w:tc>
          <w:tcPr>
            <w:tcW w:w="3114" w:type="dxa"/>
          </w:tcPr>
          <w:p w14:paraId="6E758FE7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F1E8309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57C42" w:rsidRPr="009C54FC" w14:paraId="253A68D7" w14:textId="77777777" w:rsidTr="006C4F8E">
        <w:tc>
          <w:tcPr>
            <w:tcW w:w="3114" w:type="dxa"/>
          </w:tcPr>
          <w:p w14:paraId="4B667DA4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5EECCFA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57C42" w:rsidRPr="009C54FC" w14:paraId="084C6890" w14:textId="77777777" w:rsidTr="006C4F8E">
        <w:tc>
          <w:tcPr>
            <w:tcW w:w="3114" w:type="dxa"/>
          </w:tcPr>
          <w:p w14:paraId="4CD4C7A9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9FC8A25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7C42" w:rsidRPr="009C54FC" w14:paraId="617BACF2" w14:textId="77777777" w:rsidTr="006C4F8E">
        <w:tc>
          <w:tcPr>
            <w:tcW w:w="3114" w:type="dxa"/>
          </w:tcPr>
          <w:p w14:paraId="76541BD9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3BD553C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57C42" w:rsidRPr="009C54FC" w14:paraId="35AF4F27" w14:textId="77777777" w:rsidTr="006C4F8E">
        <w:tc>
          <w:tcPr>
            <w:tcW w:w="3114" w:type="dxa"/>
          </w:tcPr>
          <w:p w14:paraId="60A6AB0F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4FD54E8" w14:textId="4F480F74" w:rsidR="00D57C42" w:rsidRPr="009C54FC" w:rsidRDefault="00D57C42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D57C42" w:rsidRPr="009C54FC" w14:paraId="06F66812" w14:textId="77777777" w:rsidTr="006C4F8E">
        <w:tc>
          <w:tcPr>
            <w:tcW w:w="3114" w:type="dxa"/>
          </w:tcPr>
          <w:p w14:paraId="217C6336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BF6D281" w14:textId="7ACFCFD9" w:rsidR="00D57C42" w:rsidRPr="009C54FC" w:rsidRDefault="002849B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849B9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196BBDC4" w14:textId="555BC45F" w:rsidR="00D57C42" w:rsidRDefault="00D57C42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57C42" w:rsidRPr="009C54FC" w14:paraId="628BDE43" w14:textId="77777777" w:rsidTr="006C4F8E">
        <w:tc>
          <w:tcPr>
            <w:tcW w:w="3114" w:type="dxa"/>
            <w:shd w:val="clear" w:color="auto" w:fill="002060"/>
          </w:tcPr>
          <w:p w14:paraId="2AE47B82" w14:textId="77777777" w:rsidR="00D57C42" w:rsidRPr="009C54FC" w:rsidRDefault="00D57C4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31" w:name="_Hlk109143421"/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A62FCE0" w14:textId="19D50853" w:rsidR="00D57C42" w:rsidRPr="009C54FC" w:rsidRDefault="00D57C4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Exkurze</w:t>
            </w:r>
          </w:p>
        </w:tc>
      </w:tr>
      <w:tr w:rsidR="00D57C42" w:rsidRPr="009C54FC" w14:paraId="281CB428" w14:textId="77777777" w:rsidTr="00D07739">
        <w:trPr>
          <w:trHeight w:val="649"/>
        </w:trPr>
        <w:tc>
          <w:tcPr>
            <w:tcW w:w="3114" w:type="dxa"/>
          </w:tcPr>
          <w:p w14:paraId="2ADA95B8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EAE8478" w14:textId="04F39790" w:rsidR="00D57C42" w:rsidRPr="009C54FC" w:rsidRDefault="00D57C42" w:rsidP="00A141B1">
            <w:pPr>
              <w:spacing w:after="160" w:line="259" w:lineRule="auto"/>
              <w:rPr>
                <w:sz w:val="18"/>
                <w:szCs w:val="18"/>
              </w:rPr>
            </w:pPr>
            <w:r w:rsidRPr="00D57C42">
              <w:rPr>
                <w:sz w:val="18"/>
                <w:szCs w:val="18"/>
              </w:rPr>
              <w:t xml:space="preserve">Spolupracujeme s organizacemi ve městě – muzeum, městský úřad, čajovna, záchranka, zahradnictví, šicí dílna, moštárna, kožešnictví, hračkárna, loutkové divadlo, galerie </w:t>
            </w:r>
          </w:p>
        </w:tc>
      </w:tr>
      <w:tr w:rsidR="00D57C42" w:rsidRPr="009C54FC" w14:paraId="2DEFE942" w14:textId="77777777" w:rsidTr="006C4F8E">
        <w:tc>
          <w:tcPr>
            <w:tcW w:w="3114" w:type="dxa"/>
          </w:tcPr>
          <w:p w14:paraId="70381DB9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3D92F14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D57C42" w:rsidRPr="009C54FC" w14:paraId="0D3F086D" w14:textId="77777777" w:rsidTr="006C4F8E">
        <w:tc>
          <w:tcPr>
            <w:tcW w:w="3114" w:type="dxa"/>
          </w:tcPr>
          <w:p w14:paraId="67D45E65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936253A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D57C42" w:rsidRPr="009C54FC" w14:paraId="01098104" w14:textId="77777777" w:rsidTr="006C4F8E">
        <w:tc>
          <w:tcPr>
            <w:tcW w:w="3114" w:type="dxa"/>
          </w:tcPr>
          <w:p w14:paraId="4632F5B8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C096F8F" w14:textId="4BFDE5E5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vzájemné spolupráce s aktéry ve vzdělávání, podpora </w:t>
            </w:r>
            <w:proofErr w:type="spellStart"/>
            <w:r w:rsidR="00A141B1">
              <w:rPr>
                <w:rFonts w:cstheme="minorHAnsi"/>
                <w:sz w:val="18"/>
                <w:szCs w:val="18"/>
              </w:rPr>
              <w:t>pregramotností</w:t>
            </w:r>
            <w:proofErr w:type="spellEnd"/>
          </w:p>
        </w:tc>
      </w:tr>
      <w:tr w:rsidR="00D57C42" w:rsidRPr="009C54FC" w14:paraId="7A3D5741" w14:textId="77777777" w:rsidTr="006C4F8E">
        <w:tc>
          <w:tcPr>
            <w:tcW w:w="3114" w:type="dxa"/>
          </w:tcPr>
          <w:p w14:paraId="64A7358A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DBDED16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57C42" w:rsidRPr="009C54FC" w14:paraId="797C499F" w14:textId="77777777" w:rsidTr="006C4F8E">
        <w:tc>
          <w:tcPr>
            <w:tcW w:w="3114" w:type="dxa"/>
          </w:tcPr>
          <w:p w14:paraId="1E4958F8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EE6DB69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57C42" w:rsidRPr="009C54FC" w14:paraId="4AFAE78C" w14:textId="77777777" w:rsidTr="006C4F8E">
        <w:tc>
          <w:tcPr>
            <w:tcW w:w="3114" w:type="dxa"/>
          </w:tcPr>
          <w:p w14:paraId="302149FB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81FE759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57C42" w:rsidRPr="009C54FC" w14:paraId="0F2F47C2" w14:textId="77777777" w:rsidTr="006C4F8E">
        <w:tc>
          <w:tcPr>
            <w:tcW w:w="3114" w:type="dxa"/>
          </w:tcPr>
          <w:p w14:paraId="1691B1C4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E5D5FC0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57C42" w:rsidRPr="009C54FC" w14:paraId="5DB5AF03" w14:textId="77777777" w:rsidTr="006C4F8E">
        <w:tc>
          <w:tcPr>
            <w:tcW w:w="3114" w:type="dxa"/>
          </w:tcPr>
          <w:p w14:paraId="23E08C75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0E008E4" w14:textId="65719601" w:rsidR="00A141B1" w:rsidRDefault="00A141B1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1.2 Rozvoj matematické 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  <w:p w14:paraId="78793A12" w14:textId="66694DF1" w:rsidR="00D57C42" w:rsidRPr="009C54FC" w:rsidRDefault="00D57C42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D57C42" w:rsidRPr="009C54FC" w14:paraId="6EDC1266" w14:textId="77777777" w:rsidTr="006C4F8E">
        <w:tc>
          <w:tcPr>
            <w:tcW w:w="3114" w:type="dxa"/>
          </w:tcPr>
          <w:p w14:paraId="1E07E447" w14:textId="77777777" w:rsidR="00D57C42" w:rsidRPr="009C54FC" w:rsidRDefault="00D57C4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E2AA6FC" w14:textId="77777777" w:rsidR="00D57C42" w:rsidRPr="003F334D" w:rsidRDefault="003F334D" w:rsidP="006C4F8E">
            <w:pPr>
              <w:rPr>
                <w:rFonts w:cstheme="minorHAnsi"/>
                <w:sz w:val="18"/>
                <w:szCs w:val="18"/>
              </w:rPr>
            </w:pPr>
            <w:r w:rsidRPr="003F334D">
              <w:rPr>
                <w:rFonts w:cstheme="minorHAnsi"/>
                <w:sz w:val="18"/>
                <w:szCs w:val="18"/>
              </w:rPr>
              <w:t xml:space="preserve">1.2.2 Rozvoj čtenářské </w:t>
            </w:r>
            <w:proofErr w:type="spellStart"/>
            <w:r w:rsidRPr="003F334D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3F334D"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  <w:p w14:paraId="3AD9E350" w14:textId="77777777" w:rsidR="003F334D" w:rsidRPr="003F334D" w:rsidRDefault="003F334D" w:rsidP="006C4F8E">
            <w:pPr>
              <w:rPr>
                <w:rFonts w:cstheme="minorHAnsi"/>
                <w:sz w:val="18"/>
                <w:szCs w:val="18"/>
              </w:rPr>
            </w:pPr>
            <w:r w:rsidRPr="003F334D">
              <w:rPr>
                <w:rFonts w:cstheme="minorHAnsi"/>
                <w:sz w:val="18"/>
                <w:szCs w:val="18"/>
              </w:rPr>
              <w:t xml:space="preserve">1.2.4 Rozvoj </w:t>
            </w:r>
            <w:proofErr w:type="spellStart"/>
            <w:r w:rsidRPr="003F334D">
              <w:rPr>
                <w:rFonts w:cstheme="minorHAnsi"/>
                <w:sz w:val="18"/>
                <w:szCs w:val="18"/>
              </w:rPr>
              <w:t>polytechcnického</w:t>
            </w:r>
            <w:proofErr w:type="spellEnd"/>
            <w:r w:rsidRPr="003F334D">
              <w:rPr>
                <w:rFonts w:cstheme="minorHAnsi"/>
                <w:sz w:val="18"/>
                <w:szCs w:val="18"/>
              </w:rPr>
              <w:t xml:space="preserve"> vzdělávání v předškolním vzdělávání</w:t>
            </w:r>
          </w:p>
          <w:p w14:paraId="6E1204F0" w14:textId="77777777" w:rsidR="003F334D" w:rsidRPr="003F334D" w:rsidRDefault="003F334D" w:rsidP="006C4F8E">
            <w:pPr>
              <w:rPr>
                <w:rFonts w:cstheme="minorHAnsi"/>
                <w:sz w:val="18"/>
                <w:szCs w:val="18"/>
              </w:rPr>
            </w:pPr>
            <w:r w:rsidRPr="003F334D">
              <w:rPr>
                <w:rFonts w:cstheme="minorHAnsi"/>
                <w:sz w:val="18"/>
                <w:szCs w:val="18"/>
              </w:rPr>
              <w:t>1.3.1 Podpora kreativity dětí v předškolním věku</w:t>
            </w:r>
          </w:p>
          <w:p w14:paraId="2FCD37A2" w14:textId="7BEA9372" w:rsidR="003F334D" w:rsidRPr="009C54FC" w:rsidRDefault="003F334D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F334D"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  <w:bookmarkEnd w:id="31"/>
    </w:tbl>
    <w:p w14:paraId="3C8944E2" w14:textId="792459CE" w:rsidR="00D57C42" w:rsidRDefault="00D57C42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141B1" w:rsidRPr="009C54FC" w14:paraId="762409EF" w14:textId="77777777" w:rsidTr="006C4F8E">
        <w:tc>
          <w:tcPr>
            <w:tcW w:w="3114" w:type="dxa"/>
            <w:shd w:val="clear" w:color="auto" w:fill="002060"/>
          </w:tcPr>
          <w:p w14:paraId="06C39E87" w14:textId="77777777" w:rsidR="00A141B1" w:rsidRPr="009C54FC" w:rsidRDefault="00A141B1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9A55113" w14:textId="21EEA6F5" w:rsidR="00A141B1" w:rsidRPr="009C54FC" w:rsidRDefault="00A141B1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Spolupracujeme s MÚ Louny – účast na vítání občánků</w:t>
            </w:r>
          </w:p>
        </w:tc>
      </w:tr>
      <w:tr w:rsidR="00A141B1" w:rsidRPr="009C54FC" w14:paraId="2F8BFF2E" w14:textId="77777777" w:rsidTr="00D07739">
        <w:trPr>
          <w:trHeight w:val="224"/>
        </w:trPr>
        <w:tc>
          <w:tcPr>
            <w:tcW w:w="3114" w:type="dxa"/>
          </w:tcPr>
          <w:p w14:paraId="5F9E1354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E5860F2" w14:textId="28CB4202" w:rsidR="00D07739" w:rsidRPr="00D07739" w:rsidRDefault="00A141B1" w:rsidP="00D07739">
            <w:pPr>
              <w:rPr>
                <w:sz w:val="18"/>
                <w:szCs w:val="18"/>
              </w:rPr>
            </w:pPr>
            <w:r w:rsidRPr="00D07739">
              <w:rPr>
                <w:sz w:val="18"/>
                <w:szCs w:val="18"/>
              </w:rPr>
              <w:t xml:space="preserve">MÚ Louny – spolupracujeme a účastníme se při slavnostním Vítání občánků </w:t>
            </w:r>
          </w:p>
        </w:tc>
      </w:tr>
      <w:tr w:rsidR="00A141B1" w:rsidRPr="009C54FC" w14:paraId="12E4EC3A" w14:textId="77777777" w:rsidTr="006C4F8E">
        <w:tc>
          <w:tcPr>
            <w:tcW w:w="3114" w:type="dxa"/>
          </w:tcPr>
          <w:p w14:paraId="28C94454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C4F2255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A141B1" w:rsidRPr="009C54FC" w14:paraId="527AE31A" w14:textId="77777777" w:rsidTr="006C4F8E">
        <w:tc>
          <w:tcPr>
            <w:tcW w:w="3114" w:type="dxa"/>
          </w:tcPr>
          <w:p w14:paraId="73471C46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A1493E8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A141B1" w:rsidRPr="009C54FC" w14:paraId="61CB5126" w14:textId="77777777" w:rsidTr="006C4F8E">
        <w:tc>
          <w:tcPr>
            <w:tcW w:w="3114" w:type="dxa"/>
          </w:tcPr>
          <w:p w14:paraId="4F6742A6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774AADA" w14:textId="6D2AD7DF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vzájemné spolupráce s aktéry ve vzdělávání</w:t>
            </w:r>
          </w:p>
        </w:tc>
      </w:tr>
      <w:tr w:rsidR="00A141B1" w:rsidRPr="009C54FC" w14:paraId="444DF226" w14:textId="77777777" w:rsidTr="006C4F8E">
        <w:tc>
          <w:tcPr>
            <w:tcW w:w="3114" w:type="dxa"/>
          </w:tcPr>
          <w:p w14:paraId="4FF5047B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5B9CF2F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141B1" w:rsidRPr="009C54FC" w14:paraId="5E029D0D" w14:textId="77777777" w:rsidTr="006C4F8E">
        <w:tc>
          <w:tcPr>
            <w:tcW w:w="3114" w:type="dxa"/>
          </w:tcPr>
          <w:p w14:paraId="7D4F7EDB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DC29CB4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141B1" w:rsidRPr="009C54FC" w14:paraId="502BEA58" w14:textId="77777777" w:rsidTr="006C4F8E">
        <w:tc>
          <w:tcPr>
            <w:tcW w:w="3114" w:type="dxa"/>
          </w:tcPr>
          <w:p w14:paraId="254FD8B6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339818F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41B1" w:rsidRPr="009C54FC" w14:paraId="2533DDB0" w14:textId="77777777" w:rsidTr="006C4F8E">
        <w:tc>
          <w:tcPr>
            <w:tcW w:w="3114" w:type="dxa"/>
          </w:tcPr>
          <w:p w14:paraId="3FCA0FEE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5D205C3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A141B1" w:rsidRPr="009C54FC" w14:paraId="6AC8E43B" w14:textId="77777777" w:rsidTr="006C4F8E">
        <w:tc>
          <w:tcPr>
            <w:tcW w:w="3114" w:type="dxa"/>
          </w:tcPr>
          <w:p w14:paraId="51CC663A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2A18DC7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A141B1" w:rsidRPr="009C54FC" w14:paraId="2A944293" w14:textId="77777777" w:rsidTr="006C4F8E">
        <w:tc>
          <w:tcPr>
            <w:tcW w:w="3114" w:type="dxa"/>
          </w:tcPr>
          <w:p w14:paraId="37E89C93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1CB9807" w14:textId="559DA341" w:rsidR="00A141B1" w:rsidRPr="009C54FC" w:rsidRDefault="003F334D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F334D"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</w:tbl>
    <w:p w14:paraId="02962D86" w14:textId="19E61D44" w:rsidR="00D57C42" w:rsidRDefault="00D57C42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141B1" w:rsidRPr="009C54FC" w14:paraId="70C4AF81" w14:textId="77777777" w:rsidTr="006C4F8E">
        <w:tc>
          <w:tcPr>
            <w:tcW w:w="3114" w:type="dxa"/>
            <w:shd w:val="clear" w:color="auto" w:fill="002060"/>
          </w:tcPr>
          <w:p w14:paraId="338BF84F" w14:textId="77777777" w:rsidR="00A141B1" w:rsidRPr="009C54FC" w:rsidRDefault="00A141B1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BC1B18A" w14:textId="575F0EC9" w:rsidR="00A141B1" w:rsidRPr="009C54FC" w:rsidRDefault="00A141B1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Plavání pro předškoláky</w:t>
            </w:r>
          </w:p>
        </w:tc>
      </w:tr>
      <w:tr w:rsidR="00A141B1" w:rsidRPr="009C54FC" w14:paraId="40BE8C44" w14:textId="77777777" w:rsidTr="00D07739">
        <w:trPr>
          <w:trHeight w:val="270"/>
        </w:trPr>
        <w:tc>
          <w:tcPr>
            <w:tcW w:w="3114" w:type="dxa"/>
          </w:tcPr>
          <w:p w14:paraId="448DE6CB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49C06D3" w14:textId="58F577C9" w:rsidR="00A141B1" w:rsidRPr="00D07739" w:rsidRDefault="00A141B1" w:rsidP="00D07739">
            <w:pPr>
              <w:pStyle w:val="Odstavecseseznamem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Výchova k pohybu</w:t>
            </w:r>
          </w:p>
        </w:tc>
      </w:tr>
      <w:tr w:rsidR="00A141B1" w:rsidRPr="009C54FC" w14:paraId="2B7D4518" w14:textId="77777777" w:rsidTr="006C4F8E">
        <w:tc>
          <w:tcPr>
            <w:tcW w:w="3114" w:type="dxa"/>
          </w:tcPr>
          <w:p w14:paraId="6917EEB5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62D8612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A141B1" w:rsidRPr="009C54FC" w14:paraId="06CEF47E" w14:textId="77777777" w:rsidTr="006C4F8E">
        <w:tc>
          <w:tcPr>
            <w:tcW w:w="3114" w:type="dxa"/>
          </w:tcPr>
          <w:p w14:paraId="7FD07A6A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BF52665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A141B1" w:rsidRPr="009C54FC" w14:paraId="79BF4BB1" w14:textId="77777777" w:rsidTr="006C4F8E">
        <w:tc>
          <w:tcPr>
            <w:tcW w:w="3114" w:type="dxa"/>
          </w:tcPr>
          <w:p w14:paraId="4C864CBB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73A7C4C" w14:textId="263FB01C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pohybu a zdravého životního stylu</w:t>
            </w:r>
          </w:p>
        </w:tc>
      </w:tr>
      <w:tr w:rsidR="00A141B1" w:rsidRPr="009C54FC" w14:paraId="7905E8ED" w14:textId="77777777" w:rsidTr="006C4F8E">
        <w:tc>
          <w:tcPr>
            <w:tcW w:w="3114" w:type="dxa"/>
          </w:tcPr>
          <w:p w14:paraId="3AC7CE92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E4C87E4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141B1" w:rsidRPr="009C54FC" w14:paraId="345F090E" w14:textId="77777777" w:rsidTr="006C4F8E">
        <w:tc>
          <w:tcPr>
            <w:tcW w:w="3114" w:type="dxa"/>
          </w:tcPr>
          <w:p w14:paraId="72C5C7A7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8893FBD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141B1" w:rsidRPr="009C54FC" w14:paraId="4B0197A9" w14:textId="77777777" w:rsidTr="006C4F8E">
        <w:tc>
          <w:tcPr>
            <w:tcW w:w="3114" w:type="dxa"/>
          </w:tcPr>
          <w:p w14:paraId="3CEB3E4B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7C1A5C7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41B1" w:rsidRPr="009C54FC" w14:paraId="3A3AFE77" w14:textId="77777777" w:rsidTr="006C4F8E">
        <w:tc>
          <w:tcPr>
            <w:tcW w:w="3114" w:type="dxa"/>
          </w:tcPr>
          <w:p w14:paraId="17241C78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F64D48D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A141B1" w:rsidRPr="009C54FC" w14:paraId="7066354A" w14:textId="77777777" w:rsidTr="006C4F8E">
        <w:tc>
          <w:tcPr>
            <w:tcW w:w="3114" w:type="dxa"/>
          </w:tcPr>
          <w:p w14:paraId="0440DB86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7325150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A141B1" w:rsidRPr="009C54FC" w14:paraId="357FCF72" w14:textId="77777777" w:rsidTr="006C4F8E">
        <w:tc>
          <w:tcPr>
            <w:tcW w:w="3114" w:type="dxa"/>
          </w:tcPr>
          <w:p w14:paraId="1C173FD0" w14:textId="77777777" w:rsidR="00A141B1" w:rsidRPr="009C54FC" w:rsidRDefault="00A141B1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2F7BFA4" w14:textId="3609EBD0" w:rsidR="00A141B1" w:rsidRPr="009C54FC" w:rsidRDefault="003F334D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F334D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2BFD6803" w14:textId="090AAA15" w:rsidR="00A141B1" w:rsidRDefault="00A141B1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62977" w:rsidRPr="009C54FC" w14:paraId="45262391" w14:textId="77777777" w:rsidTr="006C4F8E">
        <w:tc>
          <w:tcPr>
            <w:tcW w:w="3114" w:type="dxa"/>
            <w:shd w:val="clear" w:color="auto" w:fill="002060"/>
          </w:tcPr>
          <w:p w14:paraId="3F2E6CF4" w14:textId="77777777" w:rsidR="00662977" w:rsidRPr="009C54FC" w:rsidRDefault="0066297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32" w:name="_Hlk109144073"/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3169A30" w14:textId="7F00B918" w:rsidR="00662977" w:rsidRPr="009C54FC" w:rsidRDefault="0066297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Projektový den – ZUŠ Louny </w:t>
            </w:r>
          </w:p>
        </w:tc>
      </w:tr>
      <w:tr w:rsidR="00662977" w:rsidRPr="009C54FC" w14:paraId="13462CA1" w14:textId="77777777" w:rsidTr="00D07739">
        <w:trPr>
          <w:trHeight w:val="247"/>
        </w:trPr>
        <w:tc>
          <w:tcPr>
            <w:tcW w:w="3114" w:type="dxa"/>
          </w:tcPr>
          <w:p w14:paraId="632F3C87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5309161" w14:textId="5C013C79" w:rsidR="00662977" w:rsidRPr="00D07739" w:rsidRDefault="00662977" w:rsidP="00D07739">
            <w:pPr>
              <w:pStyle w:val="Odstavecseseznamem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Návštěva dětí a ukázka výtvarného, dramatického a tanečního oboru</w:t>
            </w:r>
          </w:p>
        </w:tc>
      </w:tr>
      <w:tr w:rsidR="00662977" w:rsidRPr="009C54FC" w14:paraId="0C2A8940" w14:textId="77777777" w:rsidTr="006C4F8E">
        <w:tc>
          <w:tcPr>
            <w:tcW w:w="3114" w:type="dxa"/>
          </w:tcPr>
          <w:p w14:paraId="062ACFAB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36D88EC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662977" w:rsidRPr="009C54FC" w14:paraId="7300D50B" w14:textId="77777777" w:rsidTr="006C4F8E">
        <w:tc>
          <w:tcPr>
            <w:tcW w:w="3114" w:type="dxa"/>
          </w:tcPr>
          <w:p w14:paraId="56E0029D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AD11ADF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662977" w:rsidRPr="009C54FC" w14:paraId="1F6B133B" w14:textId="77777777" w:rsidTr="006C4F8E">
        <w:tc>
          <w:tcPr>
            <w:tcW w:w="3114" w:type="dxa"/>
          </w:tcPr>
          <w:p w14:paraId="01FA06E7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FE781CA" w14:textId="262E682D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Spolupráce v oblasti neformálního vzdělávání</w:t>
            </w:r>
          </w:p>
        </w:tc>
      </w:tr>
      <w:tr w:rsidR="00662977" w:rsidRPr="009C54FC" w14:paraId="3887454A" w14:textId="77777777" w:rsidTr="006C4F8E">
        <w:tc>
          <w:tcPr>
            <w:tcW w:w="3114" w:type="dxa"/>
          </w:tcPr>
          <w:p w14:paraId="69CD77C0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A77FF3C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62977" w:rsidRPr="009C54FC" w14:paraId="54BBE86A" w14:textId="77777777" w:rsidTr="006C4F8E">
        <w:tc>
          <w:tcPr>
            <w:tcW w:w="3114" w:type="dxa"/>
          </w:tcPr>
          <w:p w14:paraId="3879ECF8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884ABB4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62977" w:rsidRPr="009C54FC" w14:paraId="0DAB0432" w14:textId="77777777" w:rsidTr="006C4F8E">
        <w:tc>
          <w:tcPr>
            <w:tcW w:w="3114" w:type="dxa"/>
          </w:tcPr>
          <w:p w14:paraId="47D0040C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2381C86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977" w:rsidRPr="009C54FC" w14:paraId="08064BDA" w14:textId="77777777" w:rsidTr="006C4F8E">
        <w:tc>
          <w:tcPr>
            <w:tcW w:w="3114" w:type="dxa"/>
          </w:tcPr>
          <w:p w14:paraId="74CC9886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8044CE1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662977" w:rsidRPr="009C54FC" w14:paraId="0752517D" w14:textId="77777777" w:rsidTr="006C4F8E">
        <w:tc>
          <w:tcPr>
            <w:tcW w:w="3114" w:type="dxa"/>
          </w:tcPr>
          <w:p w14:paraId="7498A430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3AD0B20" w14:textId="0442979E" w:rsidR="00ED4009" w:rsidRDefault="00ED400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1.2 Rozvoj matematické 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>, výuky cizích jazyků a polytechnického vzdělávání v předškolním vzdělávání</w:t>
            </w:r>
          </w:p>
          <w:p w14:paraId="11164E82" w14:textId="77777777" w:rsidR="00662977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  <w:p w14:paraId="1EDFB5E8" w14:textId="4472F17A" w:rsidR="0048280E" w:rsidRPr="009C54FC" w:rsidRDefault="0048280E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4.1 Rozšíření nabídky zájmového a neformálního vzdělávání</w:t>
            </w:r>
          </w:p>
        </w:tc>
      </w:tr>
      <w:tr w:rsidR="00662977" w:rsidRPr="009C54FC" w14:paraId="57654A60" w14:textId="77777777" w:rsidTr="006C4F8E">
        <w:tc>
          <w:tcPr>
            <w:tcW w:w="3114" w:type="dxa"/>
          </w:tcPr>
          <w:p w14:paraId="7C0CD178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577B3EF" w14:textId="708AE04B" w:rsidR="00ED4009" w:rsidRPr="0048280E" w:rsidRDefault="0048280E" w:rsidP="006C4F8E">
            <w:pPr>
              <w:rPr>
                <w:rFonts w:cstheme="minorHAnsi"/>
                <w:sz w:val="18"/>
                <w:szCs w:val="18"/>
              </w:rPr>
            </w:pPr>
            <w:r w:rsidRPr="0048280E">
              <w:rPr>
                <w:rFonts w:cstheme="minorHAnsi"/>
                <w:sz w:val="18"/>
                <w:szCs w:val="18"/>
              </w:rPr>
              <w:t xml:space="preserve">1.2.2 Rozvoj čtenářské </w:t>
            </w:r>
            <w:proofErr w:type="spellStart"/>
            <w:r w:rsidRPr="0048280E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48280E"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  <w:p w14:paraId="17CF9CDB" w14:textId="09BF283F" w:rsidR="00662977" w:rsidRPr="0048280E" w:rsidRDefault="00ED4009" w:rsidP="006C4F8E">
            <w:pPr>
              <w:rPr>
                <w:rFonts w:cstheme="minorHAnsi"/>
                <w:sz w:val="18"/>
                <w:szCs w:val="18"/>
              </w:rPr>
            </w:pPr>
            <w:r w:rsidRPr="0048280E">
              <w:rPr>
                <w:rFonts w:cstheme="minorHAnsi"/>
                <w:sz w:val="18"/>
                <w:szCs w:val="18"/>
              </w:rPr>
              <w:t>1.3.1 Podpora kreativity dětí v předškolním věku</w:t>
            </w:r>
          </w:p>
          <w:p w14:paraId="7B3924FB" w14:textId="77777777" w:rsidR="00ED4009" w:rsidRDefault="00ED4009" w:rsidP="006C4F8E">
            <w:pPr>
              <w:rPr>
                <w:rFonts w:cstheme="minorHAnsi"/>
                <w:sz w:val="18"/>
                <w:szCs w:val="18"/>
              </w:rPr>
            </w:pPr>
            <w:r w:rsidRPr="0048280E"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  <w:p w14:paraId="12CCD71E" w14:textId="2267BC93" w:rsidR="0048280E" w:rsidRPr="009C54FC" w:rsidRDefault="0048280E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8280E">
              <w:rPr>
                <w:rFonts w:cstheme="minorHAnsi"/>
                <w:sz w:val="18"/>
                <w:szCs w:val="18"/>
              </w:rPr>
              <w:t>4.1.2 Zvyšování kvality a atraktivity nabídky aktivit neformálního vzdělávání</w:t>
            </w:r>
          </w:p>
        </w:tc>
      </w:tr>
      <w:bookmarkEnd w:id="32"/>
    </w:tbl>
    <w:p w14:paraId="26E07E63" w14:textId="0D5D60C1" w:rsidR="00662977" w:rsidRDefault="00662977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62977" w:rsidRPr="009C54FC" w14:paraId="47E52871" w14:textId="77777777" w:rsidTr="006C4F8E">
        <w:tc>
          <w:tcPr>
            <w:tcW w:w="3114" w:type="dxa"/>
            <w:shd w:val="clear" w:color="auto" w:fill="002060"/>
          </w:tcPr>
          <w:p w14:paraId="32602A72" w14:textId="77777777" w:rsidR="00662977" w:rsidRPr="009C54FC" w:rsidRDefault="0066297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E492A36" w14:textId="5E9702D8" w:rsidR="00662977" w:rsidRPr="009C54FC" w:rsidRDefault="0066297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Spolupráce Městská policie </w:t>
            </w:r>
          </w:p>
        </w:tc>
      </w:tr>
      <w:tr w:rsidR="00662977" w:rsidRPr="009C54FC" w14:paraId="5CEBB8F9" w14:textId="77777777" w:rsidTr="00ED4009">
        <w:trPr>
          <w:trHeight w:val="247"/>
        </w:trPr>
        <w:tc>
          <w:tcPr>
            <w:tcW w:w="3114" w:type="dxa"/>
          </w:tcPr>
          <w:p w14:paraId="3D4D5430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E779714" w14:textId="04039CE2" w:rsidR="00662977" w:rsidRPr="009C54FC" w:rsidRDefault="00662977" w:rsidP="00ED4009">
            <w:pPr>
              <w:pStyle w:val="Odstavecseseznamem"/>
              <w:ind w:left="173"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662977">
              <w:rPr>
                <w:rFonts w:asciiTheme="minorHAnsi" w:hAnsiTheme="minorHAnsi" w:cstheme="minorHAnsi"/>
                <w:sz w:val="18"/>
                <w:szCs w:val="18"/>
              </w:rPr>
              <w:t>Městská policie Louny – besedy pro předškoláky (2 – 3 x v</w:t>
            </w:r>
            <w:r w:rsidR="00ED400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62977">
              <w:rPr>
                <w:rFonts w:asciiTheme="minorHAnsi" w:hAnsiTheme="minorHAnsi" w:cstheme="minorHAnsi"/>
                <w:sz w:val="18"/>
                <w:szCs w:val="18"/>
              </w:rPr>
              <w:t>roce</w:t>
            </w:r>
            <w:r w:rsidR="00ED400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662977" w:rsidRPr="009C54FC" w14:paraId="581E354E" w14:textId="77777777" w:rsidTr="006C4F8E">
        <w:tc>
          <w:tcPr>
            <w:tcW w:w="3114" w:type="dxa"/>
          </w:tcPr>
          <w:p w14:paraId="5A241913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5E2C7F8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662977" w:rsidRPr="009C54FC" w14:paraId="177958ED" w14:textId="77777777" w:rsidTr="006C4F8E">
        <w:tc>
          <w:tcPr>
            <w:tcW w:w="3114" w:type="dxa"/>
          </w:tcPr>
          <w:p w14:paraId="19EFE4BA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32682EC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662977" w:rsidRPr="009C54FC" w14:paraId="6F5D38C2" w14:textId="77777777" w:rsidTr="006C4F8E">
        <w:tc>
          <w:tcPr>
            <w:tcW w:w="3114" w:type="dxa"/>
          </w:tcPr>
          <w:p w14:paraId="255530A0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0372A43" w14:textId="1018EEC5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bezpečnosti</w:t>
            </w:r>
          </w:p>
        </w:tc>
      </w:tr>
      <w:tr w:rsidR="00662977" w:rsidRPr="009C54FC" w14:paraId="1AB05C87" w14:textId="77777777" w:rsidTr="006C4F8E">
        <w:tc>
          <w:tcPr>
            <w:tcW w:w="3114" w:type="dxa"/>
          </w:tcPr>
          <w:p w14:paraId="6657644F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1B01207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62977" w:rsidRPr="009C54FC" w14:paraId="0232F7C9" w14:textId="77777777" w:rsidTr="006C4F8E">
        <w:tc>
          <w:tcPr>
            <w:tcW w:w="3114" w:type="dxa"/>
          </w:tcPr>
          <w:p w14:paraId="7ADA738B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98F86CC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62977" w:rsidRPr="009C54FC" w14:paraId="34CCCFE4" w14:textId="77777777" w:rsidTr="006C4F8E">
        <w:tc>
          <w:tcPr>
            <w:tcW w:w="3114" w:type="dxa"/>
          </w:tcPr>
          <w:p w14:paraId="78588BEB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7FCB586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977" w:rsidRPr="009C54FC" w14:paraId="2CF952AF" w14:textId="77777777" w:rsidTr="006C4F8E">
        <w:tc>
          <w:tcPr>
            <w:tcW w:w="3114" w:type="dxa"/>
          </w:tcPr>
          <w:p w14:paraId="30501B32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C301DF1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662977" w:rsidRPr="009C54FC" w14:paraId="49EFC1F1" w14:textId="77777777" w:rsidTr="006C4F8E">
        <w:tc>
          <w:tcPr>
            <w:tcW w:w="3114" w:type="dxa"/>
          </w:tcPr>
          <w:p w14:paraId="73E5DCE3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457DE16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662977" w:rsidRPr="009C54FC" w14:paraId="685043FE" w14:textId="77777777" w:rsidTr="006C4F8E">
        <w:tc>
          <w:tcPr>
            <w:tcW w:w="3114" w:type="dxa"/>
          </w:tcPr>
          <w:p w14:paraId="0DF00D20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D343E8B" w14:textId="29B0679F" w:rsidR="00662977" w:rsidRPr="009C54FC" w:rsidRDefault="00ED400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D4009"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</w:tbl>
    <w:p w14:paraId="525575D9" w14:textId="3396E657" w:rsidR="00662977" w:rsidRDefault="00662977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62977" w:rsidRPr="009C54FC" w14:paraId="6FCAB1E1" w14:textId="77777777" w:rsidTr="006C4F8E">
        <w:tc>
          <w:tcPr>
            <w:tcW w:w="3114" w:type="dxa"/>
            <w:shd w:val="clear" w:color="auto" w:fill="002060"/>
          </w:tcPr>
          <w:p w14:paraId="0CC56F86" w14:textId="77777777" w:rsidR="00662977" w:rsidRPr="009C54FC" w:rsidRDefault="0066297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D5422E0" w14:textId="41635954" w:rsidR="00662977" w:rsidRPr="009C54FC" w:rsidRDefault="0066297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Městská knihovna Louny</w:t>
            </w:r>
          </w:p>
        </w:tc>
      </w:tr>
      <w:tr w:rsidR="00662977" w:rsidRPr="009C54FC" w14:paraId="503B7F0F" w14:textId="77777777" w:rsidTr="00662977">
        <w:trPr>
          <w:trHeight w:val="306"/>
        </w:trPr>
        <w:tc>
          <w:tcPr>
            <w:tcW w:w="3114" w:type="dxa"/>
          </w:tcPr>
          <w:p w14:paraId="4E170205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67F6466" w14:textId="5FA020C6" w:rsidR="00662977" w:rsidRPr="009C54FC" w:rsidRDefault="00662977" w:rsidP="00662977">
            <w:pPr>
              <w:pStyle w:val="Odstavecseseznamem"/>
              <w:ind w:hanging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662977">
              <w:rPr>
                <w:rFonts w:asciiTheme="minorHAnsi" w:hAnsiTheme="minorHAnsi" w:cstheme="minorHAnsi"/>
                <w:sz w:val="18"/>
                <w:szCs w:val="18"/>
              </w:rPr>
              <w:t>esedy pro všechny děti dle nabídky knihovny</w:t>
            </w:r>
          </w:p>
        </w:tc>
      </w:tr>
      <w:tr w:rsidR="00662977" w:rsidRPr="009C54FC" w14:paraId="7E769C2C" w14:textId="77777777" w:rsidTr="006C4F8E">
        <w:tc>
          <w:tcPr>
            <w:tcW w:w="3114" w:type="dxa"/>
          </w:tcPr>
          <w:p w14:paraId="158652C5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D220DC1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662977" w:rsidRPr="009C54FC" w14:paraId="7B0A8571" w14:textId="77777777" w:rsidTr="006C4F8E">
        <w:tc>
          <w:tcPr>
            <w:tcW w:w="3114" w:type="dxa"/>
          </w:tcPr>
          <w:p w14:paraId="275235E1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7E9AFD0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662977" w:rsidRPr="009C54FC" w14:paraId="32EF4A2F" w14:textId="77777777" w:rsidTr="006C4F8E">
        <w:tc>
          <w:tcPr>
            <w:tcW w:w="3114" w:type="dxa"/>
          </w:tcPr>
          <w:p w14:paraId="5DAE39CF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FEC9A7A" w14:textId="2F70E06E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</w:p>
        </w:tc>
      </w:tr>
      <w:tr w:rsidR="00662977" w:rsidRPr="009C54FC" w14:paraId="70518A98" w14:textId="77777777" w:rsidTr="006C4F8E">
        <w:tc>
          <w:tcPr>
            <w:tcW w:w="3114" w:type="dxa"/>
          </w:tcPr>
          <w:p w14:paraId="20FDBD53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154E13C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62977" w:rsidRPr="009C54FC" w14:paraId="304B7F9E" w14:textId="77777777" w:rsidTr="006C4F8E">
        <w:tc>
          <w:tcPr>
            <w:tcW w:w="3114" w:type="dxa"/>
          </w:tcPr>
          <w:p w14:paraId="033ED438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C602A82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62977" w:rsidRPr="009C54FC" w14:paraId="5AD263E6" w14:textId="77777777" w:rsidTr="006C4F8E">
        <w:tc>
          <w:tcPr>
            <w:tcW w:w="3114" w:type="dxa"/>
          </w:tcPr>
          <w:p w14:paraId="5B6B9854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9BFB6BE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977" w:rsidRPr="009C54FC" w14:paraId="2C0AE4D7" w14:textId="77777777" w:rsidTr="006C4F8E">
        <w:tc>
          <w:tcPr>
            <w:tcW w:w="3114" w:type="dxa"/>
          </w:tcPr>
          <w:p w14:paraId="544F5654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2AFC450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662977" w:rsidRPr="009C54FC" w14:paraId="1B513B68" w14:textId="77777777" w:rsidTr="006C4F8E">
        <w:tc>
          <w:tcPr>
            <w:tcW w:w="3114" w:type="dxa"/>
          </w:tcPr>
          <w:p w14:paraId="38F9D34A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32B9DCA" w14:textId="0A3CF56E" w:rsidR="00662977" w:rsidRPr="009C54FC" w:rsidRDefault="00662977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Podpora matematické 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</w:tc>
      </w:tr>
      <w:tr w:rsidR="00662977" w:rsidRPr="009C54FC" w14:paraId="657AC09F" w14:textId="77777777" w:rsidTr="006C4F8E">
        <w:tc>
          <w:tcPr>
            <w:tcW w:w="3114" w:type="dxa"/>
          </w:tcPr>
          <w:p w14:paraId="1660C346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9301AA4" w14:textId="32BDE92C" w:rsidR="00662977" w:rsidRPr="009C54FC" w:rsidRDefault="00ED400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D4009">
              <w:rPr>
                <w:rFonts w:cstheme="minorHAnsi"/>
                <w:sz w:val="18"/>
                <w:szCs w:val="18"/>
              </w:rPr>
              <w:t xml:space="preserve">1.2.2 Rozvoj čtenářské </w:t>
            </w:r>
            <w:proofErr w:type="spellStart"/>
            <w:r w:rsidRPr="00ED4009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ED4009"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</w:tc>
      </w:tr>
    </w:tbl>
    <w:p w14:paraId="3F0F6FA6" w14:textId="511664AD" w:rsidR="00662977" w:rsidRDefault="00662977" w:rsidP="00E26420">
      <w:pPr>
        <w:rPr>
          <w:lang w:eastAsia="x-none"/>
        </w:rPr>
      </w:pPr>
    </w:p>
    <w:p w14:paraId="63212014" w14:textId="08D89A4D" w:rsidR="00D07739" w:rsidRDefault="00D07739" w:rsidP="00E26420">
      <w:pPr>
        <w:rPr>
          <w:lang w:eastAsia="x-none"/>
        </w:rPr>
      </w:pPr>
    </w:p>
    <w:p w14:paraId="78A43930" w14:textId="77777777" w:rsidR="00D07739" w:rsidRDefault="00D07739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62977" w:rsidRPr="009C54FC" w14:paraId="43DA1FBA" w14:textId="77777777" w:rsidTr="006C4F8E">
        <w:tc>
          <w:tcPr>
            <w:tcW w:w="3114" w:type="dxa"/>
            <w:shd w:val="clear" w:color="auto" w:fill="002060"/>
          </w:tcPr>
          <w:p w14:paraId="410AF558" w14:textId="77777777" w:rsidR="00662977" w:rsidRPr="009C54FC" w:rsidRDefault="0066297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C7306D6" w14:textId="66AE0693" w:rsidR="00662977" w:rsidRPr="009C54FC" w:rsidRDefault="00662977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Spolupráce FK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Seko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Louny</w:t>
            </w:r>
          </w:p>
        </w:tc>
      </w:tr>
      <w:tr w:rsidR="00662977" w:rsidRPr="009C54FC" w14:paraId="2DACD423" w14:textId="77777777" w:rsidTr="006C4F8E">
        <w:trPr>
          <w:trHeight w:val="306"/>
        </w:trPr>
        <w:tc>
          <w:tcPr>
            <w:tcW w:w="3114" w:type="dxa"/>
          </w:tcPr>
          <w:p w14:paraId="21FFF033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2AE8EE5" w14:textId="46C8C4EB" w:rsidR="00662977" w:rsidRPr="009C54FC" w:rsidRDefault="00662977" w:rsidP="006C4F8E">
            <w:pPr>
              <w:pStyle w:val="Odstavecseseznamem"/>
              <w:ind w:hanging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662977">
              <w:rPr>
                <w:rFonts w:asciiTheme="minorHAnsi" w:hAnsiTheme="minorHAnsi" w:cstheme="minorHAnsi"/>
                <w:sz w:val="18"/>
                <w:szCs w:val="18"/>
              </w:rPr>
              <w:t>eseda a sportovní dopoledne pro děti, všeobecný pohybový rozvoj</w:t>
            </w:r>
          </w:p>
        </w:tc>
      </w:tr>
      <w:tr w:rsidR="00662977" w:rsidRPr="009C54FC" w14:paraId="5083F83E" w14:textId="77777777" w:rsidTr="006C4F8E">
        <w:tc>
          <w:tcPr>
            <w:tcW w:w="3114" w:type="dxa"/>
          </w:tcPr>
          <w:p w14:paraId="5A5320C0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21C3E04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662977" w:rsidRPr="009C54FC" w14:paraId="52284F4D" w14:textId="77777777" w:rsidTr="006C4F8E">
        <w:tc>
          <w:tcPr>
            <w:tcW w:w="3114" w:type="dxa"/>
          </w:tcPr>
          <w:p w14:paraId="71D745BA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A9ADD4A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662977" w:rsidRPr="009C54FC" w14:paraId="53641EAF" w14:textId="77777777" w:rsidTr="006C4F8E">
        <w:tc>
          <w:tcPr>
            <w:tcW w:w="3114" w:type="dxa"/>
          </w:tcPr>
          <w:p w14:paraId="6F771AA1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74594A3" w14:textId="42A81DFE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</w:t>
            </w:r>
            <w:r w:rsidR="001B0646">
              <w:rPr>
                <w:rFonts w:cstheme="minorHAnsi"/>
                <w:sz w:val="18"/>
                <w:szCs w:val="18"/>
              </w:rPr>
              <w:t>sportu</w:t>
            </w:r>
          </w:p>
        </w:tc>
      </w:tr>
      <w:tr w:rsidR="00662977" w:rsidRPr="009C54FC" w14:paraId="44687800" w14:textId="77777777" w:rsidTr="006C4F8E">
        <w:tc>
          <w:tcPr>
            <w:tcW w:w="3114" w:type="dxa"/>
          </w:tcPr>
          <w:p w14:paraId="42FA07E0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D0CF039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62977" w:rsidRPr="009C54FC" w14:paraId="77162514" w14:textId="77777777" w:rsidTr="006C4F8E">
        <w:tc>
          <w:tcPr>
            <w:tcW w:w="3114" w:type="dxa"/>
          </w:tcPr>
          <w:p w14:paraId="76D061CD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344F274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62977" w:rsidRPr="009C54FC" w14:paraId="619B0ECF" w14:textId="77777777" w:rsidTr="006C4F8E">
        <w:tc>
          <w:tcPr>
            <w:tcW w:w="3114" w:type="dxa"/>
          </w:tcPr>
          <w:p w14:paraId="27996169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23AB769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977" w:rsidRPr="009C54FC" w14:paraId="53885AA4" w14:textId="77777777" w:rsidTr="006C4F8E">
        <w:tc>
          <w:tcPr>
            <w:tcW w:w="3114" w:type="dxa"/>
          </w:tcPr>
          <w:p w14:paraId="149408F9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E28EFE8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662977" w:rsidRPr="009C54FC" w14:paraId="6356AC60" w14:textId="77777777" w:rsidTr="006C4F8E">
        <w:tc>
          <w:tcPr>
            <w:tcW w:w="3114" w:type="dxa"/>
          </w:tcPr>
          <w:p w14:paraId="310A2ABC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E162A03" w14:textId="0EA2B916" w:rsidR="00662977" w:rsidRPr="009C54FC" w:rsidRDefault="001B0646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662977" w:rsidRPr="009C54FC" w14:paraId="6CD915EF" w14:textId="77777777" w:rsidTr="006C4F8E">
        <w:tc>
          <w:tcPr>
            <w:tcW w:w="3114" w:type="dxa"/>
          </w:tcPr>
          <w:p w14:paraId="0F1FBF50" w14:textId="77777777" w:rsidR="00662977" w:rsidRPr="009C54FC" w:rsidRDefault="00662977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FFB0AC5" w14:textId="5628F173" w:rsidR="00662977" w:rsidRPr="009C54FC" w:rsidRDefault="00ED400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D4009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42F274B6" w14:textId="6A743A10" w:rsidR="001B0646" w:rsidRDefault="001B0646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B0646" w:rsidRPr="009C54FC" w14:paraId="35C6BC32" w14:textId="77777777" w:rsidTr="006C4F8E">
        <w:tc>
          <w:tcPr>
            <w:tcW w:w="3114" w:type="dxa"/>
            <w:shd w:val="clear" w:color="auto" w:fill="002060"/>
          </w:tcPr>
          <w:p w14:paraId="1BFAA6C9" w14:textId="77777777" w:rsidR="001B0646" w:rsidRPr="009C54FC" w:rsidRDefault="001B06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9DD31A7" w14:textId="3725D348" w:rsidR="001B0646" w:rsidRPr="009C54FC" w:rsidRDefault="001B06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 xml:space="preserve">Spolupráce - </w:t>
            </w:r>
            <w:r w:rsidRPr="001B0646">
              <w:rPr>
                <w:b/>
                <w:bCs/>
                <w:sz w:val="18"/>
                <w:szCs w:val="18"/>
              </w:rPr>
              <w:t>Všechny</w:t>
            </w:r>
            <w:proofErr w:type="gramEnd"/>
            <w:r w:rsidRPr="001B0646">
              <w:rPr>
                <w:b/>
                <w:bCs/>
                <w:sz w:val="18"/>
                <w:szCs w:val="18"/>
              </w:rPr>
              <w:t xml:space="preserve"> MŠ v Lounech</w:t>
            </w:r>
          </w:p>
        </w:tc>
      </w:tr>
      <w:tr w:rsidR="001B0646" w:rsidRPr="009C54FC" w14:paraId="297600C6" w14:textId="77777777" w:rsidTr="00D07739">
        <w:trPr>
          <w:trHeight w:val="282"/>
        </w:trPr>
        <w:tc>
          <w:tcPr>
            <w:tcW w:w="3114" w:type="dxa"/>
          </w:tcPr>
          <w:p w14:paraId="242E8CA1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8D5B463" w14:textId="013DC427" w:rsidR="001B0646" w:rsidRPr="00D07739" w:rsidRDefault="001B0646" w:rsidP="00D07739">
            <w:pPr>
              <w:pStyle w:val="Odstavecseseznamem"/>
              <w:ind w:left="32" w:hanging="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B0646">
              <w:rPr>
                <w:rFonts w:asciiTheme="minorHAnsi" w:hAnsiTheme="minorHAnsi" w:cstheme="minorHAnsi"/>
                <w:sz w:val="18"/>
                <w:szCs w:val="18"/>
              </w:rPr>
              <w:t xml:space="preserve">portovní hry mezi MŠ, organizuje vždy jedna vybraná MŠ pro všechny </w:t>
            </w:r>
          </w:p>
        </w:tc>
      </w:tr>
      <w:tr w:rsidR="001B0646" w:rsidRPr="009C54FC" w14:paraId="1A06FB20" w14:textId="77777777" w:rsidTr="006C4F8E">
        <w:tc>
          <w:tcPr>
            <w:tcW w:w="3114" w:type="dxa"/>
          </w:tcPr>
          <w:p w14:paraId="2F08785C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2FE1F63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1B0646" w:rsidRPr="009C54FC" w14:paraId="586E83E9" w14:textId="77777777" w:rsidTr="006C4F8E">
        <w:tc>
          <w:tcPr>
            <w:tcW w:w="3114" w:type="dxa"/>
          </w:tcPr>
          <w:p w14:paraId="18DCAC4E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4CAF038" w14:textId="0526CC0E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Louny</w:t>
            </w:r>
          </w:p>
        </w:tc>
      </w:tr>
      <w:tr w:rsidR="001B0646" w:rsidRPr="009C54FC" w14:paraId="1799F553" w14:textId="77777777" w:rsidTr="006C4F8E">
        <w:tc>
          <w:tcPr>
            <w:tcW w:w="3114" w:type="dxa"/>
          </w:tcPr>
          <w:p w14:paraId="22C76D3E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7B6B711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sportu</w:t>
            </w:r>
          </w:p>
        </w:tc>
      </w:tr>
      <w:tr w:rsidR="001B0646" w:rsidRPr="009C54FC" w14:paraId="280EA7A1" w14:textId="77777777" w:rsidTr="006C4F8E">
        <w:tc>
          <w:tcPr>
            <w:tcW w:w="3114" w:type="dxa"/>
          </w:tcPr>
          <w:p w14:paraId="08652515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B4C4563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B0646" w:rsidRPr="009C54FC" w14:paraId="62B8AB7E" w14:textId="77777777" w:rsidTr="006C4F8E">
        <w:tc>
          <w:tcPr>
            <w:tcW w:w="3114" w:type="dxa"/>
          </w:tcPr>
          <w:p w14:paraId="55419BF6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109095A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B0646" w:rsidRPr="009C54FC" w14:paraId="59B50877" w14:textId="77777777" w:rsidTr="006C4F8E">
        <w:tc>
          <w:tcPr>
            <w:tcW w:w="3114" w:type="dxa"/>
          </w:tcPr>
          <w:p w14:paraId="6197ECE5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C67EB27" w14:textId="2FD6688A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Dotace MÚ Louny</w:t>
            </w:r>
          </w:p>
        </w:tc>
      </w:tr>
      <w:tr w:rsidR="001B0646" w:rsidRPr="009C54FC" w14:paraId="30AA6986" w14:textId="77777777" w:rsidTr="006C4F8E">
        <w:tc>
          <w:tcPr>
            <w:tcW w:w="3114" w:type="dxa"/>
          </w:tcPr>
          <w:p w14:paraId="11129A25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1B039E9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1B0646" w:rsidRPr="009C54FC" w14:paraId="2B1FBFD6" w14:textId="77777777" w:rsidTr="006C4F8E">
        <w:tc>
          <w:tcPr>
            <w:tcW w:w="3114" w:type="dxa"/>
          </w:tcPr>
          <w:p w14:paraId="149F1745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64C6086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1B0646" w:rsidRPr="009C54FC" w14:paraId="7455C487" w14:textId="77777777" w:rsidTr="006C4F8E">
        <w:tc>
          <w:tcPr>
            <w:tcW w:w="3114" w:type="dxa"/>
          </w:tcPr>
          <w:p w14:paraId="7C0F2F55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D97D1BA" w14:textId="10E97BDD" w:rsidR="001B0646" w:rsidRPr="009C54FC" w:rsidRDefault="00ED400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D4009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07E470C0" w14:textId="61C62FAB" w:rsidR="001B0646" w:rsidRDefault="001B0646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B0646" w:rsidRPr="009C54FC" w14:paraId="7EAF6A90" w14:textId="77777777" w:rsidTr="006C4F8E">
        <w:tc>
          <w:tcPr>
            <w:tcW w:w="3114" w:type="dxa"/>
            <w:shd w:val="clear" w:color="auto" w:fill="002060"/>
          </w:tcPr>
          <w:p w14:paraId="240450DF" w14:textId="77777777" w:rsidR="001B0646" w:rsidRPr="009C54FC" w:rsidRDefault="001B06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49F4F3B" w14:textId="7BE860E1" w:rsidR="001B0646" w:rsidRPr="009C54FC" w:rsidRDefault="001B06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se ZŠ</w:t>
            </w:r>
            <w:r w:rsidR="0059752F">
              <w:rPr>
                <w:rFonts w:cstheme="minorHAnsi"/>
                <w:b/>
                <w:bCs/>
                <w:sz w:val="18"/>
                <w:szCs w:val="18"/>
              </w:rPr>
              <w:t xml:space="preserve"> Prokopa Holého </w:t>
            </w:r>
          </w:p>
        </w:tc>
      </w:tr>
      <w:tr w:rsidR="001B0646" w:rsidRPr="009C54FC" w14:paraId="63F0D49F" w14:textId="77777777" w:rsidTr="006C4F8E">
        <w:trPr>
          <w:trHeight w:val="306"/>
        </w:trPr>
        <w:tc>
          <w:tcPr>
            <w:tcW w:w="3114" w:type="dxa"/>
          </w:tcPr>
          <w:p w14:paraId="2A98183D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8B2F1BD" w14:textId="4F09822D" w:rsidR="001B0646" w:rsidRPr="00D07739" w:rsidRDefault="0059752F" w:rsidP="00D07739">
            <w:pPr>
              <w:pStyle w:val="Odstavecseseznamem"/>
              <w:ind w:left="32" w:hanging="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Olympijský běh</w:t>
            </w:r>
          </w:p>
        </w:tc>
      </w:tr>
      <w:tr w:rsidR="001B0646" w:rsidRPr="009C54FC" w14:paraId="69364480" w14:textId="77777777" w:rsidTr="006C4F8E">
        <w:tc>
          <w:tcPr>
            <w:tcW w:w="3114" w:type="dxa"/>
          </w:tcPr>
          <w:p w14:paraId="2919C65C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CDB6ECB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1B0646" w:rsidRPr="009C54FC" w14:paraId="6FE4DDA8" w14:textId="77777777" w:rsidTr="006C4F8E">
        <w:tc>
          <w:tcPr>
            <w:tcW w:w="3114" w:type="dxa"/>
          </w:tcPr>
          <w:p w14:paraId="61EECBC6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10C4CA3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Louny</w:t>
            </w:r>
          </w:p>
        </w:tc>
      </w:tr>
      <w:tr w:rsidR="001B0646" w:rsidRPr="009C54FC" w14:paraId="3621CC04" w14:textId="77777777" w:rsidTr="006C4F8E">
        <w:tc>
          <w:tcPr>
            <w:tcW w:w="3114" w:type="dxa"/>
          </w:tcPr>
          <w:p w14:paraId="3A186B12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5D060E3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sportu</w:t>
            </w:r>
          </w:p>
        </w:tc>
      </w:tr>
      <w:tr w:rsidR="001B0646" w:rsidRPr="009C54FC" w14:paraId="1F5A383B" w14:textId="77777777" w:rsidTr="006C4F8E">
        <w:tc>
          <w:tcPr>
            <w:tcW w:w="3114" w:type="dxa"/>
          </w:tcPr>
          <w:p w14:paraId="499C9057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65A401C" w14:textId="4F460EFA" w:rsidR="001B0646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ZŠ Prokopa Holého </w:t>
            </w:r>
          </w:p>
        </w:tc>
      </w:tr>
      <w:tr w:rsidR="001B0646" w:rsidRPr="009C54FC" w14:paraId="62195A20" w14:textId="77777777" w:rsidTr="006C4F8E">
        <w:tc>
          <w:tcPr>
            <w:tcW w:w="3114" w:type="dxa"/>
          </w:tcPr>
          <w:p w14:paraId="632C02E7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A783F19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B0646" w:rsidRPr="009C54FC" w14:paraId="0D8FBBC4" w14:textId="77777777" w:rsidTr="006C4F8E">
        <w:tc>
          <w:tcPr>
            <w:tcW w:w="3114" w:type="dxa"/>
          </w:tcPr>
          <w:p w14:paraId="01A378BC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75B887B" w14:textId="5877071E" w:rsidR="001B0646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B0646" w:rsidRPr="009C54FC" w14:paraId="55AF79AF" w14:textId="77777777" w:rsidTr="006C4F8E">
        <w:tc>
          <w:tcPr>
            <w:tcW w:w="3114" w:type="dxa"/>
          </w:tcPr>
          <w:p w14:paraId="5E230E91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1F2ABA5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1B0646" w:rsidRPr="009C54FC" w14:paraId="336BB74C" w14:textId="77777777" w:rsidTr="006C4F8E">
        <w:tc>
          <w:tcPr>
            <w:tcW w:w="3114" w:type="dxa"/>
          </w:tcPr>
          <w:p w14:paraId="47DC16E0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1667A39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1B0646" w:rsidRPr="009C54FC" w14:paraId="24444E5D" w14:textId="77777777" w:rsidTr="006C4F8E">
        <w:tc>
          <w:tcPr>
            <w:tcW w:w="3114" w:type="dxa"/>
          </w:tcPr>
          <w:p w14:paraId="4663A93D" w14:textId="77777777" w:rsidR="001B0646" w:rsidRPr="009C54FC" w:rsidRDefault="001B06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8605FB3" w14:textId="58B751A9" w:rsidR="001B0646" w:rsidRPr="009C54FC" w:rsidRDefault="00ED4009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D4009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0B1F9CA0" w14:textId="697E6B02" w:rsidR="001B0646" w:rsidRDefault="001B0646" w:rsidP="00E26420">
      <w:pPr>
        <w:rPr>
          <w:lang w:eastAsia="x-none"/>
        </w:rPr>
      </w:pPr>
    </w:p>
    <w:p w14:paraId="31DC1214" w14:textId="62AE67C0" w:rsidR="00F80DCB" w:rsidRDefault="00F80DCB" w:rsidP="00E26420">
      <w:pPr>
        <w:rPr>
          <w:lang w:eastAsia="x-none"/>
        </w:rPr>
      </w:pPr>
    </w:p>
    <w:p w14:paraId="57CF0C76" w14:textId="3D1DF14B" w:rsidR="00F80DCB" w:rsidRDefault="00F80DCB" w:rsidP="00E26420">
      <w:pPr>
        <w:rPr>
          <w:lang w:eastAsia="x-none"/>
        </w:rPr>
      </w:pPr>
    </w:p>
    <w:p w14:paraId="40BEAFB3" w14:textId="6E673D9E" w:rsidR="00F80DCB" w:rsidRDefault="00F80DCB" w:rsidP="00E26420">
      <w:pPr>
        <w:rPr>
          <w:lang w:eastAsia="x-none"/>
        </w:rPr>
      </w:pPr>
    </w:p>
    <w:p w14:paraId="09B3BD34" w14:textId="77777777" w:rsidR="00F80DCB" w:rsidRDefault="00F80DCB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9752F" w:rsidRPr="009C54FC" w14:paraId="4FF17E42" w14:textId="77777777" w:rsidTr="006C4F8E">
        <w:tc>
          <w:tcPr>
            <w:tcW w:w="3114" w:type="dxa"/>
            <w:shd w:val="clear" w:color="auto" w:fill="002060"/>
          </w:tcPr>
          <w:p w14:paraId="3EA7B68D" w14:textId="77777777" w:rsidR="0059752F" w:rsidRPr="009C54FC" w:rsidRDefault="0059752F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313214E" w14:textId="6A1562B0" w:rsidR="0059752F" w:rsidRPr="009C54FC" w:rsidRDefault="0059752F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Spolupráce se ZŠ Přemyslovců, Louny </w:t>
            </w:r>
          </w:p>
        </w:tc>
      </w:tr>
      <w:tr w:rsidR="0059752F" w:rsidRPr="009C54FC" w14:paraId="31486845" w14:textId="77777777" w:rsidTr="006C4F8E">
        <w:trPr>
          <w:trHeight w:val="306"/>
        </w:trPr>
        <w:tc>
          <w:tcPr>
            <w:tcW w:w="3114" w:type="dxa"/>
          </w:tcPr>
          <w:p w14:paraId="7E858A68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51DBF81" w14:textId="322D9792" w:rsidR="0059752F" w:rsidRPr="00D07739" w:rsidRDefault="0059752F" w:rsidP="00D07739">
            <w:pPr>
              <w:pStyle w:val="Odstavecseseznamem"/>
              <w:ind w:left="32" w:hanging="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Sportovní akce, velikonoční vyrábění, návštěvy prvních tříd pro předškoláky</w:t>
            </w:r>
          </w:p>
        </w:tc>
      </w:tr>
      <w:tr w:rsidR="0059752F" w:rsidRPr="009C54FC" w14:paraId="65EF73FC" w14:textId="77777777" w:rsidTr="006C4F8E">
        <w:tc>
          <w:tcPr>
            <w:tcW w:w="3114" w:type="dxa"/>
          </w:tcPr>
          <w:p w14:paraId="41D4DF94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E9219AB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59752F" w:rsidRPr="009C54FC" w14:paraId="34FC6D69" w14:textId="77777777" w:rsidTr="006C4F8E">
        <w:tc>
          <w:tcPr>
            <w:tcW w:w="3114" w:type="dxa"/>
          </w:tcPr>
          <w:p w14:paraId="2E417399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FFC8163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Louny</w:t>
            </w:r>
          </w:p>
        </w:tc>
      </w:tr>
      <w:tr w:rsidR="0059752F" w:rsidRPr="009C54FC" w14:paraId="7CFFA6A9" w14:textId="77777777" w:rsidTr="006C4F8E">
        <w:tc>
          <w:tcPr>
            <w:tcW w:w="3114" w:type="dxa"/>
          </w:tcPr>
          <w:p w14:paraId="52FE22B2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A85E06D" w14:textId="4EB5CDFF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sportu, kreativity a přechodu mezi stupni vzdělávání</w:t>
            </w:r>
          </w:p>
        </w:tc>
      </w:tr>
      <w:tr w:rsidR="0059752F" w:rsidRPr="009C54FC" w14:paraId="553CF17B" w14:textId="77777777" w:rsidTr="006C4F8E">
        <w:tc>
          <w:tcPr>
            <w:tcW w:w="3114" w:type="dxa"/>
          </w:tcPr>
          <w:p w14:paraId="76A9A557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538F5DC" w14:textId="772A3D1A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ZŠ Přemyslovců </w:t>
            </w:r>
          </w:p>
        </w:tc>
      </w:tr>
      <w:tr w:rsidR="0059752F" w:rsidRPr="009C54FC" w14:paraId="27F7248B" w14:textId="77777777" w:rsidTr="006C4F8E">
        <w:tc>
          <w:tcPr>
            <w:tcW w:w="3114" w:type="dxa"/>
          </w:tcPr>
          <w:p w14:paraId="1E08DF7E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5729626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9752F" w:rsidRPr="009C54FC" w14:paraId="6C8CCC9D" w14:textId="77777777" w:rsidTr="006C4F8E">
        <w:tc>
          <w:tcPr>
            <w:tcW w:w="3114" w:type="dxa"/>
          </w:tcPr>
          <w:p w14:paraId="4F41C22F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8C36F2D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9752F" w:rsidRPr="009C54FC" w14:paraId="63A140A0" w14:textId="77777777" w:rsidTr="006C4F8E">
        <w:tc>
          <w:tcPr>
            <w:tcW w:w="3114" w:type="dxa"/>
          </w:tcPr>
          <w:p w14:paraId="709296DF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2B2E252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59752F" w:rsidRPr="009C54FC" w14:paraId="1C18BFDC" w14:textId="77777777" w:rsidTr="006C4F8E">
        <w:tc>
          <w:tcPr>
            <w:tcW w:w="3114" w:type="dxa"/>
          </w:tcPr>
          <w:p w14:paraId="3C3915FD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5401F0E" w14:textId="0AEB2E16" w:rsidR="0059752F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 Podpora inkluzivního a společného vzdělávání z hlediska odborně-personálních kapacit a specifického vybavení</w:t>
            </w:r>
          </w:p>
          <w:p w14:paraId="750D58E8" w14:textId="0C796AE1" w:rsidR="0059752F" w:rsidRPr="009C54FC" w:rsidRDefault="0059752F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59752F" w:rsidRPr="009C54FC" w14:paraId="7487E34B" w14:textId="77777777" w:rsidTr="006C4F8E">
        <w:tc>
          <w:tcPr>
            <w:tcW w:w="3114" w:type="dxa"/>
          </w:tcPr>
          <w:p w14:paraId="7C850CE5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1B0152B" w14:textId="77777777" w:rsidR="0059752F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04F5665B" w14:textId="77777777" w:rsidR="00ED4009" w:rsidRDefault="00ED400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1.3.1 Podpora kreativity dětí v předškolním věku</w:t>
            </w:r>
          </w:p>
          <w:p w14:paraId="174CB351" w14:textId="2E65367F" w:rsidR="00ED4009" w:rsidRPr="009C54FC" w:rsidRDefault="00ED4009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</w:tbl>
    <w:p w14:paraId="5DB24B2B" w14:textId="05AB8B7B" w:rsidR="001B0646" w:rsidRDefault="001B0646" w:rsidP="00E26420">
      <w:pPr>
        <w:rPr>
          <w:lang w:eastAsia="x-none"/>
        </w:rPr>
      </w:pPr>
    </w:p>
    <w:p w14:paraId="21129207" w14:textId="6078CDB0" w:rsidR="0059752F" w:rsidRDefault="0059752F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9752F" w:rsidRPr="009C54FC" w14:paraId="3B549A61" w14:textId="77777777" w:rsidTr="006C4F8E">
        <w:tc>
          <w:tcPr>
            <w:tcW w:w="3114" w:type="dxa"/>
            <w:shd w:val="clear" w:color="auto" w:fill="002060"/>
          </w:tcPr>
          <w:p w14:paraId="7C2278DB" w14:textId="77777777" w:rsidR="0059752F" w:rsidRPr="009C54FC" w:rsidRDefault="0059752F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183760C" w14:textId="51EB1305" w:rsidR="0059752F" w:rsidRPr="009C54FC" w:rsidRDefault="0059752F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Spolupráce s MŠ Mateřinka </w:t>
            </w:r>
          </w:p>
        </w:tc>
      </w:tr>
      <w:tr w:rsidR="0059752F" w:rsidRPr="009C54FC" w14:paraId="235DC68F" w14:textId="77777777" w:rsidTr="006C4F8E">
        <w:trPr>
          <w:trHeight w:val="306"/>
        </w:trPr>
        <w:tc>
          <w:tcPr>
            <w:tcW w:w="3114" w:type="dxa"/>
          </w:tcPr>
          <w:p w14:paraId="37B343EB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061649E" w14:textId="7D24B88A" w:rsidR="0059752F" w:rsidRPr="00D07739" w:rsidRDefault="0059752F" w:rsidP="00D07739">
            <w:pPr>
              <w:pStyle w:val="Odstavecseseznamem"/>
              <w:ind w:left="32" w:hanging="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Festival pro MŠ</w:t>
            </w:r>
          </w:p>
        </w:tc>
      </w:tr>
      <w:tr w:rsidR="0059752F" w:rsidRPr="009C54FC" w14:paraId="5B4AB3D4" w14:textId="77777777" w:rsidTr="006C4F8E">
        <w:tc>
          <w:tcPr>
            <w:tcW w:w="3114" w:type="dxa"/>
          </w:tcPr>
          <w:p w14:paraId="5F972886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4FA8EF2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59752F" w:rsidRPr="009C54FC" w14:paraId="3270D693" w14:textId="77777777" w:rsidTr="006C4F8E">
        <w:tc>
          <w:tcPr>
            <w:tcW w:w="3114" w:type="dxa"/>
          </w:tcPr>
          <w:p w14:paraId="5BE1A4A8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A76964C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Louny</w:t>
            </w:r>
          </w:p>
        </w:tc>
      </w:tr>
      <w:tr w:rsidR="0059752F" w:rsidRPr="009C54FC" w14:paraId="60CB9023" w14:textId="77777777" w:rsidTr="006C4F8E">
        <w:tc>
          <w:tcPr>
            <w:tcW w:w="3114" w:type="dxa"/>
          </w:tcPr>
          <w:p w14:paraId="2DE48DB6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41D3D75" w14:textId="004D7280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kulturního povědomí</w:t>
            </w:r>
          </w:p>
        </w:tc>
      </w:tr>
      <w:tr w:rsidR="0059752F" w:rsidRPr="009C54FC" w14:paraId="0B9FC160" w14:textId="77777777" w:rsidTr="006C4F8E">
        <w:tc>
          <w:tcPr>
            <w:tcW w:w="3114" w:type="dxa"/>
          </w:tcPr>
          <w:p w14:paraId="7C65785C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BC765F8" w14:textId="4C044F21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Mateřinka </w:t>
            </w:r>
          </w:p>
        </w:tc>
      </w:tr>
      <w:tr w:rsidR="0059752F" w:rsidRPr="009C54FC" w14:paraId="4E1F7DED" w14:textId="77777777" w:rsidTr="006C4F8E">
        <w:tc>
          <w:tcPr>
            <w:tcW w:w="3114" w:type="dxa"/>
          </w:tcPr>
          <w:p w14:paraId="0ACA3108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9C7B961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9752F" w:rsidRPr="009C54FC" w14:paraId="550D7D39" w14:textId="77777777" w:rsidTr="006C4F8E">
        <w:tc>
          <w:tcPr>
            <w:tcW w:w="3114" w:type="dxa"/>
          </w:tcPr>
          <w:p w14:paraId="292ED613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4D75CBD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9752F" w:rsidRPr="009C54FC" w14:paraId="1F932C4C" w14:textId="77777777" w:rsidTr="006C4F8E">
        <w:tc>
          <w:tcPr>
            <w:tcW w:w="3114" w:type="dxa"/>
          </w:tcPr>
          <w:p w14:paraId="0189E740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279392D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59752F" w:rsidRPr="009C54FC" w14:paraId="4616D6F5" w14:textId="77777777" w:rsidTr="006C4F8E">
        <w:tc>
          <w:tcPr>
            <w:tcW w:w="3114" w:type="dxa"/>
          </w:tcPr>
          <w:p w14:paraId="6C172062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E4632C7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59752F" w:rsidRPr="009C54FC" w14:paraId="46376C7F" w14:textId="77777777" w:rsidTr="006C4F8E">
        <w:tc>
          <w:tcPr>
            <w:tcW w:w="3114" w:type="dxa"/>
          </w:tcPr>
          <w:p w14:paraId="75414699" w14:textId="77777777" w:rsidR="0059752F" w:rsidRPr="009C54FC" w:rsidRDefault="0059752F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43E545D" w14:textId="06F31D41" w:rsidR="0059752F" w:rsidRPr="009C54FC" w:rsidRDefault="00AA5AB3" w:rsidP="006C4F8E">
            <w:pPr>
              <w:rPr>
                <w:rFonts w:cstheme="minorHAnsi"/>
                <w:sz w:val="18"/>
                <w:szCs w:val="18"/>
              </w:rPr>
            </w:pPr>
            <w:r w:rsidRPr="00AA5AB3">
              <w:rPr>
                <w:rFonts w:cstheme="minorHAnsi"/>
                <w:sz w:val="18"/>
                <w:szCs w:val="18"/>
              </w:rPr>
              <w:t xml:space="preserve">1.3.1 Podpora kreativity dětí v předškolním </w:t>
            </w:r>
            <w:proofErr w:type="spellStart"/>
            <w:r w:rsidRPr="00AA5AB3">
              <w:rPr>
                <w:rFonts w:cstheme="minorHAnsi"/>
                <w:sz w:val="18"/>
                <w:szCs w:val="18"/>
              </w:rPr>
              <w:t>věkuj</w:t>
            </w:r>
            <w:proofErr w:type="spellEnd"/>
          </w:p>
        </w:tc>
      </w:tr>
    </w:tbl>
    <w:p w14:paraId="1577CD27" w14:textId="30062072" w:rsidR="0059752F" w:rsidRDefault="0059752F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F0226" w:rsidRPr="009C54FC" w14:paraId="5E6095F6" w14:textId="77777777" w:rsidTr="006C4F8E">
        <w:tc>
          <w:tcPr>
            <w:tcW w:w="3114" w:type="dxa"/>
            <w:shd w:val="clear" w:color="auto" w:fill="002060"/>
          </w:tcPr>
          <w:p w14:paraId="08F57822" w14:textId="77777777" w:rsidR="002F0226" w:rsidRPr="009C54FC" w:rsidRDefault="002F022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C0E5F08" w14:textId="1BC646A1" w:rsidR="002F0226" w:rsidRPr="009C54FC" w:rsidRDefault="002F022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Projektové dny </w:t>
            </w:r>
          </w:p>
        </w:tc>
      </w:tr>
      <w:tr w:rsidR="002F0226" w:rsidRPr="009C54FC" w14:paraId="6C855655" w14:textId="77777777" w:rsidTr="006C4F8E">
        <w:trPr>
          <w:trHeight w:val="306"/>
        </w:trPr>
        <w:tc>
          <w:tcPr>
            <w:tcW w:w="3114" w:type="dxa"/>
          </w:tcPr>
          <w:p w14:paraId="3A65F953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E88432A" w14:textId="3258237D" w:rsidR="002F0226" w:rsidRPr="00D07739" w:rsidRDefault="002F0226" w:rsidP="00D07739">
            <w:pPr>
              <w:pStyle w:val="Odstavecseseznamem"/>
              <w:ind w:left="32" w:hanging="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Pokusy, karneval, výlety</w:t>
            </w:r>
          </w:p>
        </w:tc>
      </w:tr>
      <w:tr w:rsidR="002F0226" w:rsidRPr="009C54FC" w14:paraId="341F09A3" w14:textId="77777777" w:rsidTr="006C4F8E">
        <w:tc>
          <w:tcPr>
            <w:tcW w:w="3114" w:type="dxa"/>
          </w:tcPr>
          <w:p w14:paraId="524DDDEF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047F8C3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2F0226" w:rsidRPr="009C54FC" w14:paraId="5B14D794" w14:textId="77777777" w:rsidTr="006C4F8E">
        <w:tc>
          <w:tcPr>
            <w:tcW w:w="3114" w:type="dxa"/>
          </w:tcPr>
          <w:p w14:paraId="25C17FEB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B551BB6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Louny</w:t>
            </w:r>
          </w:p>
        </w:tc>
      </w:tr>
      <w:tr w:rsidR="002F0226" w:rsidRPr="009C54FC" w14:paraId="63328F1F" w14:textId="77777777" w:rsidTr="006C4F8E">
        <w:tc>
          <w:tcPr>
            <w:tcW w:w="3114" w:type="dxa"/>
          </w:tcPr>
          <w:p w14:paraId="499F2706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9A8FE59" w14:textId="3818025B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polytechnického vzdělávání a environmentálního vzdělávání</w:t>
            </w:r>
          </w:p>
        </w:tc>
      </w:tr>
      <w:tr w:rsidR="002F0226" w:rsidRPr="009C54FC" w14:paraId="73043DFA" w14:textId="77777777" w:rsidTr="006C4F8E">
        <w:tc>
          <w:tcPr>
            <w:tcW w:w="3114" w:type="dxa"/>
          </w:tcPr>
          <w:p w14:paraId="25A97C98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21D8F02" w14:textId="5CAAC6B1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2F0226" w:rsidRPr="009C54FC" w14:paraId="58E78FBD" w14:textId="77777777" w:rsidTr="006C4F8E">
        <w:tc>
          <w:tcPr>
            <w:tcW w:w="3114" w:type="dxa"/>
          </w:tcPr>
          <w:p w14:paraId="04CAA293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CCB9387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F0226" w:rsidRPr="009C54FC" w14:paraId="08C03CC0" w14:textId="77777777" w:rsidTr="006C4F8E">
        <w:tc>
          <w:tcPr>
            <w:tcW w:w="3114" w:type="dxa"/>
          </w:tcPr>
          <w:p w14:paraId="46821C81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88C4859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F0226" w:rsidRPr="009C54FC" w14:paraId="4BFAAA3F" w14:textId="77777777" w:rsidTr="006C4F8E">
        <w:tc>
          <w:tcPr>
            <w:tcW w:w="3114" w:type="dxa"/>
          </w:tcPr>
          <w:p w14:paraId="51E750FD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21ADF70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2F0226" w:rsidRPr="009C54FC" w14:paraId="3570AC03" w14:textId="77777777" w:rsidTr="006C4F8E">
        <w:tc>
          <w:tcPr>
            <w:tcW w:w="3114" w:type="dxa"/>
          </w:tcPr>
          <w:p w14:paraId="6A621591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7CA6268" w14:textId="1E2BE9A3" w:rsidR="002F0226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1.2 Rozvoj matematické 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>, výuky cizích jazyků a polytechnického vzdělávání v předškolním vzdělávání</w:t>
            </w:r>
          </w:p>
          <w:p w14:paraId="4FE23DFB" w14:textId="530BD3D5" w:rsidR="002F0226" w:rsidRPr="009C54FC" w:rsidRDefault="002F0226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2F0226" w:rsidRPr="009C54FC" w14:paraId="1B092C2A" w14:textId="77777777" w:rsidTr="006C4F8E">
        <w:tc>
          <w:tcPr>
            <w:tcW w:w="3114" w:type="dxa"/>
          </w:tcPr>
          <w:p w14:paraId="3E83C329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47D6603" w14:textId="77777777" w:rsidR="002F0226" w:rsidRPr="00AA5AB3" w:rsidRDefault="00AA5AB3" w:rsidP="006C4F8E">
            <w:pPr>
              <w:rPr>
                <w:rFonts w:cstheme="minorHAnsi"/>
                <w:sz w:val="18"/>
                <w:szCs w:val="18"/>
              </w:rPr>
            </w:pPr>
            <w:r w:rsidRPr="00AA5AB3">
              <w:rPr>
                <w:rFonts w:cstheme="minorHAnsi"/>
                <w:sz w:val="18"/>
                <w:szCs w:val="18"/>
              </w:rPr>
              <w:t>1.2.4 Rozvoj polytechnického vzdělávání v předškolním vzdělávání</w:t>
            </w:r>
          </w:p>
          <w:p w14:paraId="5FE2CE17" w14:textId="3BF8C6B0" w:rsidR="00AA5AB3" w:rsidRPr="009C54FC" w:rsidRDefault="00AA5AB3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A5AB3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1A9FFABC" w14:textId="77777777" w:rsidR="00D07739" w:rsidRDefault="00D07739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F0226" w:rsidRPr="009C54FC" w14:paraId="4C98D081" w14:textId="77777777" w:rsidTr="006C4F8E">
        <w:tc>
          <w:tcPr>
            <w:tcW w:w="3114" w:type="dxa"/>
            <w:shd w:val="clear" w:color="auto" w:fill="002060"/>
          </w:tcPr>
          <w:p w14:paraId="77AF638B" w14:textId="77777777" w:rsidR="002F0226" w:rsidRPr="009C54FC" w:rsidRDefault="002F022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33" w:name="_Hlk109145236"/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E8AC448" w14:textId="5C197E63" w:rsidR="002F0226" w:rsidRPr="009C54FC" w:rsidRDefault="002F022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Akce s rodiči </w:t>
            </w:r>
          </w:p>
        </w:tc>
      </w:tr>
      <w:tr w:rsidR="002F0226" w:rsidRPr="009C54FC" w14:paraId="78901DFB" w14:textId="77777777" w:rsidTr="006C4F8E">
        <w:trPr>
          <w:trHeight w:val="306"/>
        </w:trPr>
        <w:tc>
          <w:tcPr>
            <w:tcW w:w="3114" w:type="dxa"/>
          </w:tcPr>
          <w:p w14:paraId="1D83B03E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F46574D" w14:textId="3FC2A43A" w:rsidR="002F0226" w:rsidRPr="00D07739" w:rsidRDefault="002F0226" w:rsidP="00D07739">
            <w:pPr>
              <w:pStyle w:val="Odstavecseseznamem"/>
              <w:ind w:left="32" w:hanging="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Výšlap na Ranou nebo Červeňák, workshop pro rodiče – didaktické pomůcky, školková olympiáda, besídky pro rodiče</w:t>
            </w:r>
          </w:p>
        </w:tc>
      </w:tr>
      <w:tr w:rsidR="002F0226" w:rsidRPr="009C54FC" w14:paraId="3FCB53C6" w14:textId="77777777" w:rsidTr="006C4F8E">
        <w:tc>
          <w:tcPr>
            <w:tcW w:w="3114" w:type="dxa"/>
          </w:tcPr>
          <w:p w14:paraId="4BDB0D82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DA220A6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2F0226" w:rsidRPr="009C54FC" w14:paraId="63BB4516" w14:textId="77777777" w:rsidTr="006C4F8E">
        <w:tc>
          <w:tcPr>
            <w:tcW w:w="3114" w:type="dxa"/>
          </w:tcPr>
          <w:p w14:paraId="7659BA1A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B457C37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Louny</w:t>
            </w:r>
          </w:p>
        </w:tc>
      </w:tr>
      <w:tr w:rsidR="002F0226" w:rsidRPr="009C54FC" w14:paraId="018882A0" w14:textId="77777777" w:rsidTr="006C4F8E">
        <w:tc>
          <w:tcPr>
            <w:tcW w:w="3114" w:type="dxa"/>
          </w:tcPr>
          <w:p w14:paraId="2256479E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3063E14" w14:textId="45AE4F8D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spolupráce s rodiči</w:t>
            </w:r>
          </w:p>
        </w:tc>
      </w:tr>
      <w:tr w:rsidR="002F0226" w:rsidRPr="009C54FC" w14:paraId="2AB1BADB" w14:textId="77777777" w:rsidTr="006C4F8E">
        <w:tc>
          <w:tcPr>
            <w:tcW w:w="3114" w:type="dxa"/>
          </w:tcPr>
          <w:p w14:paraId="6D07E32D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2A3383F" w14:textId="506D5DE9" w:rsidR="002F0226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F0226" w:rsidRPr="009C54FC" w14:paraId="70119A99" w14:textId="77777777" w:rsidTr="006C4F8E">
        <w:tc>
          <w:tcPr>
            <w:tcW w:w="3114" w:type="dxa"/>
          </w:tcPr>
          <w:p w14:paraId="7F5A2198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FC7D3B5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F0226" w:rsidRPr="009C54FC" w14:paraId="4170CE2A" w14:textId="77777777" w:rsidTr="006C4F8E">
        <w:tc>
          <w:tcPr>
            <w:tcW w:w="3114" w:type="dxa"/>
          </w:tcPr>
          <w:p w14:paraId="6E64C33C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AA2C51E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F0226" w:rsidRPr="009C54FC" w14:paraId="191129AD" w14:textId="77777777" w:rsidTr="006C4F8E">
        <w:tc>
          <w:tcPr>
            <w:tcW w:w="3114" w:type="dxa"/>
          </w:tcPr>
          <w:p w14:paraId="1FA1F8ED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3D76382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2F0226" w:rsidRPr="009C54FC" w14:paraId="4D4C1935" w14:textId="77777777" w:rsidTr="006C4F8E">
        <w:tc>
          <w:tcPr>
            <w:tcW w:w="3114" w:type="dxa"/>
          </w:tcPr>
          <w:p w14:paraId="42789535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700F769" w14:textId="67D98A35" w:rsidR="002F0226" w:rsidRDefault="002F022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1.1 Podpora inkluzivního a společného vzdělávání z hlediska </w:t>
            </w:r>
            <w:proofErr w:type="gramStart"/>
            <w:r>
              <w:rPr>
                <w:rFonts w:cstheme="minorHAnsi"/>
                <w:sz w:val="18"/>
                <w:szCs w:val="18"/>
              </w:rPr>
              <w:t>odborně- personálních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kapacit a specifického vybavení</w:t>
            </w:r>
          </w:p>
          <w:p w14:paraId="6B2032DC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93DAD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E93DA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 kreativity dětí, návyku občanských dovedností a kompetencí, výchova k pohybu a zdravému životnímu stylu</w:t>
            </w:r>
          </w:p>
        </w:tc>
      </w:tr>
      <w:tr w:rsidR="002F0226" w:rsidRPr="009C54FC" w14:paraId="6B399E3E" w14:textId="77777777" w:rsidTr="006C4F8E">
        <w:tc>
          <w:tcPr>
            <w:tcW w:w="3114" w:type="dxa"/>
          </w:tcPr>
          <w:p w14:paraId="7B6FE6AF" w14:textId="77777777" w:rsidR="002F0226" w:rsidRPr="009C54FC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775C0F8" w14:textId="77777777" w:rsidR="002F0226" w:rsidRPr="00AA5AB3" w:rsidRDefault="002F022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0EF1BF03" w14:textId="0B5ABE51" w:rsidR="00AA5AB3" w:rsidRPr="009C54FC" w:rsidRDefault="00AA5AB3" w:rsidP="006C4F8E">
            <w:pPr>
              <w:rPr>
                <w:rFonts w:cstheme="minorHAnsi"/>
                <w:sz w:val="18"/>
                <w:szCs w:val="18"/>
              </w:rPr>
            </w:pPr>
            <w:r w:rsidRPr="00AA5AB3"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  <w:bookmarkEnd w:id="33"/>
    </w:tbl>
    <w:p w14:paraId="3C726F20" w14:textId="77777777" w:rsidR="000515FC" w:rsidRDefault="000515FC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15FC" w:rsidRPr="009C54FC" w14:paraId="73C7B488" w14:textId="77777777" w:rsidTr="006C4F8E">
        <w:tc>
          <w:tcPr>
            <w:tcW w:w="3114" w:type="dxa"/>
            <w:shd w:val="clear" w:color="auto" w:fill="002060"/>
          </w:tcPr>
          <w:p w14:paraId="0C43E20C" w14:textId="77777777" w:rsidR="000515FC" w:rsidRPr="009C54FC" w:rsidRDefault="000515FC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3439C16" w14:textId="65092742" w:rsidR="000515FC" w:rsidRPr="009C54FC" w:rsidRDefault="000515FC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DVPP  </w:t>
            </w:r>
          </w:p>
        </w:tc>
      </w:tr>
      <w:tr w:rsidR="000515FC" w:rsidRPr="009C54FC" w14:paraId="77A0C934" w14:textId="77777777" w:rsidTr="006C4F8E">
        <w:trPr>
          <w:trHeight w:val="306"/>
        </w:trPr>
        <w:tc>
          <w:tcPr>
            <w:tcW w:w="3114" w:type="dxa"/>
          </w:tcPr>
          <w:p w14:paraId="4F65BC9E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A061D5A" w14:textId="46BA840D" w:rsidR="000515FC" w:rsidRPr="00D07739" w:rsidRDefault="000515FC" w:rsidP="00D07739">
            <w:pPr>
              <w:pStyle w:val="Odstavecseseznamem"/>
              <w:ind w:left="32" w:hanging="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Dle aktuálního výběru</w:t>
            </w:r>
          </w:p>
        </w:tc>
      </w:tr>
      <w:tr w:rsidR="000515FC" w:rsidRPr="009C54FC" w14:paraId="2E0A44EE" w14:textId="77777777" w:rsidTr="006C4F8E">
        <w:tc>
          <w:tcPr>
            <w:tcW w:w="3114" w:type="dxa"/>
          </w:tcPr>
          <w:p w14:paraId="6E53C2FA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E6BF106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0515FC" w:rsidRPr="009C54FC" w14:paraId="1B79CECD" w14:textId="77777777" w:rsidTr="006C4F8E">
        <w:tc>
          <w:tcPr>
            <w:tcW w:w="3114" w:type="dxa"/>
          </w:tcPr>
          <w:p w14:paraId="5B031874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0CE0A9C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Louny</w:t>
            </w:r>
          </w:p>
        </w:tc>
      </w:tr>
      <w:tr w:rsidR="000515FC" w:rsidRPr="009C54FC" w14:paraId="1C408D0E" w14:textId="77777777" w:rsidTr="006C4F8E">
        <w:tc>
          <w:tcPr>
            <w:tcW w:w="3114" w:type="dxa"/>
          </w:tcPr>
          <w:p w14:paraId="2AFF56EE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0B6B4BD" w14:textId="718518FD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odborných kompetencí PP</w:t>
            </w:r>
          </w:p>
        </w:tc>
      </w:tr>
      <w:tr w:rsidR="000515FC" w:rsidRPr="009C54FC" w14:paraId="561DA4D9" w14:textId="77777777" w:rsidTr="006C4F8E">
        <w:tc>
          <w:tcPr>
            <w:tcW w:w="3114" w:type="dxa"/>
          </w:tcPr>
          <w:p w14:paraId="7370161E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E0D7A68" w14:textId="582D9CBA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0515FC" w:rsidRPr="009C54FC" w14:paraId="5B9AEDD8" w14:textId="77777777" w:rsidTr="006C4F8E">
        <w:tc>
          <w:tcPr>
            <w:tcW w:w="3114" w:type="dxa"/>
          </w:tcPr>
          <w:p w14:paraId="4A49F418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2261FB4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515FC" w:rsidRPr="009C54FC" w14:paraId="6E86E575" w14:textId="77777777" w:rsidTr="006C4F8E">
        <w:tc>
          <w:tcPr>
            <w:tcW w:w="3114" w:type="dxa"/>
          </w:tcPr>
          <w:p w14:paraId="61A34CCF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0C69D21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515FC" w:rsidRPr="009C54FC" w14:paraId="0BFE90C2" w14:textId="77777777" w:rsidTr="006C4F8E">
        <w:tc>
          <w:tcPr>
            <w:tcW w:w="3114" w:type="dxa"/>
          </w:tcPr>
          <w:p w14:paraId="481DBDFA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80DFF0E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515FC" w:rsidRPr="009C54FC" w14:paraId="7C4503CC" w14:textId="77777777" w:rsidTr="006C4F8E">
        <w:tc>
          <w:tcPr>
            <w:tcW w:w="3114" w:type="dxa"/>
          </w:tcPr>
          <w:p w14:paraId="40041FB1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940B27F" w14:textId="77777777" w:rsidR="000515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1.1 Podpora inkluzivního a společného vzdělávání z hlediska </w:t>
            </w:r>
            <w:proofErr w:type="gramStart"/>
            <w:r>
              <w:rPr>
                <w:rFonts w:cstheme="minorHAnsi"/>
                <w:sz w:val="18"/>
                <w:szCs w:val="18"/>
              </w:rPr>
              <w:t>odborně- personálních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kapacit a specifického vybavení</w:t>
            </w:r>
          </w:p>
          <w:p w14:paraId="420CB33D" w14:textId="0EB8968E" w:rsidR="000515FC" w:rsidRPr="009C54FC" w:rsidRDefault="000515FC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0515FC" w:rsidRPr="009C54FC" w14:paraId="19AF112D" w14:textId="77777777" w:rsidTr="006C4F8E">
        <w:tc>
          <w:tcPr>
            <w:tcW w:w="3114" w:type="dxa"/>
          </w:tcPr>
          <w:p w14:paraId="7EAFA4BD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069FD95" w14:textId="40AC431E" w:rsidR="00AA5AB3" w:rsidRDefault="00AA5AB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  <w:p w14:paraId="334FDBC6" w14:textId="4468B80F" w:rsidR="000515FC" w:rsidRPr="009C54FC" w:rsidRDefault="000515FC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0F277490" w14:textId="21D942C0" w:rsidR="002F0226" w:rsidRDefault="002F0226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15FC" w:rsidRPr="009C54FC" w14:paraId="7E752183" w14:textId="77777777" w:rsidTr="006C4F8E">
        <w:tc>
          <w:tcPr>
            <w:tcW w:w="3114" w:type="dxa"/>
            <w:shd w:val="clear" w:color="auto" w:fill="002060"/>
          </w:tcPr>
          <w:p w14:paraId="21F8917D" w14:textId="04444DC0" w:rsidR="000515FC" w:rsidRPr="009C54FC" w:rsidRDefault="000515FC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7F21DFC" w14:textId="2D59AFE5" w:rsidR="000515FC" w:rsidRPr="009C54FC" w:rsidRDefault="000515FC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Ukončení OP VVV III a příprava do OP JAK</w:t>
            </w:r>
          </w:p>
        </w:tc>
      </w:tr>
      <w:tr w:rsidR="000515FC" w:rsidRPr="009C54FC" w14:paraId="05BD154D" w14:textId="77777777" w:rsidTr="006C4F8E">
        <w:trPr>
          <w:trHeight w:val="306"/>
        </w:trPr>
        <w:tc>
          <w:tcPr>
            <w:tcW w:w="3114" w:type="dxa"/>
          </w:tcPr>
          <w:p w14:paraId="6E939E0A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5AFD64D" w14:textId="05AC2AEF" w:rsidR="000515FC" w:rsidRPr="009C54FC" w:rsidRDefault="000515FC" w:rsidP="000515FC">
            <w:pPr>
              <w:pStyle w:val="Odstavecseseznamem"/>
              <w:ind w:left="32" w:hanging="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Příprava na šablony IV</w:t>
            </w:r>
          </w:p>
        </w:tc>
      </w:tr>
      <w:tr w:rsidR="000515FC" w:rsidRPr="009C54FC" w14:paraId="2CF112CD" w14:textId="77777777" w:rsidTr="006C4F8E">
        <w:tc>
          <w:tcPr>
            <w:tcW w:w="3114" w:type="dxa"/>
          </w:tcPr>
          <w:p w14:paraId="41E6EFD5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38B9572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 xml:space="preserve">MŠ </w:t>
            </w:r>
            <w:r>
              <w:rPr>
                <w:sz w:val="18"/>
                <w:szCs w:val="18"/>
              </w:rPr>
              <w:t>Kpt. Nálepky,</w:t>
            </w:r>
            <w:r w:rsidRPr="00E93DAD">
              <w:rPr>
                <w:sz w:val="18"/>
                <w:szCs w:val="18"/>
              </w:rPr>
              <w:t xml:space="preserve"> Louny</w:t>
            </w:r>
          </w:p>
        </w:tc>
      </w:tr>
      <w:tr w:rsidR="000515FC" w:rsidRPr="009C54FC" w14:paraId="6D4AFBC3" w14:textId="77777777" w:rsidTr="006C4F8E">
        <w:tc>
          <w:tcPr>
            <w:tcW w:w="3114" w:type="dxa"/>
          </w:tcPr>
          <w:p w14:paraId="376B1AE4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2F35D32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Louny</w:t>
            </w:r>
          </w:p>
        </w:tc>
      </w:tr>
      <w:tr w:rsidR="000515FC" w:rsidRPr="009C54FC" w14:paraId="031BD3CB" w14:textId="77777777" w:rsidTr="006C4F8E">
        <w:tc>
          <w:tcPr>
            <w:tcW w:w="3114" w:type="dxa"/>
          </w:tcPr>
          <w:p w14:paraId="70A9554F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B3AA013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odborných kompetencí PP</w:t>
            </w:r>
          </w:p>
        </w:tc>
      </w:tr>
      <w:tr w:rsidR="000515FC" w:rsidRPr="009C54FC" w14:paraId="6B234327" w14:textId="77777777" w:rsidTr="006C4F8E">
        <w:tc>
          <w:tcPr>
            <w:tcW w:w="3114" w:type="dxa"/>
          </w:tcPr>
          <w:p w14:paraId="5D98D2E2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ADF1486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0515FC" w:rsidRPr="009C54FC" w14:paraId="2921AD37" w14:textId="77777777" w:rsidTr="006C4F8E">
        <w:tc>
          <w:tcPr>
            <w:tcW w:w="3114" w:type="dxa"/>
          </w:tcPr>
          <w:p w14:paraId="42D40D47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C0E3C07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515FC" w:rsidRPr="009C54FC" w14:paraId="3266A986" w14:textId="77777777" w:rsidTr="006C4F8E">
        <w:tc>
          <w:tcPr>
            <w:tcW w:w="3114" w:type="dxa"/>
          </w:tcPr>
          <w:p w14:paraId="0BFED433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A1F6B5D" w14:textId="6865F19E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 JAK</w:t>
            </w:r>
          </w:p>
        </w:tc>
      </w:tr>
      <w:tr w:rsidR="000515FC" w:rsidRPr="009C54FC" w14:paraId="295F4929" w14:textId="77777777" w:rsidTr="006C4F8E">
        <w:tc>
          <w:tcPr>
            <w:tcW w:w="3114" w:type="dxa"/>
          </w:tcPr>
          <w:p w14:paraId="2782523F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D9A0930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515FC" w:rsidRPr="009C54FC" w14:paraId="1F217D9C" w14:textId="77777777" w:rsidTr="006C4F8E">
        <w:tc>
          <w:tcPr>
            <w:tcW w:w="3114" w:type="dxa"/>
          </w:tcPr>
          <w:p w14:paraId="478671C0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BC6B403" w14:textId="77777777" w:rsidR="000515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1.1 Podpora inkluzivního a společného vzdělávání z hlediska </w:t>
            </w:r>
            <w:proofErr w:type="gramStart"/>
            <w:r>
              <w:rPr>
                <w:rFonts w:cstheme="minorHAnsi"/>
                <w:sz w:val="18"/>
                <w:szCs w:val="18"/>
              </w:rPr>
              <w:t>odborně- personálních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kapacit a specifického vybavení</w:t>
            </w:r>
          </w:p>
          <w:p w14:paraId="60F481B9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0515FC" w:rsidRPr="009C54FC" w14:paraId="50368089" w14:textId="77777777" w:rsidTr="006C4F8E">
        <w:tc>
          <w:tcPr>
            <w:tcW w:w="3114" w:type="dxa"/>
          </w:tcPr>
          <w:p w14:paraId="62DC969F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lastRenderedPageBreak/>
              <w:t>Opatření MAP:</w:t>
            </w:r>
          </w:p>
        </w:tc>
        <w:tc>
          <w:tcPr>
            <w:tcW w:w="5948" w:type="dxa"/>
          </w:tcPr>
          <w:p w14:paraId="4926749F" w14:textId="1A9A0A22" w:rsidR="00F030DD" w:rsidRDefault="00F030D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1.1.1 Personální podpora předškolního vzdělávání</w:t>
            </w:r>
          </w:p>
          <w:p w14:paraId="6861AD4A" w14:textId="22837180" w:rsidR="00F030DD" w:rsidRDefault="00F030D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1.1.2 Odborné vzdělávání PP v oblasti inkluze v předškolním vzdělávání</w:t>
            </w:r>
          </w:p>
          <w:p w14:paraId="438B4081" w14:textId="31C4DD11" w:rsidR="000515FC" w:rsidRPr="009C54FC" w:rsidRDefault="000515FC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26E28D01" w14:textId="5C481D41" w:rsidR="000515FC" w:rsidRDefault="000515FC" w:rsidP="00E2642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15FC" w:rsidRPr="009C54FC" w14:paraId="6E0AFA34" w14:textId="77777777" w:rsidTr="006C4F8E">
        <w:tc>
          <w:tcPr>
            <w:tcW w:w="3114" w:type="dxa"/>
            <w:shd w:val="clear" w:color="auto" w:fill="002060"/>
          </w:tcPr>
          <w:p w14:paraId="444326CB" w14:textId="77777777" w:rsidR="000515FC" w:rsidRPr="009C54FC" w:rsidRDefault="000515FC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F34220B" w14:textId="6E90FFD7" w:rsidR="000515FC" w:rsidRPr="009C54FC" w:rsidRDefault="000515FC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Sdílení mezi pedagogy</w:t>
            </w:r>
          </w:p>
        </w:tc>
      </w:tr>
      <w:tr w:rsidR="000515FC" w:rsidRPr="009C54FC" w14:paraId="1AC1C41E" w14:textId="77777777" w:rsidTr="006C4F8E">
        <w:trPr>
          <w:trHeight w:val="306"/>
        </w:trPr>
        <w:tc>
          <w:tcPr>
            <w:tcW w:w="3114" w:type="dxa"/>
          </w:tcPr>
          <w:p w14:paraId="362D808C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AA944D1" w14:textId="6478323D" w:rsidR="000515FC" w:rsidRPr="009C54FC" w:rsidRDefault="000515FC" w:rsidP="006C4F8E">
            <w:pPr>
              <w:pStyle w:val="Odstavecseseznamem"/>
              <w:ind w:left="32" w:hanging="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515FC">
              <w:rPr>
                <w:rFonts w:asciiTheme="minorHAnsi" w:hAnsiTheme="minorHAnsi" w:cstheme="minorHAnsi"/>
                <w:sz w:val="18"/>
                <w:szCs w:val="18"/>
              </w:rPr>
              <w:t>růběžně v místě, návštěvy i jiných MŠ v Lounech a okolí, dle dohody</w:t>
            </w:r>
            <w:r>
              <w:t>,</w:t>
            </w:r>
          </w:p>
        </w:tc>
      </w:tr>
      <w:tr w:rsidR="000515FC" w:rsidRPr="009C54FC" w14:paraId="30541F9C" w14:textId="77777777" w:rsidTr="006C4F8E">
        <w:tc>
          <w:tcPr>
            <w:tcW w:w="3114" w:type="dxa"/>
          </w:tcPr>
          <w:p w14:paraId="168D8399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DFE501C" w14:textId="66AA6BFC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MŠ, ZŠ ORP Louny</w:t>
            </w:r>
          </w:p>
        </w:tc>
      </w:tr>
      <w:tr w:rsidR="000515FC" w:rsidRPr="009C54FC" w14:paraId="567C2964" w14:textId="77777777" w:rsidTr="006C4F8E">
        <w:tc>
          <w:tcPr>
            <w:tcW w:w="3114" w:type="dxa"/>
          </w:tcPr>
          <w:p w14:paraId="264D6A8E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2FD9CFC" w14:textId="2A91742E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MŠ, ZŠ ORP Louny</w:t>
            </w:r>
          </w:p>
        </w:tc>
      </w:tr>
      <w:tr w:rsidR="000515FC" w:rsidRPr="009C54FC" w14:paraId="43B1B453" w14:textId="77777777" w:rsidTr="006C4F8E">
        <w:tc>
          <w:tcPr>
            <w:tcW w:w="3114" w:type="dxa"/>
          </w:tcPr>
          <w:p w14:paraId="744CC3DC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002BA4B" w14:textId="502BD81B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vzájemného sdílení mezi aktéry ve vzdělávání</w:t>
            </w:r>
          </w:p>
        </w:tc>
      </w:tr>
      <w:tr w:rsidR="000515FC" w:rsidRPr="009C54FC" w14:paraId="4897B772" w14:textId="77777777" w:rsidTr="006C4F8E">
        <w:tc>
          <w:tcPr>
            <w:tcW w:w="3114" w:type="dxa"/>
          </w:tcPr>
          <w:p w14:paraId="135FAF45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8D398BF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0515FC" w:rsidRPr="009C54FC" w14:paraId="20250291" w14:textId="77777777" w:rsidTr="006C4F8E">
        <w:tc>
          <w:tcPr>
            <w:tcW w:w="3114" w:type="dxa"/>
          </w:tcPr>
          <w:p w14:paraId="7F656501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FE0DA56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515FC" w:rsidRPr="009C54FC" w14:paraId="23C52D9F" w14:textId="77777777" w:rsidTr="006C4F8E">
        <w:tc>
          <w:tcPr>
            <w:tcW w:w="3114" w:type="dxa"/>
          </w:tcPr>
          <w:p w14:paraId="46E028C0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08830CF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 JAK</w:t>
            </w:r>
          </w:p>
        </w:tc>
      </w:tr>
      <w:tr w:rsidR="000515FC" w:rsidRPr="009C54FC" w14:paraId="0D11DC5D" w14:textId="77777777" w:rsidTr="006C4F8E">
        <w:tc>
          <w:tcPr>
            <w:tcW w:w="3114" w:type="dxa"/>
          </w:tcPr>
          <w:p w14:paraId="5E73FDFC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2E3827E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515FC" w:rsidRPr="009C54FC" w14:paraId="06348706" w14:textId="77777777" w:rsidTr="006C4F8E">
        <w:tc>
          <w:tcPr>
            <w:tcW w:w="3114" w:type="dxa"/>
          </w:tcPr>
          <w:p w14:paraId="013FA54B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45B1B57" w14:textId="060DE7BF" w:rsidR="000515FC" w:rsidRPr="009C54FC" w:rsidRDefault="000515FC" w:rsidP="000515F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515FC">
              <w:rPr>
                <w:rFonts w:cstheme="minorHAnsi"/>
                <w:sz w:val="18"/>
                <w:szCs w:val="18"/>
              </w:rPr>
              <w:t>5.1 Podpora vnitřní spolupráce</w:t>
            </w:r>
          </w:p>
        </w:tc>
      </w:tr>
      <w:tr w:rsidR="000515FC" w:rsidRPr="009C54FC" w14:paraId="16E33DE5" w14:textId="77777777" w:rsidTr="006C4F8E">
        <w:tc>
          <w:tcPr>
            <w:tcW w:w="3114" w:type="dxa"/>
          </w:tcPr>
          <w:p w14:paraId="282CB507" w14:textId="77777777" w:rsidR="000515FC" w:rsidRPr="009C54FC" w:rsidRDefault="000515FC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629A672" w14:textId="2410B0A6" w:rsidR="000515FC" w:rsidRPr="009C54FC" w:rsidRDefault="00D043C7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043C7">
              <w:rPr>
                <w:rFonts w:cstheme="minorHAnsi"/>
                <w:sz w:val="18"/>
                <w:szCs w:val="18"/>
              </w:rPr>
              <w:t xml:space="preserve">5.1.3 </w:t>
            </w:r>
            <w:proofErr w:type="gramStart"/>
            <w:r w:rsidRPr="00D043C7">
              <w:rPr>
                <w:rFonts w:cstheme="minorHAnsi"/>
                <w:sz w:val="18"/>
                <w:szCs w:val="18"/>
              </w:rPr>
              <w:t>Podpora  komunikačních</w:t>
            </w:r>
            <w:proofErr w:type="gramEnd"/>
            <w:r w:rsidRPr="00D043C7">
              <w:rPr>
                <w:rFonts w:cstheme="minorHAnsi"/>
                <w:sz w:val="18"/>
                <w:szCs w:val="18"/>
              </w:rPr>
              <w:t xml:space="preserve"> platforem pro vzájemné sdílení dobré praxe</w:t>
            </w:r>
          </w:p>
        </w:tc>
      </w:tr>
    </w:tbl>
    <w:p w14:paraId="559721CD" w14:textId="77777777" w:rsidR="000515FC" w:rsidRDefault="000515FC" w:rsidP="00E26420">
      <w:pPr>
        <w:rPr>
          <w:lang w:eastAsia="x-none"/>
        </w:rPr>
      </w:pPr>
    </w:p>
    <w:p w14:paraId="2CB3C12E" w14:textId="01B9ADF4" w:rsidR="00E26420" w:rsidRPr="00E93DAD" w:rsidRDefault="006463A2" w:rsidP="00E93DAD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20</w:t>
      </w:r>
      <w:r w:rsidR="00E26420" w:rsidRPr="00E93DAD">
        <w:rPr>
          <w:b/>
          <w:bCs/>
          <w:lang w:eastAsia="x-none"/>
        </w:rPr>
        <w:t>) Mateřská škola Přemyslovců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26420" w:rsidRPr="009C54FC" w14:paraId="576AF211" w14:textId="77777777" w:rsidTr="006C4F8E">
        <w:tc>
          <w:tcPr>
            <w:tcW w:w="3114" w:type="dxa"/>
            <w:shd w:val="clear" w:color="auto" w:fill="002060"/>
          </w:tcPr>
          <w:p w14:paraId="3E9F9910" w14:textId="77777777" w:rsidR="00E26420" w:rsidRPr="009C54FC" w:rsidRDefault="00E2642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BBFC811" w14:textId="1913B301" w:rsidR="00E26420" w:rsidRPr="009C54FC" w:rsidRDefault="00E2642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Investice</w:t>
            </w:r>
          </w:p>
        </w:tc>
      </w:tr>
      <w:tr w:rsidR="00E26420" w:rsidRPr="009C54FC" w14:paraId="1D52C60D" w14:textId="77777777" w:rsidTr="006C4F8E">
        <w:trPr>
          <w:trHeight w:val="260"/>
        </w:trPr>
        <w:tc>
          <w:tcPr>
            <w:tcW w:w="3114" w:type="dxa"/>
          </w:tcPr>
          <w:p w14:paraId="3CD5515D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E9F38CC" w14:textId="239D4783" w:rsidR="00E26420" w:rsidRPr="00D07739" w:rsidRDefault="00E26420" w:rsidP="00D07739">
            <w:pPr>
              <w:rPr>
                <w:sz w:val="18"/>
                <w:szCs w:val="18"/>
              </w:rPr>
            </w:pPr>
            <w:r w:rsidRPr="00D07739">
              <w:rPr>
                <w:sz w:val="18"/>
                <w:szCs w:val="18"/>
              </w:rPr>
              <w:t>Pomůcky pro grafomotorická cvičení, Bee Bot včelka, Albi tužka, Ekologické výukové programy, Digitalizace</w:t>
            </w:r>
          </w:p>
        </w:tc>
      </w:tr>
      <w:tr w:rsidR="00E93DAD" w:rsidRPr="009C54FC" w14:paraId="5382AD06" w14:textId="77777777" w:rsidTr="006C4F8E">
        <w:tc>
          <w:tcPr>
            <w:tcW w:w="3114" w:type="dxa"/>
          </w:tcPr>
          <w:p w14:paraId="0B848F55" w14:textId="77777777" w:rsidR="00E93DAD" w:rsidRPr="009C54FC" w:rsidRDefault="00E93DAD" w:rsidP="00E93DAD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77B629A" w14:textId="51B8EEFF" w:rsidR="00E93DAD" w:rsidRPr="009C54FC" w:rsidRDefault="00E93DAD" w:rsidP="00E93DAD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>MŠ Přemyslovců, Louny</w:t>
            </w:r>
          </w:p>
        </w:tc>
      </w:tr>
      <w:tr w:rsidR="00E93DAD" w:rsidRPr="009C54FC" w14:paraId="2FA19F4D" w14:textId="77777777" w:rsidTr="006C4F8E">
        <w:tc>
          <w:tcPr>
            <w:tcW w:w="3114" w:type="dxa"/>
          </w:tcPr>
          <w:p w14:paraId="57349B6A" w14:textId="77777777" w:rsidR="00E93DAD" w:rsidRPr="009C54FC" w:rsidRDefault="00E93DAD" w:rsidP="00E93DAD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83B225A" w14:textId="5539C4E3" w:rsidR="00E93DAD" w:rsidRPr="009C54FC" w:rsidRDefault="00E93DAD" w:rsidP="00E93DAD">
            <w:pPr>
              <w:rPr>
                <w:rFonts w:cstheme="minorHAnsi"/>
                <w:sz w:val="18"/>
                <w:szCs w:val="18"/>
              </w:rPr>
            </w:pPr>
            <w:r w:rsidRPr="00E93DAD">
              <w:rPr>
                <w:sz w:val="18"/>
                <w:szCs w:val="18"/>
              </w:rPr>
              <w:t>MŠ Přemyslovců, Louny</w:t>
            </w:r>
          </w:p>
        </w:tc>
      </w:tr>
      <w:tr w:rsidR="00E26420" w:rsidRPr="009C54FC" w14:paraId="0C9BA7A5" w14:textId="77777777" w:rsidTr="00E93DAD">
        <w:tc>
          <w:tcPr>
            <w:tcW w:w="3114" w:type="dxa"/>
          </w:tcPr>
          <w:p w14:paraId="6669272F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B112A96" w14:textId="6366AABD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Investice – vzdělávací pomůcky</w:t>
            </w:r>
            <w:r w:rsidR="00E93DAD">
              <w:rPr>
                <w:rFonts w:cstheme="minorHAnsi"/>
                <w:sz w:val="18"/>
                <w:szCs w:val="18"/>
              </w:rPr>
              <w:t xml:space="preserve"> na podporu digitálních kompetencí</w:t>
            </w:r>
          </w:p>
        </w:tc>
      </w:tr>
      <w:tr w:rsidR="00E26420" w:rsidRPr="009C54FC" w14:paraId="5D21C5E1" w14:textId="77777777" w:rsidTr="006C4F8E">
        <w:tc>
          <w:tcPr>
            <w:tcW w:w="3114" w:type="dxa"/>
          </w:tcPr>
          <w:p w14:paraId="4A7B0ED3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DF4A318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26420" w:rsidRPr="009C54FC" w14:paraId="361F19EE" w14:textId="77777777" w:rsidTr="006C4F8E">
        <w:tc>
          <w:tcPr>
            <w:tcW w:w="3114" w:type="dxa"/>
          </w:tcPr>
          <w:p w14:paraId="73B133CF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01D7BB1" w14:textId="74B0FA69" w:rsidR="00E26420" w:rsidRPr="009C54FC" w:rsidRDefault="00E93DA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E26420" w:rsidRPr="009C54FC" w14:paraId="1C7C2E65" w14:textId="77777777" w:rsidTr="006C4F8E">
        <w:tc>
          <w:tcPr>
            <w:tcW w:w="3114" w:type="dxa"/>
          </w:tcPr>
          <w:p w14:paraId="62329733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9DF7444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6420" w:rsidRPr="009C54FC" w14:paraId="42EF1BE9" w14:textId="77777777" w:rsidTr="006C4F8E">
        <w:tc>
          <w:tcPr>
            <w:tcW w:w="3114" w:type="dxa"/>
          </w:tcPr>
          <w:p w14:paraId="630C9C6D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5D9E33A" w14:textId="77777777" w:rsidR="00E26420" w:rsidRPr="009C54FC" w:rsidRDefault="00E2642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925ECF" w:rsidRPr="009C54FC" w14:paraId="325ED74B" w14:textId="77777777" w:rsidTr="00E93DAD">
        <w:tc>
          <w:tcPr>
            <w:tcW w:w="3114" w:type="dxa"/>
          </w:tcPr>
          <w:p w14:paraId="6A0E8C97" w14:textId="77777777" w:rsidR="00925ECF" w:rsidRPr="009C54FC" w:rsidRDefault="00925ECF" w:rsidP="00925ECF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B34599E" w14:textId="28C66C47" w:rsidR="00925ECF" w:rsidRPr="009C54FC" w:rsidRDefault="00925ECF" w:rsidP="00925EC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25ECF">
              <w:rPr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</w:tc>
      </w:tr>
      <w:tr w:rsidR="00925ECF" w:rsidRPr="009C54FC" w14:paraId="130E0118" w14:textId="77777777" w:rsidTr="006C4F8E">
        <w:tc>
          <w:tcPr>
            <w:tcW w:w="3114" w:type="dxa"/>
          </w:tcPr>
          <w:p w14:paraId="7B762A5D" w14:textId="77777777" w:rsidR="00925ECF" w:rsidRPr="009C54FC" w:rsidRDefault="00925ECF" w:rsidP="00925ECF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6B1837B" w14:textId="014A157D" w:rsidR="00925ECF" w:rsidRPr="009C54FC" w:rsidRDefault="00925ECF" w:rsidP="00925EC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25ECF">
              <w:rPr>
                <w:sz w:val="18"/>
                <w:szCs w:val="18"/>
              </w:rPr>
              <w:t>1.1.3 Pořízení specifického vybavení pro vytvoření inkluzivního prostředí v předškolním vzdělávání</w:t>
            </w:r>
          </w:p>
        </w:tc>
      </w:tr>
    </w:tbl>
    <w:p w14:paraId="42408C58" w14:textId="4154D254" w:rsidR="007D5256" w:rsidRDefault="007D5256" w:rsidP="007D5256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D5256" w:rsidRPr="009C54FC" w14:paraId="6D2259A0" w14:textId="77777777" w:rsidTr="006C4F8E">
        <w:tc>
          <w:tcPr>
            <w:tcW w:w="3114" w:type="dxa"/>
            <w:shd w:val="clear" w:color="auto" w:fill="002060"/>
          </w:tcPr>
          <w:p w14:paraId="501443D4" w14:textId="77777777" w:rsidR="007D5256" w:rsidRPr="009C54FC" w:rsidRDefault="007D525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47AFC00" w14:textId="2AF5BDF5" w:rsidR="007D5256" w:rsidRPr="009C54FC" w:rsidRDefault="007D525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Vzdělávání – Zdravý životní styl předškolních dětí</w:t>
            </w:r>
          </w:p>
        </w:tc>
      </w:tr>
      <w:tr w:rsidR="007D5256" w:rsidRPr="009C54FC" w14:paraId="4209FF9F" w14:textId="77777777" w:rsidTr="00353025">
        <w:trPr>
          <w:trHeight w:val="705"/>
        </w:trPr>
        <w:tc>
          <w:tcPr>
            <w:tcW w:w="3114" w:type="dxa"/>
          </w:tcPr>
          <w:p w14:paraId="59D52FDB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299D194" w14:textId="547C05B5" w:rsidR="0036368A" w:rsidRPr="009C54FC" w:rsidRDefault="0036368A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Zaměření na prevenci rizikového chování s důrazem na příjem potravy</w:t>
            </w:r>
            <w:r w:rsidR="00353025">
              <w:rPr>
                <w:rFonts w:cstheme="minorHAnsi"/>
                <w:sz w:val="18"/>
                <w:szCs w:val="18"/>
              </w:rPr>
              <w:t xml:space="preserve"> -           </w:t>
            </w:r>
            <w:r>
              <w:rPr>
                <w:rFonts w:cstheme="minorHAnsi"/>
                <w:sz w:val="18"/>
                <w:szCs w:val="18"/>
              </w:rPr>
              <w:t>3 divadelní představení pro děti</w:t>
            </w:r>
            <w:r w:rsidR="00353025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Přednáška pro rodiče</w:t>
            </w:r>
            <w:r w:rsidR="00353025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Školení pedagogů a zaměstnanců ŠJ</w:t>
            </w:r>
          </w:p>
        </w:tc>
      </w:tr>
      <w:tr w:rsidR="007D5256" w:rsidRPr="009C54FC" w14:paraId="2C0B2870" w14:textId="77777777" w:rsidTr="006C4F8E">
        <w:tc>
          <w:tcPr>
            <w:tcW w:w="3114" w:type="dxa"/>
          </w:tcPr>
          <w:p w14:paraId="14A03CF9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24FD780" w14:textId="722EA91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</w:t>
            </w:r>
            <w:r w:rsidR="0036368A">
              <w:rPr>
                <w:rFonts w:cstheme="minorHAnsi"/>
                <w:sz w:val="18"/>
                <w:szCs w:val="18"/>
              </w:rPr>
              <w:t>Přemyslovců</w:t>
            </w:r>
            <w:r w:rsidR="00E93DAD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7D5256" w:rsidRPr="009C54FC" w14:paraId="7AFB3216" w14:textId="77777777" w:rsidTr="006C4F8E">
        <w:tc>
          <w:tcPr>
            <w:tcW w:w="3114" w:type="dxa"/>
          </w:tcPr>
          <w:p w14:paraId="431B097C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F47A7BE" w14:textId="4E283925" w:rsidR="007D5256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Přemyslovců</w:t>
            </w:r>
            <w:r w:rsidR="00E93DAD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7D5256" w:rsidRPr="009C54FC" w14:paraId="6759161D" w14:textId="77777777" w:rsidTr="00E93DAD">
        <w:tc>
          <w:tcPr>
            <w:tcW w:w="3114" w:type="dxa"/>
          </w:tcPr>
          <w:p w14:paraId="11BD5ED2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8EB5643" w14:textId="02E329B5" w:rsidR="007D5256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spolupráce všech aktérů v oblasti zdravé výživy</w:t>
            </w:r>
          </w:p>
        </w:tc>
      </w:tr>
      <w:tr w:rsidR="007D5256" w:rsidRPr="009C54FC" w14:paraId="3E8A65DB" w14:textId="77777777" w:rsidTr="006C4F8E">
        <w:tc>
          <w:tcPr>
            <w:tcW w:w="3114" w:type="dxa"/>
          </w:tcPr>
          <w:p w14:paraId="5FB24534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515C098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D5256" w:rsidRPr="009C54FC" w14:paraId="3125E5DF" w14:textId="77777777" w:rsidTr="006C4F8E">
        <w:tc>
          <w:tcPr>
            <w:tcW w:w="3114" w:type="dxa"/>
          </w:tcPr>
          <w:p w14:paraId="5E7245D8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0EE4DA7" w14:textId="78252C2F" w:rsidR="007D5256" w:rsidRPr="009C54FC" w:rsidRDefault="00E93DA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D5256" w:rsidRPr="009C54FC" w14:paraId="5C2DBC98" w14:textId="77777777" w:rsidTr="006C4F8E">
        <w:tc>
          <w:tcPr>
            <w:tcW w:w="3114" w:type="dxa"/>
          </w:tcPr>
          <w:p w14:paraId="15F06C90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3818DE7" w14:textId="451D0EEB" w:rsidR="007D5256" w:rsidRPr="009C54FC" w:rsidRDefault="00E93DA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D5256" w:rsidRPr="009C54FC" w14:paraId="2628BF6E" w14:textId="77777777" w:rsidTr="006C4F8E">
        <w:tc>
          <w:tcPr>
            <w:tcW w:w="3114" w:type="dxa"/>
          </w:tcPr>
          <w:p w14:paraId="61A8FFB7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B66E9EC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7D5256" w:rsidRPr="009C54FC" w14:paraId="2F7F8399" w14:textId="77777777" w:rsidTr="00353025">
        <w:tc>
          <w:tcPr>
            <w:tcW w:w="3114" w:type="dxa"/>
          </w:tcPr>
          <w:p w14:paraId="04449763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A7C1311" w14:textId="3819D617" w:rsidR="00925ECF" w:rsidRDefault="00925EC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>
              <w:t xml:space="preserve"> </w:t>
            </w:r>
            <w:r w:rsidRPr="00925ECF">
              <w:rPr>
                <w:rFonts w:cstheme="minorHAnsi"/>
                <w:sz w:val="18"/>
                <w:szCs w:val="18"/>
              </w:rPr>
              <w:t>1 Podpora inkluzivního a společného vzdělávání z hlediska odborně personálních kapacit a specifického vybavení</w:t>
            </w:r>
          </w:p>
          <w:p w14:paraId="56705BD3" w14:textId="28CBB8C5" w:rsidR="007D5256" w:rsidRPr="009C54FC" w:rsidRDefault="00353025" w:rsidP="006C4F8E">
            <w:pPr>
              <w:rPr>
                <w:rFonts w:cstheme="minorHAnsi"/>
                <w:sz w:val="18"/>
                <w:szCs w:val="18"/>
              </w:rPr>
            </w:pPr>
            <w:r w:rsidRPr="0035302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7D5256" w:rsidRPr="009C54FC" w14:paraId="5D09DF60" w14:textId="77777777" w:rsidTr="006C4F8E">
        <w:tc>
          <w:tcPr>
            <w:tcW w:w="3114" w:type="dxa"/>
          </w:tcPr>
          <w:p w14:paraId="49E8452C" w14:textId="77777777" w:rsidR="007D5256" w:rsidRPr="009C54FC" w:rsidRDefault="007D525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lastRenderedPageBreak/>
              <w:t>Opatření MAP:</w:t>
            </w:r>
          </w:p>
        </w:tc>
        <w:tc>
          <w:tcPr>
            <w:tcW w:w="5948" w:type="dxa"/>
          </w:tcPr>
          <w:p w14:paraId="2463D3C7" w14:textId="6248541B" w:rsidR="00925ECF" w:rsidRPr="00925ECF" w:rsidRDefault="00925ECF" w:rsidP="006C4F8E">
            <w:pPr>
              <w:rPr>
                <w:rFonts w:cstheme="minorHAnsi"/>
                <w:sz w:val="18"/>
                <w:szCs w:val="18"/>
              </w:rPr>
            </w:pPr>
            <w:r w:rsidRPr="00925ECF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  <w:p w14:paraId="0BCF69CD" w14:textId="48E55685" w:rsidR="00925ECF" w:rsidRPr="00925ECF" w:rsidRDefault="00925ECF" w:rsidP="006C4F8E">
            <w:pPr>
              <w:rPr>
                <w:rFonts w:cstheme="minorHAnsi"/>
                <w:sz w:val="18"/>
                <w:szCs w:val="18"/>
              </w:rPr>
            </w:pPr>
            <w:r w:rsidRPr="00925ECF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4EDF0684" w14:textId="52370912" w:rsidR="007D5256" w:rsidRPr="009C54FC" w:rsidRDefault="00925ECF" w:rsidP="006C4F8E">
            <w:pPr>
              <w:rPr>
                <w:rFonts w:cstheme="minorHAnsi"/>
                <w:sz w:val="18"/>
                <w:szCs w:val="18"/>
              </w:rPr>
            </w:pPr>
            <w:r w:rsidRPr="00925ECF"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</w:tbl>
    <w:p w14:paraId="7DCFC10E" w14:textId="77777777" w:rsidR="00E56E77" w:rsidRDefault="00E56E77" w:rsidP="007D5256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6368A" w:rsidRPr="009C54FC" w14:paraId="15181148" w14:textId="77777777" w:rsidTr="006C4F8E">
        <w:tc>
          <w:tcPr>
            <w:tcW w:w="3114" w:type="dxa"/>
            <w:shd w:val="clear" w:color="auto" w:fill="002060"/>
          </w:tcPr>
          <w:p w14:paraId="3D6D84A4" w14:textId="77777777" w:rsidR="0036368A" w:rsidRPr="009C54FC" w:rsidRDefault="0036368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D865282" w14:textId="01D3C764" w:rsidR="0036368A" w:rsidRPr="009C54FC" w:rsidRDefault="0036368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Vzdělávání – Setkání s městskou policií</w:t>
            </w:r>
          </w:p>
        </w:tc>
      </w:tr>
      <w:tr w:rsidR="0036368A" w:rsidRPr="009C54FC" w14:paraId="0D56C47D" w14:textId="77777777" w:rsidTr="00353025">
        <w:trPr>
          <w:trHeight w:val="202"/>
        </w:trPr>
        <w:tc>
          <w:tcPr>
            <w:tcW w:w="3114" w:type="dxa"/>
          </w:tcPr>
          <w:p w14:paraId="575BB8A4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08F1CF6" w14:textId="321DE3D7" w:rsidR="0036368A" w:rsidRPr="009C54FC" w:rsidRDefault="0036368A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Přednáška se zaměřením na dopravní výchovu a prevenci</w:t>
            </w:r>
          </w:p>
        </w:tc>
      </w:tr>
      <w:tr w:rsidR="0036368A" w:rsidRPr="009C54FC" w14:paraId="7490DCAF" w14:textId="77777777" w:rsidTr="006C4F8E">
        <w:tc>
          <w:tcPr>
            <w:tcW w:w="3114" w:type="dxa"/>
          </w:tcPr>
          <w:p w14:paraId="54BCAEF3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59086D1" w14:textId="33683633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Přemyslovců</w:t>
            </w:r>
            <w:r w:rsidR="00353025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36368A" w:rsidRPr="009C54FC" w14:paraId="7451B447" w14:textId="77777777" w:rsidTr="006C4F8E">
        <w:tc>
          <w:tcPr>
            <w:tcW w:w="3114" w:type="dxa"/>
          </w:tcPr>
          <w:p w14:paraId="746F20D4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64B5D93" w14:textId="0CD21A1D" w:rsidR="0036368A" w:rsidRPr="009C54FC" w:rsidRDefault="0035302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6368A" w:rsidRPr="009C54FC" w14:paraId="5BD1FA0E" w14:textId="77777777" w:rsidTr="00353025">
        <w:tc>
          <w:tcPr>
            <w:tcW w:w="3114" w:type="dxa"/>
          </w:tcPr>
          <w:p w14:paraId="7D7E0CDD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7C06AE6" w14:textId="5D2C6ADF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 oblasti dopravní výchovy</w:t>
            </w:r>
          </w:p>
        </w:tc>
      </w:tr>
      <w:tr w:rsidR="0036368A" w:rsidRPr="009C54FC" w14:paraId="2C7DED34" w14:textId="77777777" w:rsidTr="006C4F8E">
        <w:tc>
          <w:tcPr>
            <w:tcW w:w="3114" w:type="dxa"/>
          </w:tcPr>
          <w:p w14:paraId="2172D8A2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DED87C2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6368A" w:rsidRPr="009C54FC" w14:paraId="045F0CF6" w14:textId="77777777" w:rsidTr="006C4F8E">
        <w:tc>
          <w:tcPr>
            <w:tcW w:w="3114" w:type="dxa"/>
          </w:tcPr>
          <w:p w14:paraId="7601A18E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79FB13C" w14:textId="0D45DE38" w:rsidR="0036368A" w:rsidRPr="009C54FC" w:rsidRDefault="0035302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6368A" w:rsidRPr="009C54FC" w14:paraId="04CE4AB7" w14:textId="77777777" w:rsidTr="006C4F8E">
        <w:tc>
          <w:tcPr>
            <w:tcW w:w="3114" w:type="dxa"/>
          </w:tcPr>
          <w:p w14:paraId="4D80FBC1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846F267" w14:textId="73408547" w:rsidR="0036368A" w:rsidRPr="009C54FC" w:rsidRDefault="0035302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6368A" w:rsidRPr="009C54FC" w14:paraId="65F3DB81" w14:textId="77777777" w:rsidTr="006C4F8E">
        <w:tc>
          <w:tcPr>
            <w:tcW w:w="3114" w:type="dxa"/>
          </w:tcPr>
          <w:p w14:paraId="7914F42B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3E7FD79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6368A" w:rsidRPr="009C54FC" w14:paraId="69DD3A70" w14:textId="77777777" w:rsidTr="006C4F8E">
        <w:tc>
          <w:tcPr>
            <w:tcW w:w="3114" w:type="dxa"/>
          </w:tcPr>
          <w:p w14:paraId="5738C7D1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3856829B" w14:textId="5FE070AA" w:rsidR="0036368A" w:rsidRPr="009C54FC" w:rsidRDefault="00353025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5302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 pohybu a zdravému životnímu stylu</w:t>
            </w:r>
          </w:p>
        </w:tc>
      </w:tr>
      <w:tr w:rsidR="0036368A" w:rsidRPr="009C54FC" w14:paraId="30F523AD" w14:textId="77777777" w:rsidTr="006C4F8E">
        <w:tc>
          <w:tcPr>
            <w:tcW w:w="3114" w:type="dxa"/>
          </w:tcPr>
          <w:p w14:paraId="6717DB7D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A790D04" w14:textId="44F28906" w:rsidR="0036368A" w:rsidRPr="009C54FC" w:rsidRDefault="00E56E77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56E77"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</w:tbl>
    <w:p w14:paraId="1264BB2E" w14:textId="2149CF1C" w:rsidR="0036368A" w:rsidRDefault="0036368A" w:rsidP="0036368A">
      <w:pPr>
        <w:rPr>
          <w:lang w:eastAsia="x-none"/>
        </w:rPr>
      </w:pPr>
    </w:p>
    <w:p w14:paraId="279B2BFB" w14:textId="06F3089D" w:rsidR="0036368A" w:rsidRDefault="0036368A" w:rsidP="0036368A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6368A" w:rsidRPr="009C54FC" w14:paraId="4BEF1C8C" w14:textId="77777777" w:rsidTr="006C4F8E">
        <w:tc>
          <w:tcPr>
            <w:tcW w:w="3114" w:type="dxa"/>
            <w:shd w:val="clear" w:color="auto" w:fill="002060"/>
          </w:tcPr>
          <w:p w14:paraId="33313B28" w14:textId="77777777" w:rsidR="0036368A" w:rsidRPr="009C54FC" w:rsidRDefault="0036368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2B7456D" w14:textId="36FA6744" w:rsidR="0036368A" w:rsidRPr="009C54FC" w:rsidRDefault="0036368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Vzdělávání – Pedagogická poradna</w:t>
            </w:r>
          </w:p>
        </w:tc>
      </w:tr>
      <w:tr w:rsidR="0036368A" w:rsidRPr="009C54FC" w14:paraId="702964F5" w14:textId="77777777" w:rsidTr="006C4F8E">
        <w:trPr>
          <w:trHeight w:val="260"/>
        </w:trPr>
        <w:tc>
          <w:tcPr>
            <w:tcW w:w="3114" w:type="dxa"/>
          </w:tcPr>
          <w:p w14:paraId="2F26F84F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510CA31" w14:textId="00A20ED0" w:rsidR="0036368A" w:rsidRPr="009C54FC" w:rsidRDefault="0036368A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Přednáška pedagogické poradny pro rodiče předškolních dětí</w:t>
            </w:r>
          </w:p>
        </w:tc>
      </w:tr>
      <w:tr w:rsidR="0036368A" w:rsidRPr="009C54FC" w14:paraId="5BCCEF6D" w14:textId="77777777" w:rsidTr="006C4F8E">
        <w:tc>
          <w:tcPr>
            <w:tcW w:w="3114" w:type="dxa"/>
          </w:tcPr>
          <w:p w14:paraId="7F12FCD1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679DAD6" w14:textId="5249C1AE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Přemyslovců</w:t>
            </w:r>
            <w:r w:rsidR="00353025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36368A" w:rsidRPr="009C54FC" w14:paraId="4E793A9B" w14:textId="77777777" w:rsidTr="006C4F8E">
        <w:tc>
          <w:tcPr>
            <w:tcW w:w="3114" w:type="dxa"/>
          </w:tcPr>
          <w:p w14:paraId="6009FE77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A73FB36" w14:textId="2AFF1A01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Přemyslovců</w:t>
            </w:r>
            <w:r w:rsidR="00353025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36368A" w:rsidRPr="009C54FC" w14:paraId="3B5E9CA7" w14:textId="77777777" w:rsidTr="00353025">
        <w:tc>
          <w:tcPr>
            <w:tcW w:w="3114" w:type="dxa"/>
          </w:tcPr>
          <w:p w14:paraId="1BCA2D0B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62EC594" w14:textId="7CFFF4D8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spolupráce s rodiči, PPP a MŠ</w:t>
            </w:r>
          </w:p>
        </w:tc>
      </w:tr>
      <w:tr w:rsidR="0036368A" w:rsidRPr="009C54FC" w14:paraId="24193994" w14:textId="77777777" w:rsidTr="006C4F8E">
        <w:tc>
          <w:tcPr>
            <w:tcW w:w="3114" w:type="dxa"/>
          </w:tcPr>
          <w:p w14:paraId="37AC7CFF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F4423AB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6368A" w:rsidRPr="009C54FC" w14:paraId="73823BA7" w14:textId="77777777" w:rsidTr="006C4F8E">
        <w:tc>
          <w:tcPr>
            <w:tcW w:w="3114" w:type="dxa"/>
          </w:tcPr>
          <w:p w14:paraId="76C2B050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5F2ED31" w14:textId="1795623F" w:rsidR="0036368A" w:rsidRPr="009C54FC" w:rsidRDefault="0035302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6368A" w:rsidRPr="009C54FC" w14:paraId="039BE7FF" w14:textId="77777777" w:rsidTr="006C4F8E">
        <w:tc>
          <w:tcPr>
            <w:tcW w:w="3114" w:type="dxa"/>
          </w:tcPr>
          <w:p w14:paraId="6637611D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59581A7" w14:textId="58E6C21C" w:rsidR="0036368A" w:rsidRPr="009C54FC" w:rsidRDefault="0035302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6368A" w:rsidRPr="009C54FC" w14:paraId="08FDF5E5" w14:textId="77777777" w:rsidTr="006C4F8E">
        <w:tc>
          <w:tcPr>
            <w:tcW w:w="3114" w:type="dxa"/>
          </w:tcPr>
          <w:p w14:paraId="0F1FCCB9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1FD99B1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6368A" w:rsidRPr="009C54FC" w14:paraId="484E4755" w14:textId="77777777" w:rsidTr="00353025">
        <w:tc>
          <w:tcPr>
            <w:tcW w:w="3114" w:type="dxa"/>
          </w:tcPr>
          <w:p w14:paraId="11CEF676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BD1BD0C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36368A" w:rsidRPr="009C54FC" w14:paraId="3A082697" w14:textId="77777777" w:rsidTr="006C4F8E">
        <w:tc>
          <w:tcPr>
            <w:tcW w:w="3114" w:type="dxa"/>
          </w:tcPr>
          <w:p w14:paraId="7E1356C6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E50BA4E" w14:textId="565246F9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6130C7F6" w14:textId="27741F35" w:rsidR="0036368A" w:rsidRDefault="0036368A" w:rsidP="0036368A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6368A" w:rsidRPr="009C54FC" w14:paraId="613302C4" w14:textId="77777777" w:rsidTr="006C4F8E">
        <w:tc>
          <w:tcPr>
            <w:tcW w:w="3114" w:type="dxa"/>
            <w:shd w:val="clear" w:color="auto" w:fill="002060"/>
          </w:tcPr>
          <w:p w14:paraId="58887D2C" w14:textId="77777777" w:rsidR="0036368A" w:rsidRPr="009C54FC" w:rsidRDefault="0036368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736ED1C" w14:textId="6DA2133D" w:rsidR="0036368A" w:rsidRPr="009C54FC" w:rsidRDefault="0036368A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Vzdělávání – </w:t>
            </w:r>
            <w:r w:rsidR="00BD4443">
              <w:rPr>
                <w:rFonts w:cstheme="minorHAnsi"/>
                <w:b/>
                <w:bCs/>
                <w:sz w:val="18"/>
                <w:szCs w:val="18"/>
              </w:rPr>
              <w:t>ČG,MG</w:t>
            </w:r>
          </w:p>
        </w:tc>
      </w:tr>
      <w:tr w:rsidR="0036368A" w:rsidRPr="009C54FC" w14:paraId="73551FFE" w14:textId="77777777" w:rsidTr="006C4F8E">
        <w:trPr>
          <w:trHeight w:val="260"/>
        </w:trPr>
        <w:tc>
          <w:tcPr>
            <w:tcW w:w="3114" w:type="dxa"/>
          </w:tcPr>
          <w:p w14:paraId="7CFE10DC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9D9CB32" w14:textId="71D724E0" w:rsidR="0036368A" w:rsidRPr="009C54FC" w:rsidRDefault="00BD4443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Školení pedagogů v oblasti čtenářské a matematické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</w:p>
        </w:tc>
      </w:tr>
      <w:tr w:rsidR="0036368A" w:rsidRPr="009C54FC" w14:paraId="1E6DCEB2" w14:textId="77777777" w:rsidTr="006C4F8E">
        <w:tc>
          <w:tcPr>
            <w:tcW w:w="3114" w:type="dxa"/>
          </w:tcPr>
          <w:p w14:paraId="23B94385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55FFCB1" w14:textId="6684AB59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Přemyslovců</w:t>
            </w:r>
            <w:r w:rsidR="002A7BBC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36368A" w:rsidRPr="009C54FC" w14:paraId="1053D89F" w14:textId="77777777" w:rsidTr="006C4F8E">
        <w:tc>
          <w:tcPr>
            <w:tcW w:w="3114" w:type="dxa"/>
          </w:tcPr>
          <w:p w14:paraId="759F4592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A3CFA1B" w14:textId="70C2D05C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Přemyslovců</w:t>
            </w:r>
            <w:r w:rsidR="002A7BBC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36368A" w:rsidRPr="009C54FC" w14:paraId="4E8BC519" w14:textId="77777777" w:rsidTr="002A7BBC">
        <w:tc>
          <w:tcPr>
            <w:tcW w:w="3114" w:type="dxa"/>
          </w:tcPr>
          <w:p w14:paraId="7BA9F425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2082BF9" w14:textId="040E6386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2A7BBC">
              <w:rPr>
                <w:rFonts w:cstheme="minorHAnsi"/>
                <w:sz w:val="18"/>
                <w:szCs w:val="18"/>
              </w:rPr>
              <w:t xml:space="preserve">Podpora </w:t>
            </w:r>
            <w:r w:rsidR="00BD4443" w:rsidRPr="002A7BBC">
              <w:rPr>
                <w:rFonts w:cstheme="minorHAnsi"/>
                <w:sz w:val="18"/>
                <w:szCs w:val="18"/>
              </w:rPr>
              <w:t>odborných znalostí PP v oblasti ČG, MG</w:t>
            </w:r>
          </w:p>
        </w:tc>
      </w:tr>
      <w:tr w:rsidR="0036368A" w:rsidRPr="009C54FC" w14:paraId="551DFEBB" w14:textId="77777777" w:rsidTr="002A7BBC">
        <w:tc>
          <w:tcPr>
            <w:tcW w:w="3114" w:type="dxa"/>
          </w:tcPr>
          <w:p w14:paraId="63154186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417F8BAB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2A7BBC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6368A" w:rsidRPr="009C54FC" w14:paraId="22F9682B" w14:textId="77777777" w:rsidTr="002A7BBC">
        <w:tc>
          <w:tcPr>
            <w:tcW w:w="3114" w:type="dxa"/>
          </w:tcPr>
          <w:p w14:paraId="7AC21D14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  <w:shd w:val="clear" w:color="auto" w:fill="FFFFFF" w:themeFill="background1"/>
          </w:tcPr>
          <w:p w14:paraId="03E27D9B" w14:textId="1ED16BD5" w:rsidR="0036368A" w:rsidRPr="009C54FC" w:rsidRDefault="002A7BB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6368A" w:rsidRPr="009C54FC" w14:paraId="41ACA491" w14:textId="77777777" w:rsidTr="002A7BBC">
        <w:tc>
          <w:tcPr>
            <w:tcW w:w="3114" w:type="dxa"/>
          </w:tcPr>
          <w:p w14:paraId="551E10B0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  <w:shd w:val="clear" w:color="auto" w:fill="FFFFFF" w:themeFill="background1"/>
          </w:tcPr>
          <w:p w14:paraId="7D730C52" w14:textId="63229322" w:rsidR="0036368A" w:rsidRPr="009C54FC" w:rsidRDefault="002A7BB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6368A" w:rsidRPr="009C54FC" w14:paraId="79EAF5B5" w14:textId="77777777" w:rsidTr="002A7BBC">
        <w:tc>
          <w:tcPr>
            <w:tcW w:w="3114" w:type="dxa"/>
          </w:tcPr>
          <w:p w14:paraId="17323568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  <w:shd w:val="clear" w:color="auto" w:fill="FFFFFF" w:themeFill="background1"/>
          </w:tcPr>
          <w:p w14:paraId="7C378B61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2A7BBC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6368A" w:rsidRPr="009C54FC" w14:paraId="4D42A4E0" w14:textId="77777777" w:rsidTr="002A7BBC">
        <w:tc>
          <w:tcPr>
            <w:tcW w:w="3114" w:type="dxa"/>
          </w:tcPr>
          <w:p w14:paraId="45E10921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52811E0" w14:textId="666D4B4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</w:t>
            </w:r>
            <w:r w:rsidR="00353025" w:rsidRPr="002A7BBC">
              <w:rPr>
                <w:rFonts w:cstheme="minorHAnsi"/>
                <w:sz w:val="18"/>
                <w:szCs w:val="18"/>
              </w:rPr>
              <w:t xml:space="preserve">2 Rozvoj matematické a čtenářské </w:t>
            </w:r>
            <w:proofErr w:type="spellStart"/>
            <w:r w:rsidR="00353025" w:rsidRPr="002A7BBC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="00353025" w:rsidRPr="002A7BBC"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</w:tc>
      </w:tr>
      <w:tr w:rsidR="0036368A" w:rsidRPr="009C54FC" w14:paraId="297EE1F6" w14:textId="77777777" w:rsidTr="00E56E77">
        <w:trPr>
          <w:trHeight w:val="212"/>
        </w:trPr>
        <w:tc>
          <w:tcPr>
            <w:tcW w:w="3114" w:type="dxa"/>
          </w:tcPr>
          <w:p w14:paraId="10BC11CD" w14:textId="77777777" w:rsidR="0036368A" w:rsidRPr="009C54FC" w:rsidRDefault="0036368A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2D90AD2" w14:textId="77777777" w:rsidR="0036368A" w:rsidRPr="00E56E77" w:rsidRDefault="00E56E77" w:rsidP="006C4F8E">
            <w:pPr>
              <w:rPr>
                <w:rFonts w:cstheme="minorHAnsi"/>
                <w:sz w:val="18"/>
                <w:szCs w:val="18"/>
              </w:rPr>
            </w:pPr>
            <w:r w:rsidRPr="00E56E77">
              <w:rPr>
                <w:rFonts w:cstheme="minorHAnsi"/>
                <w:sz w:val="18"/>
                <w:szCs w:val="18"/>
              </w:rPr>
              <w:t xml:space="preserve">1.2.1 Rozvoj matematické </w:t>
            </w:r>
            <w:proofErr w:type="spellStart"/>
            <w:r w:rsidRPr="00E56E77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E56E77">
              <w:rPr>
                <w:rFonts w:cstheme="minorHAnsi"/>
                <w:sz w:val="18"/>
                <w:szCs w:val="18"/>
              </w:rPr>
              <w:t xml:space="preserve"> v předškolním věku</w:t>
            </w:r>
          </w:p>
          <w:p w14:paraId="161B1EF2" w14:textId="2BCD6B12" w:rsidR="00E56E77" w:rsidRPr="009C54FC" w:rsidRDefault="00E56E77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56E77">
              <w:rPr>
                <w:rFonts w:cstheme="minorHAnsi"/>
                <w:sz w:val="18"/>
                <w:szCs w:val="18"/>
              </w:rPr>
              <w:t xml:space="preserve">1.2.2 Rozvoj čtenářské </w:t>
            </w:r>
            <w:proofErr w:type="spellStart"/>
            <w:r w:rsidRPr="00E56E77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E56E77">
              <w:rPr>
                <w:rFonts w:cstheme="minorHAnsi"/>
                <w:sz w:val="18"/>
                <w:szCs w:val="18"/>
              </w:rPr>
              <w:t xml:space="preserve"> v předškolním věku</w:t>
            </w:r>
          </w:p>
        </w:tc>
      </w:tr>
    </w:tbl>
    <w:p w14:paraId="40D93BA0" w14:textId="77777777" w:rsidR="00E56E77" w:rsidRDefault="00E56E77" w:rsidP="00BD4443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D4443" w:rsidRPr="009C54FC" w14:paraId="5CFB47FF" w14:textId="77777777" w:rsidTr="006C4F8E">
        <w:tc>
          <w:tcPr>
            <w:tcW w:w="3114" w:type="dxa"/>
            <w:shd w:val="clear" w:color="auto" w:fill="002060"/>
          </w:tcPr>
          <w:p w14:paraId="2E8FB489" w14:textId="77777777" w:rsidR="00BD4443" w:rsidRPr="009C54FC" w:rsidRDefault="00BD4443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A0DC2E9" w14:textId="68A3C63C" w:rsidR="00BD4443" w:rsidRPr="009C54FC" w:rsidRDefault="00BD4443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s ostatními MŠ</w:t>
            </w:r>
          </w:p>
        </w:tc>
      </w:tr>
      <w:tr w:rsidR="00BD4443" w:rsidRPr="009C54FC" w14:paraId="62F61DC6" w14:textId="77777777" w:rsidTr="006C4F8E">
        <w:trPr>
          <w:trHeight w:val="260"/>
        </w:trPr>
        <w:tc>
          <w:tcPr>
            <w:tcW w:w="3114" w:type="dxa"/>
          </w:tcPr>
          <w:p w14:paraId="2F05FC4C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3ACB05A" w14:textId="78834A8A" w:rsidR="00BD4443" w:rsidRPr="009C54FC" w:rsidRDefault="00BD4443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Individuální akce ve spolupráci s MŠ ORP Louny</w:t>
            </w:r>
          </w:p>
        </w:tc>
      </w:tr>
      <w:tr w:rsidR="00BD4443" w:rsidRPr="009C54FC" w14:paraId="38D835F9" w14:textId="77777777" w:rsidTr="006C4F8E">
        <w:tc>
          <w:tcPr>
            <w:tcW w:w="3114" w:type="dxa"/>
          </w:tcPr>
          <w:p w14:paraId="16E10DCC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2DB0EEB" w14:textId="5AD753A9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Přemyslovců</w:t>
            </w:r>
            <w:r w:rsidR="002A7BBC">
              <w:rPr>
                <w:rFonts w:cstheme="minorHAnsi"/>
                <w:sz w:val="18"/>
                <w:szCs w:val="18"/>
              </w:rPr>
              <w:t>,  Louny</w:t>
            </w:r>
          </w:p>
        </w:tc>
      </w:tr>
      <w:tr w:rsidR="00BD4443" w:rsidRPr="009C54FC" w14:paraId="3443E79A" w14:textId="77777777" w:rsidTr="006C4F8E">
        <w:tc>
          <w:tcPr>
            <w:tcW w:w="3114" w:type="dxa"/>
          </w:tcPr>
          <w:p w14:paraId="599B5AD0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7F7B0BC" w14:textId="3A335F76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Přemyslovců</w:t>
            </w:r>
            <w:r w:rsidR="002A7BBC">
              <w:rPr>
                <w:rFonts w:cstheme="minorHAnsi"/>
                <w:sz w:val="18"/>
                <w:szCs w:val="18"/>
              </w:rPr>
              <w:t>, Louny</w:t>
            </w:r>
          </w:p>
        </w:tc>
      </w:tr>
      <w:tr w:rsidR="00BD4443" w:rsidRPr="009C54FC" w14:paraId="76D09AF2" w14:textId="77777777" w:rsidTr="002A7BBC">
        <w:tc>
          <w:tcPr>
            <w:tcW w:w="3114" w:type="dxa"/>
          </w:tcPr>
          <w:p w14:paraId="2C18C77A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DA96691" w14:textId="106C88C6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vzájemné spolupráce MŠ</w:t>
            </w:r>
          </w:p>
        </w:tc>
      </w:tr>
      <w:tr w:rsidR="00BD4443" w:rsidRPr="009C54FC" w14:paraId="7CEAC391" w14:textId="77777777" w:rsidTr="006C4F8E">
        <w:tc>
          <w:tcPr>
            <w:tcW w:w="3114" w:type="dxa"/>
          </w:tcPr>
          <w:p w14:paraId="3BD520B0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A53D3A1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D4443" w:rsidRPr="009C54FC" w14:paraId="60460EC6" w14:textId="77777777" w:rsidTr="006C4F8E">
        <w:tc>
          <w:tcPr>
            <w:tcW w:w="3114" w:type="dxa"/>
          </w:tcPr>
          <w:p w14:paraId="555D8A16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08743F0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4443" w:rsidRPr="009C54FC" w14:paraId="02D8B3B2" w14:textId="77777777" w:rsidTr="006C4F8E">
        <w:tc>
          <w:tcPr>
            <w:tcW w:w="3114" w:type="dxa"/>
          </w:tcPr>
          <w:p w14:paraId="7AB1B1CC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DFECBAF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4443" w:rsidRPr="009C54FC" w14:paraId="65F1CB8A" w14:textId="77777777" w:rsidTr="006C4F8E">
        <w:tc>
          <w:tcPr>
            <w:tcW w:w="3114" w:type="dxa"/>
          </w:tcPr>
          <w:p w14:paraId="4E727334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7BA6CEF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BD4443" w:rsidRPr="009C54FC" w14:paraId="3C502385" w14:textId="77777777" w:rsidTr="006C4F8E">
        <w:tc>
          <w:tcPr>
            <w:tcW w:w="3114" w:type="dxa"/>
          </w:tcPr>
          <w:p w14:paraId="081A4840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7D07BA82" w14:textId="77777777" w:rsidR="00BD4443" w:rsidRPr="002A7BB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73526DED" w14:textId="59B36B01" w:rsidR="002A7BBC" w:rsidRPr="009C54FC" w:rsidRDefault="002A7BBC" w:rsidP="006C4F8E">
            <w:pPr>
              <w:rPr>
                <w:rFonts w:cstheme="minorHAnsi"/>
                <w:sz w:val="18"/>
                <w:szCs w:val="18"/>
              </w:rPr>
            </w:pPr>
            <w:r w:rsidRPr="002A7BBC">
              <w:rPr>
                <w:rFonts w:cstheme="minorHAnsi"/>
                <w:sz w:val="18"/>
                <w:szCs w:val="18"/>
              </w:rPr>
              <w:t>5.1 Podpora vnitřní spolupráce</w:t>
            </w:r>
          </w:p>
        </w:tc>
      </w:tr>
      <w:tr w:rsidR="00BD4443" w:rsidRPr="009C54FC" w14:paraId="4E64A9AB" w14:textId="77777777" w:rsidTr="006C4F8E">
        <w:tc>
          <w:tcPr>
            <w:tcW w:w="3114" w:type="dxa"/>
          </w:tcPr>
          <w:p w14:paraId="696F7A0F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044C0EB" w14:textId="77777777" w:rsidR="00BD4443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4B63CAB7" w14:textId="2B62C202" w:rsidR="00E56E77" w:rsidRPr="009C54FC" w:rsidRDefault="00E56E77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5.1.3 </w:t>
            </w:r>
            <w:proofErr w:type="gramStart"/>
            <w:r>
              <w:rPr>
                <w:rFonts w:cstheme="minorHAnsi"/>
                <w:sz w:val="18"/>
                <w:szCs w:val="18"/>
              </w:rPr>
              <w:t>Podpora  komunikačních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platforem pro vzájemné sdílení dobré praxe</w:t>
            </w:r>
          </w:p>
        </w:tc>
      </w:tr>
    </w:tbl>
    <w:p w14:paraId="3FA7448F" w14:textId="0EFDFCD7" w:rsidR="00BD4443" w:rsidRDefault="00BD4443" w:rsidP="00BD4443">
      <w:pPr>
        <w:rPr>
          <w:lang w:eastAsia="x-none"/>
        </w:rPr>
      </w:pPr>
    </w:p>
    <w:p w14:paraId="4F3F35D3" w14:textId="4F6E2F75" w:rsidR="000A3AFC" w:rsidRDefault="000A3AFC" w:rsidP="00F80DCB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2</w:t>
      </w:r>
      <w:r w:rsidR="006463A2">
        <w:rPr>
          <w:b/>
          <w:bCs/>
          <w:lang w:eastAsia="x-none"/>
        </w:rPr>
        <w:t>1</w:t>
      </w:r>
      <w:r>
        <w:rPr>
          <w:b/>
          <w:bCs/>
          <w:lang w:eastAsia="x-none"/>
        </w:rPr>
        <w:t>) MŠ Louny, Šafaříkova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A3AFC" w:rsidRPr="009C54FC" w14:paraId="60A5CB17" w14:textId="77777777" w:rsidTr="0077305C">
        <w:tc>
          <w:tcPr>
            <w:tcW w:w="3114" w:type="dxa"/>
            <w:shd w:val="clear" w:color="auto" w:fill="002060"/>
          </w:tcPr>
          <w:p w14:paraId="62004528" w14:textId="77777777" w:rsidR="000A3AFC" w:rsidRPr="009C54FC" w:rsidRDefault="000A3AFC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F6A0099" w14:textId="52825A4F" w:rsidR="000A3AFC" w:rsidRPr="009C54FC" w:rsidRDefault="000A3AFC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Nákup a instalace prvků na zahradě školy </w:t>
            </w:r>
          </w:p>
        </w:tc>
      </w:tr>
      <w:tr w:rsidR="000A3AFC" w:rsidRPr="009C54FC" w14:paraId="4CD5DAA5" w14:textId="77777777" w:rsidTr="0077305C">
        <w:trPr>
          <w:trHeight w:val="260"/>
        </w:trPr>
        <w:tc>
          <w:tcPr>
            <w:tcW w:w="3114" w:type="dxa"/>
          </w:tcPr>
          <w:p w14:paraId="536D2592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D472151" w14:textId="7E3FD422" w:rsidR="000A3AFC" w:rsidRPr="00D27BB4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Hmatový chodník, zvukovod, hmyzí domek,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ježkovník</w:t>
            </w:r>
            <w:proofErr w:type="spellEnd"/>
          </w:p>
        </w:tc>
      </w:tr>
      <w:tr w:rsidR="000A3AFC" w:rsidRPr="009C54FC" w14:paraId="0820095D" w14:textId="77777777" w:rsidTr="0077305C">
        <w:tc>
          <w:tcPr>
            <w:tcW w:w="3114" w:type="dxa"/>
          </w:tcPr>
          <w:p w14:paraId="4331CAF3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843B267" w14:textId="211B39E2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Louny, Šafaříkova</w:t>
            </w:r>
          </w:p>
        </w:tc>
      </w:tr>
      <w:tr w:rsidR="000A3AFC" w:rsidRPr="009C54FC" w14:paraId="592EF7B4" w14:textId="77777777" w:rsidTr="0077305C">
        <w:tc>
          <w:tcPr>
            <w:tcW w:w="3114" w:type="dxa"/>
          </w:tcPr>
          <w:p w14:paraId="5013F67F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8E44B71" w14:textId="47E9261C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Louny, Šafaříkova</w:t>
            </w:r>
          </w:p>
        </w:tc>
      </w:tr>
      <w:tr w:rsidR="000A3AFC" w:rsidRPr="009C54FC" w14:paraId="3ACAD755" w14:textId="77777777" w:rsidTr="0077305C">
        <w:tc>
          <w:tcPr>
            <w:tcW w:w="3114" w:type="dxa"/>
          </w:tcPr>
          <w:p w14:paraId="79E1A36E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047BA81" w14:textId="36008D8F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polytechnické a environmentální gramotnosti dětí</w:t>
            </w:r>
          </w:p>
        </w:tc>
      </w:tr>
      <w:tr w:rsidR="000A3AFC" w:rsidRPr="009C54FC" w14:paraId="0B123C5B" w14:textId="77777777" w:rsidTr="0077305C">
        <w:tc>
          <w:tcPr>
            <w:tcW w:w="3114" w:type="dxa"/>
          </w:tcPr>
          <w:p w14:paraId="12B3A402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0A7A92F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A3AFC" w:rsidRPr="009C54FC" w14:paraId="6630C878" w14:textId="77777777" w:rsidTr="0077305C">
        <w:tc>
          <w:tcPr>
            <w:tcW w:w="3114" w:type="dxa"/>
          </w:tcPr>
          <w:p w14:paraId="55A21F16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78F7964" w14:textId="1092738A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75 000,-</w:t>
            </w:r>
          </w:p>
        </w:tc>
      </w:tr>
      <w:tr w:rsidR="000A3AFC" w:rsidRPr="009C54FC" w14:paraId="75908436" w14:textId="77777777" w:rsidTr="0077305C">
        <w:tc>
          <w:tcPr>
            <w:tcW w:w="3114" w:type="dxa"/>
          </w:tcPr>
          <w:p w14:paraId="788786F2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250EC93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0A3AFC" w:rsidRPr="009C54FC" w14:paraId="54D77241" w14:textId="77777777" w:rsidTr="0077305C">
        <w:tc>
          <w:tcPr>
            <w:tcW w:w="3114" w:type="dxa"/>
          </w:tcPr>
          <w:p w14:paraId="442D1064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FDAB827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A3AFC" w:rsidRPr="009C54FC" w14:paraId="245B2D5D" w14:textId="77777777" w:rsidTr="0077305C">
        <w:tc>
          <w:tcPr>
            <w:tcW w:w="3114" w:type="dxa"/>
          </w:tcPr>
          <w:p w14:paraId="68470964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840431C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3.3. </w:t>
            </w:r>
            <w:r>
              <w:rPr>
                <w:rFonts w:cstheme="minorHAnsi"/>
                <w:sz w:val="18"/>
                <w:szCs w:val="18"/>
              </w:rPr>
              <w:t>Funkční a bezpečné zázemí a okolí školských zařízení</w:t>
            </w:r>
          </w:p>
        </w:tc>
      </w:tr>
      <w:tr w:rsidR="000A3AFC" w:rsidRPr="009C54FC" w14:paraId="7759317A" w14:textId="77777777" w:rsidTr="0077305C">
        <w:trPr>
          <w:trHeight w:val="568"/>
        </w:trPr>
        <w:tc>
          <w:tcPr>
            <w:tcW w:w="3114" w:type="dxa"/>
          </w:tcPr>
          <w:p w14:paraId="58E8185C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AFB5783" w14:textId="77777777" w:rsidR="000A3AFC" w:rsidRPr="00D27BB4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3.3.3 Výstavby, rekonstrukce a modernizace okolí školských zařízení</w:t>
            </w:r>
          </w:p>
        </w:tc>
      </w:tr>
    </w:tbl>
    <w:p w14:paraId="3CFE0CBD" w14:textId="77777777" w:rsidR="000A3AFC" w:rsidRDefault="000A3AFC" w:rsidP="002A7BBC">
      <w:pPr>
        <w:jc w:val="center"/>
        <w:rPr>
          <w:b/>
          <w:bCs/>
          <w:lang w:eastAsia="x-none"/>
        </w:rPr>
      </w:pPr>
    </w:p>
    <w:p w14:paraId="40D9843F" w14:textId="42A637DC" w:rsidR="00BD4443" w:rsidRPr="002A7BBC" w:rsidRDefault="00E53593" w:rsidP="002A7BBC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2</w:t>
      </w:r>
      <w:r w:rsidR="006463A2">
        <w:rPr>
          <w:b/>
          <w:bCs/>
          <w:lang w:eastAsia="x-none"/>
        </w:rPr>
        <w:t>3</w:t>
      </w:r>
      <w:r w:rsidR="00BD4443" w:rsidRPr="002A7BBC">
        <w:rPr>
          <w:b/>
          <w:bCs/>
          <w:lang w:eastAsia="x-none"/>
        </w:rPr>
        <w:t>) MŠ Speciální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D4443" w:rsidRPr="009C54FC" w14:paraId="484E53BE" w14:textId="77777777" w:rsidTr="006C4F8E">
        <w:tc>
          <w:tcPr>
            <w:tcW w:w="3114" w:type="dxa"/>
            <w:shd w:val="clear" w:color="auto" w:fill="002060"/>
          </w:tcPr>
          <w:p w14:paraId="1EB63FD5" w14:textId="77777777" w:rsidR="00BD4443" w:rsidRPr="009C54FC" w:rsidRDefault="00BD4443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0BB9BA1" w14:textId="5D02EDB1" w:rsidR="00BD4443" w:rsidRPr="009C54FC" w:rsidRDefault="00A321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 xml:space="preserve">Projekt - </w:t>
            </w:r>
            <w:r w:rsidR="005432AA">
              <w:rPr>
                <w:rFonts w:cstheme="minorHAnsi"/>
                <w:b/>
                <w:bCs/>
                <w:sz w:val="18"/>
                <w:szCs w:val="18"/>
              </w:rPr>
              <w:t>Relaxační</w:t>
            </w:r>
            <w:proofErr w:type="gramEnd"/>
            <w:r w:rsidR="005432AA">
              <w:rPr>
                <w:rFonts w:cstheme="minorHAnsi"/>
                <w:b/>
                <w:bCs/>
                <w:sz w:val="18"/>
                <w:szCs w:val="18"/>
              </w:rPr>
              <w:t xml:space="preserve"> centrum</w:t>
            </w:r>
          </w:p>
        </w:tc>
      </w:tr>
      <w:tr w:rsidR="00BD4443" w:rsidRPr="009C54FC" w14:paraId="13A9D66E" w14:textId="77777777" w:rsidTr="00D07739">
        <w:trPr>
          <w:trHeight w:val="577"/>
        </w:trPr>
        <w:tc>
          <w:tcPr>
            <w:tcW w:w="3114" w:type="dxa"/>
          </w:tcPr>
          <w:p w14:paraId="7FEF7B35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156A2A2" w14:textId="4B600C9E" w:rsidR="005432AA" w:rsidRPr="005432AA" w:rsidRDefault="005432AA" w:rsidP="00D077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Pokračování projektu Učíme se v</w:t>
            </w:r>
            <w:r w:rsidR="002A7BBC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zahradě-</w:t>
            </w:r>
            <w:r w:rsidRPr="005432AA">
              <w:rPr>
                <w:rFonts w:cstheme="minorHAnsi"/>
                <w:sz w:val="18"/>
                <w:szCs w:val="18"/>
              </w:rPr>
              <w:t xml:space="preserve">Pořízení herního prvku pro relaxaci – Houpačka hnízdo </w:t>
            </w:r>
          </w:p>
        </w:tc>
      </w:tr>
      <w:tr w:rsidR="00BD4443" w:rsidRPr="009C54FC" w14:paraId="33F4C6FF" w14:textId="77777777" w:rsidTr="006C4F8E">
        <w:tc>
          <w:tcPr>
            <w:tcW w:w="3114" w:type="dxa"/>
          </w:tcPr>
          <w:p w14:paraId="7593E890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64DDBC4" w14:textId="05FC7C06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</w:t>
            </w:r>
            <w:r w:rsidR="00A32146">
              <w:rPr>
                <w:rFonts w:cstheme="minorHAnsi"/>
                <w:sz w:val="18"/>
                <w:szCs w:val="18"/>
              </w:rPr>
              <w:t>Speciální</w:t>
            </w:r>
          </w:p>
        </w:tc>
      </w:tr>
      <w:tr w:rsidR="00BD4443" w:rsidRPr="009C54FC" w14:paraId="4D2258FA" w14:textId="77777777" w:rsidTr="006C4F8E">
        <w:tc>
          <w:tcPr>
            <w:tcW w:w="3114" w:type="dxa"/>
          </w:tcPr>
          <w:p w14:paraId="5082E17A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810F20B" w14:textId="1707B54B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</w:t>
            </w:r>
            <w:r w:rsidR="00A32146">
              <w:rPr>
                <w:rFonts w:cstheme="minorHAnsi"/>
                <w:sz w:val="18"/>
                <w:szCs w:val="18"/>
              </w:rPr>
              <w:t>Speciální</w:t>
            </w:r>
          </w:p>
        </w:tc>
      </w:tr>
      <w:tr w:rsidR="00BD4443" w:rsidRPr="009C54FC" w14:paraId="17D7FF29" w14:textId="77777777" w:rsidTr="002A7BBC">
        <w:tc>
          <w:tcPr>
            <w:tcW w:w="3114" w:type="dxa"/>
          </w:tcPr>
          <w:p w14:paraId="39BC4583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6C39280" w14:textId="5B8CE2B0" w:rsidR="00BD4443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2A7BBC">
              <w:rPr>
                <w:rFonts w:cstheme="minorHAnsi"/>
                <w:sz w:val="18"/>
                <w:szCs w:val="18"/>
              </w:rPr>
              <w:t>Investice -</w:t>
            </w:r>
            <w:r w:rsidR="002A7BBC">
              <w:rPr>
                <w:rFonts w:cstheme="minorHAnsi"/>
                <w:sz w:val="18"/>
                <w:szCs w:val="18"/>
              </w:rPr>
              <w:t xml:space="preserve"> </w:t>
            </w:r>
            <w:r w:rsidRPr="002A7BBC">
              <w:rPr>
                <w:rFonts w:cstheme="minorHAnsi"/>
                <w:sz w:val="18"/>
                <w:szCs w:val="18"/>
              </w:rPr>
              <w:t>podpora</w:t>
            </w:r>
            <w:proofErr w:type="gramEnd"/>
            <w:r w:rsidRPr="002A7BBC">
              <w:rPr>
                <w:rFonts w:cstheme="minorHAnsi"/>
                <w:sz w:val="18"/>
                <w:szCs w:val="18"/>
              </w:rPr>
              <w:t xml:space="preserve"> vybavení venkovního zázemí MŠ</w:t>
            </w:r>
          </w:p>
        </w:tc>
      </w:tr>
      <w:tr w:rsidR="00BD4443" w:rsidRPr="009C54FC" w14:paraId="011E5B65" w14:textId="77777777" w:rsidTr="006C4F8E">
        <w:tc>
          <w:tcPr>
            <w:tcW w:w="3114" w:type="dxa"/>
          </w:tcPr>
          <w:p w14:paraId="54648662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F844A2D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D4443" w:rsidRPr="009C54FC" w14:paraId="554666B2" w14:textId="77777777" w:rsidTr="006C4F8E">
        <w:tc>
          <w:tcPr>
            <w:tcW w:w="3114" w:type="dxa"/>
          </w:tcPr>
          <w:p w14:paraId="04A4EA44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5BBEB80" w14:textId="3B652A5F" w:rsidR="00BD4443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D4443" w:rsidRPr="009C54FC" w14:paraId="2036CAA8" w14:textId="77777777" w:rsidTr="006C4F8E">
        <w:tc>
          <w:tcPr>
            <w:tcW w:w="3114" w:type="dxa"/>
          </w:tcPr>
          <w:p w14:paraId="08DEA969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115E674" w14:textId="2F39119B" w:rsidR="00BD4443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Sponzoři</w:t>
            </w:r>
          </w:p>
        </w:tc>
      </w:tr>
      <w:tr w:rsidR="00BD4443" w:rsidRPr="009C54FC" w14:paraId="209B177B" w14:textId="77777777" w:rsidTr="006C4F8E">
        <w:tc>
          <w:tcPr>
            <w:tcW w:w="3114" w:type="dxa"/>
          </w:tcPr>
          <w:p w14:paraId="710952B0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DB62AF8" w14:textId="77777777" w:rsidR="00BD4443" w:rsidRPr="009C54FC" w:rsidRDefault="00BD444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925ECF" w:rsidRPr="009C54FC" w14:paraId="230313A1" w14:textId="77777777" w:rsidTr="006C4F8E">
        <w:tc>
          <w:tcPr>
            <w:tcW w:w="3114" w:type="dxa"/>
          </w:tcPr>
          <w:p w14:paraId="78E083AD" w14:textId="77777777" w:rsidR="00925ECF" w:rsidRPr="009C54FC" w:rsidRDefault="00925ECF" w:rsidP="00925ECF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58287450" w14:textId="4A17FE5A" w:rsidR="00925ECF" w:rsidRPr="009C54FC" w:rsidRDefault="00925ECF" w:rsidP="00925ECF">
            <w:pPr>
              <w:rPr>
                <w:rFonts w:cstheme="minorHAnsi"/>
                <w:sz w:val="18"/>
                <w:szCs w:val="18"/>
              </w:rPr>
            </w:pPr>
            <w:r w:rsidRPr="00925ECF">
              <w:rPr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</w:tc>
      </w:tr>
      <w:tr w:rsidR="00925ECF" w:rsidRPr="009C54FC" w14:paraId="6C6BB60E" w14:textId="77777777" w:rsidTr="006C4F8E">
        <w:tc>
          <w:tcPr>
            <w:tcW w:w="3114" w:type="dxa"/>
          </w:tcPr>
          <w:p w14:paraId="4814D6E9" w14:textId="77777777" w:rsidR="00925ECF" w:rsidRPr="009C54FC" w:rsidRDefault="00925ECF" w:rsidP="00925ECF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A04FD07" w14:textId="1585A049" w:rsidR="00925ECF" w:rsidRPr="009C54FC" w:rsidRDefault="00925ECF" w:rsidP="00925EC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25ECF">
              <w:rPr>
                <w:sz w:val="18"/>
                <w:szCs w:val="18"/>
              </w:rPr>
              <w:t>1.1.3 Pořízení specifického vybavení pro vytvoření inkluzivního prostředí v předškolním vzdělávání</w:t>
            </w:r>
          </w:p>
        </w:tc>
      </w:tr>
    </w:tbl>
    <w:p w14:paraId="50B9FE69" w14:textId="0A61F3E4" w:rsidR="00A32146" w:rsidRDefault="00A32146" w:rsidP="002A7BBC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2146" w:rsidRPr="009C54FC" w14:paraId="59A7AA24" w14:textId="77777777" w:rsidTr="006C4F8E">
        <w:tc>
          <w:tcPr>
            <w:tcW w:w="3114" w:type="dxa"/>
            <w:shd w:val="clear" w:color="auto" w:fill="002060"/>
          </w:tcPr>
          <w:p w14:paraId="32D544DB" w14:textId="77777777" w:rsidR="00A32146" w:rsidRPr="009C54FC" w:rsidRDefault="00A321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ABF5835" w14:textId="560DE8EE" w:rsidR="00A32146" w:rsidRPr="009C54FC" w:rsidRDefault="00A321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Projekt - Jedeme</w:t>
            </w:r>
            <w:proofErr w:type="gram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na výlet</w:t>
            </w:r>
          </w:p>
        </w:tc>
      </w:tr>
      <w:tr w:rsidR="00A32146" w:rsidRPr="009C54FC" w14:paraId="6191176A" w14:textId="77777777" w:rsidTr="006C4F8E">
        <w:trPr>
          <w:trHeight w:val="260"/>
        </w:trPr>
        <w:tc>
          <w:tcPr>
            <w:tcW w:w="3114" w:type="dxa"/>
          </w:tcPr>
          <w:p w14:paraId="10370C76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962778C" w14:textId="34EA8412" w:rsidR="00A32146" w:rsidRPr="00A32146" w:rsidRDefault="00A32146" w:rsidP="00D07739">
            <w:pPr>
              <w:rPr>
                <w:rFonts w:cstheme="minorHAnsi"/>
                <w:sz w:val="18"/>
                <w:szCs w:val="18"/>
              </w:rPr>
            </w:pPr>
            <w:r w:rsidRPr="00D07739">
              <w:rPr>
                <w:rFonts w:cstheme="minorHAnsi"/>
                <w:sz w:val="18"/>
                <w:szCs w:val="18"/>
              </w:rPr>
              <w:t>Pořízení dvou herních prvků v podobě dřevěných aut do dvou tříd. Auta budou využíván</w:t>
            </w:r>
            <w:r w:rsidR="00201230" w:rsidRPr="00D07739">
              <w:rPr>
                <w:rFonts w:cstheme="minorHAnsi"/>
                <w:sz w:val="18"/>
                <w:szCs w:val="18"/>
              </w:rPr>
              <w:t>a</w:t>
            </w:r>
            <w:r w:rsidRPr="00D07739">
              <w:rPr>
                <w:rFonts w:cstheme="minorHAnsi"/>
                <w:sz w:val="18"/>
                <w:szCs w:val="18"/>
              </w:rPr>
              <w:t xml:space="preserve"> pro hru i učení. Jedeme na výlet, cvičíme hrubou i jemnou motoriku, relaxujeme, využití v dopravní výchově, lze využít jako koutek pro individuální činnosti, ale i podporu skupinové činnosti.</w:t>
            </w:r>
          </w:p>
        </w:tc>
      </w:tr>
      <w:tr w:rsidR="00A32146" w:rsidRPr="009C54FC" w14:paraId="3A83A6FB" w14:textId="77777777" w:rsidTr="006C4F8E">
        <w:tc>
          <w:tcPr>
            <w:tcW w:w="3114" w:type="dxa"/>
          </w:tcPr>
          <w:p w14:paraId="163C2A62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D32A228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Speciální</w:t>
            </w:r>
          </w:p>
        </w:tc>
      </w:tr>
      <w:tr w:rsidR="00A32146" w:rsidRPr="009C54FC" w14:paraId="611750A2" w14:textId="77777777" w:rsidTr="006C4F8E">
        <w:tc>
          <w:tcPr>
            <w:tcW w:w="3114" w:type="dxa"/>
          </w:tcPr>
          <w:p w14:paraId="67A9CBD7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7FDDD14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Speciální</w:t>
            </w:r>
          </w:p>
        </w:tc>
      </w:tr>
      <w:tr w:rsidR="00A32146" w:rsidRPr="009C54FC" w14:paraId="2EA58C0C" w14:textId="77777777" w:rsidTr="002A7BBC">
        <w:tc>
          <w:tcPr>
            <w:tcW w:w="3114" w:type="dxa"/>
          </w:tcPr>
          <w:p w14:paraId="567D472B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F20212D" w14:textId="693AC353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Investice -</w:t>
            </w:r>
            <w:r w:rsidR="0020123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podpora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vybavení zázemí MŠ</w:t>
            </w:r>
          </w:p>
        </w:tc>
      </w:tr>
      <w:tr w:rsidR="00A32146" w:rsidRPr="009C54FC" w14:paraId="40286CCD" w14:textId="77777777" w:rsidTr="006C4F8E">
        <w:tc>
          <w:tcPr>
            <w:tcW w:w="3114" w:type="dxa"/>
          </w:tcPr>
          <w:p w14:paraId="1FFA73E4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63CA8E6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32146" w:rsidRPr="009C54FC" w14:paraId="5D420716" w14:textId="77777777" w:rsidTr="006C4F8E">
        <w:tc>
          <w:tcPr>
            <w:tcW w:w="3114" w:type="dxa"/>
          </w:tcPr>
          <w:p w14:paraId="69E2C7DE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C1A6FDB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32146" w:rsidRPr="009C54FC" w14:paraId="2BDD3B1D" w14:textId="77777777" w:rsidTr="006C4F8E">
        <w:tc>
          <w:tcPr>
            <w:tcW w:w="3114" w:type="dxa"/>
          </w:tcPr>
          <w:p w14:paraId="4916D1B9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B789448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Sponzoři</w:t>
            </w:r>
          </w:p>
        </w:tc>
      </w:tr>
      <w:tr w:rsidR="00A32146" w:rsidRPr="009C54FC" w14:paraId="1E5CD220" w14:textId="77777777" w:rsidTr="006C4F8E">
        <w:tc>
          <w:tcPr>
            <w:tcW w:w="3114" w:type="dxa"/>
          </w:tcPr>
          <w:p w14:paraId="6131A0C6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7F1B295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925ECF" w:rsidRPr="009C54FC" w14:paraId="16DEC3A2" w14:textId="77777777" w:rsidTr="00201230">
        <w:tc>
          <w:tcPr>
            <w:tcW w:w="3114" w:type="dxa"/>
          </w:tcPr>
          <w:p w14:paraId="69F5E0DA" w14:textId="77777777" w:rsidR="00925ECF" w:rsidRPr="009C54FC" w:rsidRDefault="00925ECF" w:rsidP="00925ECF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8BFF320" w14:textId="3E3766C5" w:rsidR="00925ECF" w:rsidRPr="009C54FC" w:rsidRDefault="00925ECF" w:rsidP="00925EC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25ECF">
              <w:rPr>
                <w:sz w:val="18"/>
                <w:szCs w:val="18"/>
              </w:rPr>
              <w:t>1.1 Podpora inkluzivního a společného vzdělávání z hlediska odborně personálních kapacit a specifického vybavení</w:t>
            </w:r>
          </w:p>
        </w:tc>
      </w:tr>
      <w:tr w:rsidR="00925ECF" w:rsidRPr="009C54FC" w14:paraId="536CBCBF" w14:textId="77777777" w:rsidTr="006C4F8E">
        <w:tc>
          <w:tcPr>
            <w:tcW w:w="3114" w:type="dxa"/>
          </w:tcPr>
          <w:p w14:paraId="7B03C962" w14:textId="77777777" w:rsidR="00925ECF" w:rsidRPr="009C54FC" w:rsidRDefault="00925ECF" w:rsidP="00925ECF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5E3136A" w14:textId="6E6E5F17" w:rsidR="00925ECF" w:rsidRPr="009C54FC" w:rsidRDefault="00925ECF" w:rsidP="00925EC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25ECF">
              <w:rPr>
                <w:sz w:val="18"/>
                <w:szCs w:val="18"/>
              </w:rPr>
              <w:t>1.1.3 Pořízení specifického vybavení pro vytvoření inkluzivního prostředí v předškolním vzdělávání</w:t>
            </w:r>
          </w:p>
        </w:tc>
      </w:tr>
    </w:tbl>
    <w:p w14:paraId="2527450A" w14:textId="77777777" w:rsidR="00201230" w:rsidRDefault="00201230" w:rsidP="00A32146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2146" w:rsidRPr="009C54FC" w14:paraId="6AA1FF55" w14:textId="77777777" w:rsidTr="006C4F8E">
        <w:tc>
          <w:tcPr>
            <w:tcW w:w="3114" w:type="dxa"/>
            <w:shd w:val="clear" w:color="auto" w:fill="002060"/>
          </w:tcPr>
          <w:p w14:paraId="499C93B2" w14:textId="77777777" w:rsidR="00A32146" w:rsidRPr="009C54FC" w:rsidRDefault="00A321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6DB002A" w14:textId="1B50A800" w:rsidR="00A32146" w:rsidRPr="009C54FC" w:rsidRDefault="00A321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Projekt - Muzikoterapie</w:t>
            </w:r>
            <w:proofErr w:type="gramEnd"/>
          </w:p>
        </w:tc>
      </w:tr>
      <w:tr w:rsidR="00A32146" w:rsidRPr="009C54FC" w14:paraId="59B096E5" w14:textId="77777777" w:rsidTr="006C4F8E">
        <w:trPr>
          <w:trHeight w:val="260"/>
        </w:trPr>
        <w:tc>
          <w:tcPr>
            <w:tcW w:w="3114" w:type="dxa"/>
          </w:tcPr>
          <w:p w14:paraId="63CD42EF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48DA99C" w14:textId="5BB07C09" w:rsidR="00A32146" w:rsidRPr="00A32146" w:rsidRDefault="00A32146" w:rsidP="00A32146">
            <w:pPr>
              <w:pStyle w:val="Normlnweb"/>
              <w:shd w:val="clear" w:color="auto" w:fill="FFFFFF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Pořízení</w:t>
            </w:r>
            <w:r w:rsidRPr="00A321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Rytmick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ých </w:t>
            </w:r>
            <w:r w:rsidRPr="00A321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taš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</w:t>
            </w:r>
            <w:r w:rsidRPr="00A321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 92 hudebními nástroji. Hudební nástroje využívají děti při činnostech denně, také při vystoupeních pro rodiče a veřejnost.</w:t>
            </w:r>
          </w:p>
        </w:tc>
      </w:tr>
      <w:tr w:rsidR="00A32146" w:rsidRPr="009C54FC" w14:paraId="34EFA9D7" w14:textId="77777777" w:rsidTr="006C4F8E">
        <w:tc>
          <w:tcPr>
            <w:tcW w:w="3114" w:type="dxa"/>
          </w:tcPr>
          <w:p w14:paraId="6699A522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F60F04E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Speciální</w:t>
            </w:r>
          </w:p>
        </w:tc>
      </w:tr>
      <w:tr w:rsidR="00A32146" w:rsidRPr="009C54FC" w14:paraId="6869BA46" w14:textId="77777777" w:rsidTr="006C4F8E">
        <w:tc>
          <w:tcPr>
            <w:tcW w:w="3114" w:type="dxa"/>
          </w:tcPr>
          <w:p w14:paraId="69537E36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31DC70B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Speciální</w:t>
            </w:r>
          </w:p>
        </w:tc>
      </w:tr>
      <w:tr w:rsidR="00A32146" w:rsidRPr="009C54FC" w14:paraId="643624F7" w14:textId="77777777" w:rsidTr="00201230">
        <w:tc>
          <w:tcPr>
            <w:tcW w:w="3114" w:type="dxa"/>
          </w:tcPr>
          <w:p w14:paraId="3B1C01FF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C856310" w14:textId="59DFF036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201230">
              <w:rPr>
                <w:rFonts w:cstheme="minorHAnsi"/>
                <w:sz w:val="18"/>
                <w:szCs w:val="18"/>
              </w:rPr>
              <w:t>Investice - podpora</w:t>
            </w:r>
            <w:proofErr w:type="gramEnd"/>
            <w:r w:rsidRPr="00201230">
              <w:rPr>
                <w:rFonts w:cstheme="minorHAnsi"/>
                <w:sz w:val="18"/>
                <w:szCs w:val="18"/>
              </w:rPr>
              <w:t xml:space="preserve"> vybavení MŠ</w:t>
            </w:r>
          </w:p>
        </w:tc>
      </w:tr>
      <w:tr w:rsidR="00A32146" w:rsidRPr="009C54FC" w14:paraId="7B39D501" w14:textId="77777777" w:rsidTr="006C4F8E">
        <w:tc>
          <w:tcPr>
            <w:tcW w:w="3114" w:type="dxa"/>
          </w:tcPr>
          <w:p w14:paraId="0C3514DD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B6E22CC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201230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32146" w:rsidRPr="009C54FC" w14:paraId="032ACA0D" w14:textId="77777777" w:rsidTr="006C4F8E">
        <w:tc>
          <w:tcPr>
            <w:tcW w:w="3114" w:type="dxa"/>
          </w:tcPr>
          <w:p w14:paraId="74AD92F4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1EB83C4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201230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32146" w:rsidRPr="009C54FC" w14:paraId="4DC3EA99" w14:textId="77777777" w:rsidTr="006C4F8E">
        <w:tc>
          <w:tcPr>
            <w:tcW w:w="3114" w:type="dxa"/>
          </w:tcPr>
          <w:p w14:paraId="1B961204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73DED42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201230">
              <w:rPr>
                <w:rFonts w:cstheme="minorHAnsi"/>
                <w:sz w:val="18"/>
                <w:szCs w:val="18"/>
              </w:rPr>
              <w:t>Sponzoři</w:t>
            </w:r>
          </w:p>
        </w:tc>
      </w:tr>
      <w:tr w:rsidR="00A32146" w:rsidRPr="009C54FC" w14:paraId="1BC96B4A" w14:textId="77777777" w:rsidTr="006C4F8E">
        <w:tc>
          <w:tcPr>
            <w:tcW w:w="3114" w:type="dxa"/>
          </w:tcPr>
          <w:p w14:paraId="700BBF74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DBCB71C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201230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A32146" w:rsidRPr="009C54FC" w14:paraId="79C44BA2" w14:textId="77777777" w:rsidTr="00201230">
        <w:tc>
          <w:tcPr>
            <w:tcW w:w="3114" w:type="dxa"/>
          </w:tcPr>
          <w:p w14:paraId="1925BF9D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834B9AF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A32146" w:rsidRPr="009C54FC" w14:paraId="404389F1" w14:textId="77777777" w:rsidTr="006C4F8E">
        <w:tc>
          <w:tcPr>
            <w:tcW w:w="3114" w:type="dxa"/>
          </w:tcPr>
          <w:p w14:paraId="7A96769E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4C7CE56" w14:textId="0A46862D" w:rsidR="00A32146" w:rsidRPr="009C54FC" w:rsidRDefault="00925ECF" w:rsidP="00FE554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25ECF">
              <w:rPr>
                <w:rFonts w:cstheme="minorHAnsi"/>
                <w:sz w:val="18"/>
                <w:szCs w:val="18"/>
              </w:rPr>
              <w:t>1.1.3 Pořízení specifického vybavení pro vytvoření inkluzivního prostředí v předškolním vzdělávání</w:t>
            </w:r>
          </w:p>
        </w:tc>
      </w:tr>
    </w:tbl>
    <w:p w14:paraId="33DADB39" w14:textId="6E18EEA3" w:rsidR="00A32146" w:rsidRDefault="00A32146" w:rsidP="00A32146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2146" w:rsidRPr="009C54FC" w14:paraId="5772FC29" w14:textId="77777777" w:rsidTr="00201230">
        <w:tc>
          <w:tcPr>
            <w:tcW w:w="3114" w:type="dxa"/>
            <w:shd w:val="clear" w:color="auto" w:fill="002060"/>
          </w:tcPr>
          <w:p w14:paraId="6DAA0A11" w14:textId="77777777" w:rsidR="00A32146" w:rsidRPr="009C54FC" w:rsidRDefault="00A321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002060"/>
          </w:tcPr>
          <w:p w14:paraId="2F5127DC" w14:textId="01A95056" w:rsidR="00A32146" w:rsidRPr="009C54FC" w:rsidRDefault="00A3214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Projekt – Učíme se v zahradě</w:t>
            </w:r>
          </w:p>
        </w:tc>
      </w:tr>
      <w:tr w:rsidR="00A32146" w:rsidRPr="009C54FC" w14:paraId="3F3B01DD" w14:textId="77777777" w:rsidTr="00201230">
        <w:trPr>
          <w:trHeight w:val="260"/>
        </w:trPr>
        <w:tc>
          <w:tcPr>
            <w:tcW w:w="3114" w:type="dxa"/>
            <w:tcBorders>
              <w:right w:val="single" w:sz="4" w:space="0" w:color="auto"/>
            </w:tcBorders>
          </w:tcPr>
          <w:p w14:paraId="7140978B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9DA" w14:textId="67DFAF3B" w:rsidR="0062248B" w:rsidRPr="00201230" w:rsidRDefault="0062248B" w:rsidP="00201230">
            <w:pPr>
              <w:pStyle w:val="Normlnweb"/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Pokračování projektu: Doposud byla instalována řada prvků z akátového dřeva převážně v přední části zahrady: </w:t>
            </w:r>
            <w:r w:rsid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vodní hry, věž s domečkem, 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Mísa na šišky</w:t>
            </w:r>
            <w:r w:rsidRP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lanová 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sestava</w:t>
            </w:r>
            <w:r w:rsidRP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Koš na </w:t>
            </w:r>
            <w:proofErr w:type="spellStart"/>
            <w:r w:rsid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street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tball</w:t>
            </w:r>
            <w:proofErr w:type="spellEnd"/>
            <w:r w:rsidRP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Hmyzí hotel</w:t>
            </w:r>
            <w:r w:rsidRP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Jezevčík</w:t>
            </w:r>
            <w:r w:rsidRP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6x infopanel u stromů</w:t>
            </w:r>
            <w:r w:rsidR="00201230" w:rsidRP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Rád</w:t>
            </w:r>
            <w:r w:rsidRP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bychom pokračovali v </w:t>
            </w:r>
            <w:r w:rsid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projektu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ješt</w:t>
            </w:r>
            <w:r w:rsid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ě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bychom doplnili o </w:t>
            </w:r>
            <w:r w:rsid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nviromentální tabule nebo například o </w:t>
            </w:r>
            <w:r w:rsidR="0020123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</w:t>
            </w:r>
            <w:r w:rsidRPr="00CA10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bovou chýši a truhlíky na zeleninu.</w:t>
            </w:r>
          </w:p>
        </w:tc>
      </w:tr>
      <w:tr w:rsidR="00A32146" w:rsidRPr="009C54FC" w14:paraId="03617642" w14:textId="77777777" w:rsidTr="00201230">
        <w:tc>
          <w:tcPr>
            <w:tcW w:w="3114" w:type="dxa"/>
          </w:tcPr>
          <w:p w14:paraId="55C343D1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14:paraId="3F0D7C2C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Speciální</w:t>
            </w:r>
          </w:p>
        </w:tc>
      </w:tr>
      <w:tr w:rsidR="00A32146" w:rsidRPr="009C54FC" w14:paraId="5D2EE43E" w14:textId="77777777" w:rsidTr="006C4F8E">
        <w:tc>
          <w:tcPr>
            <w:tcW w:w="3114" w:type="dxa"/>
          </w:tcPr>
          <w:p w14:paraId="4D028663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4EA5795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Speciální</w:t>
            </w:r>
          </w:p>
        </w:tc>
      </w:tr>
      <w:tr w:rsidR="00A32146" w:rsidRPr="009C54FC" w14:paraId="18495C4B" w14:textId="77777777" w:rsidTr="00201230">
        <w:tc>
          <w:tcPr>
            <w:tcW w:w="3114" w:type="dxa"/>
          </w:tcPr>
          <w:p w14:paraId="6AF6F4C3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F18DFAB" w14:textId="59D2E0A9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Investice - podpora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62248B">
              <w:rPr>
                <w:rFonts w:cstheme="minorHAnsi"/>
                <w:sz w:val="18"/>
                <w:szCs w:val="18"/>
              </w:rPr>
              <w:t>vybavení venkovního zázemí MŠ</w:t>
            </w:r>
          </w:p>
        </w:tc>
      </w:tr>
      <w:tr w:rsidR="00A32146" w:rsidRPr="009C54FC" w14:paraId="22064400" w14:textId="77777777" w:rsidTr="00201230">
        <w:tc>
          <w:tcPr>
            <w:tcW w:w="3114" w:type="dxa"/>
          </w:tcPr>
          <w:p w14:paraId="5166736D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  <w:shd w:val="clear" w:color="auto" w:fill="FFFFFF" w:themeFill="background1"/>
          </w:tcPr>
          <w:p w14:paraId="6266EFB1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32146" w:rsidRPr="009C54FC" w14:paraId="14FED8EE" w14:textId="77777777" w:rsidTr="006C4F8E">
        <w:tc>
          <w:tcPr>
            <w:tcW w:w="3114" w:type="dxa"/>
          </w:tcPr>
          <w:p w14:paraId="656B80A6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8335989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32146" w:rsidRPr="009C54FC" w14:paraId="76EC2983" w14:textId="77777777" w:rsidTr="006C4F8E">
        <w:tc>
          <w:tcPr>
            <w:tcW w:w="3114" w:type="dxa"/>
          </w:tcPr>
          <w:p w14:paraId="0FD4D51E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3008B47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Sponzoři</w:t>
            </w:r>
          </w:p>
        </w:tc>
      </w:tr>
      <w:tr w:rsidR="00A32146" w:rsidRPr="009C54FC" w14:paraId="6BCD17DF" w14:textId="77777777" w:rsidTr="006C4F8E">
        <w:tc>
          <w:tcPr>
            <w:tcW w:w="3114" w:type="dxa"/>
          </w:tcPr>
          <w:p w14:paraId="5D017735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C470665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A32146" w:rsidRPr="009C54FC" w14:paraId="734A2DA3" w14:textId="77777777" w:rsidTr="006C4F8E">
        <w:tc>
          <w:tcPr>
            <w:tcW w:w="3114" w:type="dxa"/>
          </w:tcPr>
          <w:p w14:paraId="3619B548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34C5AF5" w14:textId="0EFA249E" w:rsidR="00201230" w:rsidRPr="009C54FC" w:rsidRDefault="0020123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3.3 Funkční a bezpečné zázemí  (jídelny, tělocvičny, </w:t>
            </w:r>
            <w:proofErr w:type="gramStart"/>
            <w:r>
              <w:rPr>
                <w:rFonts w:cstheme="minorHAnsi"/>
                <w:sz w:val="18"/>
                <w:szCs w:val="18"/>
              </w:rPr>
              <w:t>šatny,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apod.) a okolí školských zařízení (hřiště, zahrady, sportoviště, apod.)</w:t>
            </w:r>
          </w:p>
        </w:tc>
      </w:tr>
      <w:tr w:rsidR="00A32146" w:rsidRPr="009C54FC" w14:paraId="4254FD61" w14:textId="77777777" w:rsidTr="006C4F8E">
        <w:tc>
          <w:tcPr>
            <w:tcW w:w="3114" w:type="dxa"/>
          </w:tcPr>
          <w:p w14:paraId="7FC5AEBC" w14:textId="77777777" w:rsidR="00A32146" w:rsidRPr="009C54FC" w:rsidRDefault="00A3214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D878062" w14:textId="2E6EAB6A" w:rsidR="00A32146" w:rsidRPr="009C54FC" w:rsidRDefault="00FE5541" w:rsidP="006C4F8E">
            <w:pPr>
              <w:rPr>
                <w:rFonts w:cstheme="minorHAnsi"/>
                <w:sz w:val="18"/>
                <w:szCs w:val="18"/>
              </w:rPr>
            </w:pPr>
            <w:r w:rsidRPr="00FE5541">
              <w:rPr>
                <w:rFonts w:cstheme="minorHAnsi"/>
                <w:sz w:val="18"/>
                <w:szCs w:val="18"/>
              </w:rPr>
              <w:t>3.3.3 Výstavba, rekonstrukce a modernizace okolí školských zařízení</w:t>
            </w:r>
          </w:p>
        </w:tc>
      </w:tr>
    </w:tbl>
    <w:p w14:paraId="4D87CC00" w14:textId="0A019541" w:rsidR="00A32146" w:rsidRDefault="00A32146" w:rsidP="00A32146">
      <w:pPr>
        <w:rPr>
          <w:lang w:eastAsia="x-none"/>
        </w:rPr>
      </w:pPr>
    </w:p>
    <w:p w14:paraId="79C79AA1" w14:textId="0A2F3786" w:rsidR="0062248B" w:rsidRDefault="0062248B" w:rsidP="00A32146">
      <w:pPr>
        <w:rPr>
          <w:lang w:eastAsia="x-none"/>
        </w:rPr>
      </w:pPr>
    </w:p>
    <w:p w14:paraId="635D8BD5" w14:textId="511F84DA" w:rsidR="00C8131B" w:rsidRPr="00F80DCB" w:rsidRDefault="00DF440C" w:rsidP="00F80DCB">
      <w:pPr>
        <w:jc w:val="center"/>
        <w:rPr>
          <w:b/>
          <w:bCs/>
          <w:lang w:eastAsia="x-none"/>
        </w:rPr>
      </w:pPr>
      <w:r w:rsidRPr="00DF440C">
        <w:rPr>
          <w:b/>
          <w:bCs/>
          <w:lang w:eastAsia="x-none"/>
        </w:rPr>
        <w:t>24) Soukromá mateřská škola Mateřinka s.r.o., Louny</w:t>
      </w:r>
    </w:p>
    <w:tbl>
      <w:tblPr>
        <w:tblStyle w:val="Mkatabulky3"/>
        <w:tblW w:w="0" w:type="auto"/>
        <w:tblInd w:w="113" w:type="dxa"/>
        <w:tblLook w:val="04A0" w:firstRow="1" w:lastRow="0" w:firstColumn="1" w:lastColumn="0" w:noHBand="0" w:noVBand="1"/>
      </w:tblPr>
      <w:tblGrid>
        <w:gridCol w:w="3083"/>
        <w:gridCol w:w="5866"/>
      </w:tblGrid>
      <w:tr w:rsidR="00DF440C" w:rsidRPr="00D761C5" w14:paraId="74173205" w14:textId="77777777" w:rsidTr="00F73A49">
        <w:tc>
          <w:tcPr>
            <w:tcW w:w="3114" w:type="dxa"/>
            <w:shd w:val="clear" w:color="auto" w:fill="002060"/>
          </w:tcPr>
          <w:p w14:paraId="0EEFEC8E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552C9DF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Lounská Mateřinka </w:t>
            </w:r>
          </w:p>
        </w:tc>
      </w:tr>
      <w:tr w:rsidR="00DF440C" w:rsidRPr="00D761C5" w14:paraId="2282C856" w14:textId="77777777" w:rsidTr="00F73A49">
        <w:trPr>
          <w:trHeight w:val="306"/>
        </w:trPr>
        <w:tc>
          <w:tcPr>
            <w:tcW w:w="3114" w:type="dxa"/>
          </w:tcPr>
          <w:p w14:paraId="38E6EAFE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DD1F1CF" w14:textId="77777777" w:rsidR="00DF440C" w:rsidRPr="00D761C5" w:rsidRDefault="00DF440C" w:rsidP="00F73A49">
            <w:pPr>
              <w:widowControl w:val="0"/>
              <w:spacing w:line="288" w:lineRule="auto"/>
              <w:ind w:left="32" w:hanging="32"/>
              <w:contextualSpacing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B40ADE">
              <w:rPr>
                <w:rFonts w:cstheme="minorHAnsi"/>
                <w:sz w:val="18"/>
                <w:szCs w:val="18"/>
              </w:rPr>
              <w:t>Pořádání festivalu mateřských škol</w:t>
            </w:r>
            <w:r>
              <w:rPr>
                <w:rFonts w:cstheme="minorHAnsi"/>
                <w:sz w:val="18"/>
                <w:szCs w:val="18"/>
              </w:rPr>
              <w:t>, f</w:t>
            </w:r>
            <w:r w:rsidRPr="00D761C5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estival pro MŠ</w:t>
            </w:r>
            <w:r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 xml:space="preserve"> z Loun a okolí</w:t>
            </w:r>
          </w:p>
          <w:p w14:paraId="4A365C61" w14:textId="77777777" w:rsidR="00DF440C" w:rsidRPr="00D761C5" w:rsidRDefault="00DF440C" w:rsidP="00F73A49">
            <w:pPr>
              <w:widowControl w:val="0"/>
              <w:spacing w:line="288" w:lineRule="auto"/>
              <w:ind w:left="720" w:hanging="720"/>
              <w:contextualSpacing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</w:p>
        </w:tc>
      </w:tr>
      <w:tr w:rsidR="00DF440C" w:rsidRPr="00D761C5" w14:paraId="292AB4BE" w14:textId="77777777" w:rsidTr="00F73A49">
        <w:tc>
          <w:tcPr>
            <w:tcW w:w="3114" w:type="dxa"/>
          </w:tcPr>
          <w:p w14:paraId="0E4C4F95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095AD6B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Soukromá MŠ Mateřinka s.r.o. Louny</w:t>
            </w:r>
          </w:p>
        </w:tc>
      </w:tr>
      <w:tr w:rsidR="00DF440C" w:rsidRPr="00D761C5" w14:paraId="12F1F34D" w14:textId="77777777" w:rsidTr="00F73A49">
        <w:tc>
          <w:tcPr>
            <w:tcW w:w="3114" w:type="dxa"/>
          </w:tcPr>
          <w:p w14:paraId="6664B2D0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02CD4F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sz w:val="18"/>
                <w:szCs w:val="18"/>
              </w:rPr>
              <w:t>Louny</w:t>
            </w:r>
          </w:p>
        </w:tc>
      </w:tr>
      <w:tr w:rsidR="00DF440C" w:rsidRPr="00D761C5" w14:paraId="40876EA8" w14:textId="77777777" w:rsidTr="00F73A49">
        <w:tc>
          <w:tcPr>
            <w:tcW w:w="3114" w:type="dxa"/>
          </w:tcPr>
          <w:p w14:paraId="670F8AF7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A531632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kulturního povědomí</w:t>
            </w:r>
          </w:p>
        </w:tc>
      </w:tr>
      <w:tr w:rsidR="00DF440C" w:rsidRPr="00D761C5" w14:paraId="7FE8C454" w14:textId="77777777" w:rsidTr="00F73A49">
        <w:tc>
          <w:tcPr>
            <w:tcW w:w="3114" w:type="dxa"/>
          </w:tcPr>
          <w:p w14:paraId="26ACEB7D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2D2E6B0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440C" w:rsidRPr="00D761C5" w14:paraId="171B312A" w14:textId="77777777" w:rsidTr="00F73A49">
        <w:tc>
          <w:tcPr>
            <w:tcW w:w="3114" w:type="dxa"/>
          </w:tcPr>
          <w:p w14:paraId="1FC0B4EB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EE94C26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D761C5" w14:paraId="0C88B394" w14:textId="77777777" w:rsidTr="00F73A49">
        <w:tc>
          <w:tcPr>
            <w:tcW w:w="3114" w:type="dxa"/>
          </w:tcPr>
          <w:p w14:paraId="0939C63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875068B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MÚ Louny, sponzoři</w:t>
            </w:r>
          </w:p>
        </w:tc>
      </w:tr>
      <w:tr w:rsidR="00DF440C" w:rsidRPr="00D761C5" w14:paraId="21B44B0D" w14:textId="77777777" w:rsidTr="00F73A49">
        <w:tc>
          <w:tcPr>
            <w:tcW w:w="3114" w:type="dxa"/>
          </w:tcPr>
          <w:p w14:paraId="735DE74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47E05E0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2023</w:t>
            </w:r>
            <w:r>
              <w:rPr>
                <w:rFonts w:cstheme="minorHAnsi"/>
                <w:sz w:val="18"/>
                <w:szCs w:val="18"/>
              </w:rPr>
              <w:t xml:space="preserve"> – 4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DF440C" w:rsidRPr="00D761C5" w14:paraId="7E5ED2B6" w14:textId="77777777" w:rsidTr="00F73A49">
        <w:tc>
          <w:tcPr>
            <w:tcW w:w="3114" w:type="dxa"/>
          </w:tcPr>
          <w:p w14:paraId="1CB00220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74E3548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DF440C" w:rsidRPr="00D761C5" w14:paraId="7E653AD8" w14:textId="77777777" w:rsidTr="00F73A49">
        <w:tc>
          <w:tcPr>
            <w:tcW w:w="3114" w:type="dxa"/>
          </w:tcPr>
          <w:p w14:paraId="16C67BDE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78AAEE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1.3.1 Podpora kreativity dětí v předškolním věku</w:t>
            </w:r>
          </w:p>
        </w:tc>
      </w:tr>
    </w:tbl>
    <w:p w14:paraId="34110C86" w14:textId="77777777" w:rsidR="00DF440C" w:rsidRDefault="00DF440C" w:rsidP="00DF440C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F440C" w:rsidRPr="00D761C5" w14:paraId="4884F12D" w14:textId="77777777" w:rsidTr="00F80DCB">
        <w:tc>
          <w:tcPr>
            <w:tcW w:w="3256" w:type="dxa"/>
            <w:shd w:val="clear" w:color="auto" w:fill="002060"/>
          </w:tcPr>
          <w:p w14:paraId="0D1A49EC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806" w:type="dxa"/>
            <w:shd w:val="clear" w:color="auto" w:fill="002060"/>
          </w:tcPr>
          <w:p w14:paraId="4492A306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Výlety –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nauka 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 xml:space="preserve">o </w:t>
            </w: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 přírod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ě</w:t>
            </w:r>
            <w:proofErr w:type="gramEnd"/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F440C" w:rsidRPr="00D761C5" w14:paraId="75A086E1" w14:textId="77777777" w:rsidTr="00F80DCB">
        <w:trPr>
          <w:trHeight w:val="260"/>
        </w:trPr>
        <w:tc>
          <w:tcPr>
            <w:tcW w:w="3256" w:type="dxa"/>
          </w:tcPr>
          <w:p w14:paraId="2F25169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806" w:type="dxa"/>
          </w:tcPr>
          <w:p w14:paraId="3CDFED54" w14:textId="77777777" w:rsidR="00DF440C" w:rsidRPr="00D761C5" w:rsidRDefault="00DF440C" w:rsidP="00F73A49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Lesopark </w:t>
            </w:r>
            <w:r>
              <w:rPr>
                <w:rFonts w:cstheme="minorHAnsi"/>
                <w:sz w:val="18"/>
                <w:szCs w:val="18"/>
              </w:rPr>
              <w:t>Chomutov</w:t>
            </w:r>
            <w:r w:rsidRPr="00D761C5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Naučná stezka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Klůček</w:t>
            </w:r>
            <w:proofErr w:type="spellEnd"/>
          </w:p>
        </w:tc>
      </w:tr>
      <w:tr w:rsidR="00DF440C" w:rsidRPr="00D761C5" w14:paraId="1ACC8B8F" w14:textId="77777777" w:rsidTr="00F80DCB">
        <w:tc>
          <w:tcPr>
            <w:tcW w:w="3256" w:type="dxa"/>
          </w:tcPr>
          <w:p w14:paraId="2A635E00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806" w:type="dxa"/>
          </w:tcPr>
          <w:p w14:paraId="4119EE02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Soukromá MŠ Mateřinka s.r.o. Louny</w:t>
            </w:r>
          </w:p>
        </w:tc>
      </w:tr>
      <w:tr w:rsidR="00DF440C" w:rsidRPr="00D761C5" w14:paraId="21557468" w14:textId="77777777" w:rsidTr="00F80DCB">
        <w:tc>
          <w:tcPr>
            <w:tcW w:w="3256" w:type="dxa"/>
          </w:tcPr>
          <w:p w14:paraId="3412B5B5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806" w:type="dxa"/>
          </w:tcPr>
          <w:p w14:paraId="4CD1A28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ORP Louny</w:t>
            </w:r>
          </w:p>
        </w:tc>
      </w:tr>
      <w:tr w:rsidR="00DF440C" w:rsidRPr="00D761C5" w14:paraId="48F2BF58" w14:textId="77777777" w:rsidTr="00F80DCB">
        <w:tc>
          <w:tcPr>
            <w:tcW w:w="3256" w:type="dxa"/>
          </w:tcPr>
          <w:p w14:paraId="665F7F50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806" w:type="dxa"/>
          </w:tcPr>
          <w:p w14:paraId="78A40F7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440C" w:rsidRPr="00D761C5" w14:paraId="419E6357" w14:textId="77777777" w:rsidTr="00F80DCB">
        <w:tc>
          <w:tcPr>
            <w:tcW w:w="3256" w:type="dxa"/>
          </w:tcPr>
          <w:p w14:paraId="23A36EE8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806" w:type="dxa"/>
          </w:tcPr>
          <w:p w14:paraId="4FE28F40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440C" w:rsidRPr="00D761C5" w14:paraId="4E710619" w14:textId="77777777" w:rsidTr="00F80DCB">
        <w:tc>
          <w:tcPr>
            <w:tcW w:w="3256" w:type="dxa"/>
          </w:tcPr>
          <w:p w14:paraId="7455D95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806" w:type="dxa"/>
          </w:tcPr>
          <w:p w14:paraId="1C7EFB07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D761C5" w14:paraId="4E0D4D26" w14:textId="77777777" w:rsidTr="00F80DCB">
        <w:tc>
          <w:tcPr>
            <w:tcW w:w="3256" w:type="dxa"/>
          </w:tcPr>
          <w:p w14:paraId="6103BCA7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806" w:type="dxa"/>
          </w:tcPr>
          <w:p w14:paraId="67694F1F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Vlastní zdroje subjektu</w:t>
            </w:r>
          </w:p>
        </w:tc>
      </w:tr>
      <w:tr w:rsidR="00DF440C" w:rsidRPr="00D761C5" w14:paraId="559E9F75" w14:textId="77777777" w:rsidTr="00F80DCB">
        <w:tc>
          <w:tcPr>
            <w:tcW w:w="3256" w:type="dxa"/>
          </w:tcPr>
          <w:p w14:paraId="6F55926E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806" w:type="dxa"/>
          </w:tcPr>
          <w:p w14:paraId="40DF67D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 xml:space="preserve">2023 – </w:t>
            </w:r>
            <w:r>
              <w:rPr>
                <w:rFonts w:cstheme="minorHAnsi"/>
                <w:sz w:val="18"/>
                <w:szCs w:val="18"/>
              </w:rPr>
              <w:t>6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DF440C" w:rsidRPr="00D761C5" w14:paraId="5A2FA4F3" w14:textId="77777777" w:rsidTr="00F80DCB">
        <w:tc>
          <w:tcPr>
            <w:tcW w:w="3256" w:type="dxa"/>
          </w:tcPr>
          <w:p w14:paraId="41581FE0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806" w:type="dxa"/>
            <w:shd w:val="clear" w:color="auto" w:fill="FFFFFF" w:themeFill="background1"/>
          </w:tcPr>
          <w:p w14:paraId="6CCB9C1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DF440C" w:rsidRPr="00D761C5" w14:paraId="2C0A1374" w14:textId="77777777" w:rsidTr="00F80DCB">
        <w:tc>
          <w:tcPr>
            <w:tcW w:w="3256" w:type="dxa"/>
          </w:tcPr>
          <w:p w14:paraId="70D7D78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806" w:type="dxa"/>
          </w:tcPr>
          <w:p w14:paraId="2373C99B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  <w:r w:rsidRPr="00D761C5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1999224F" w14:textId="77777777" w:rsidR="00DF440C" w:rsidRDefault="00DF440C" w:rsidP="00DF440C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F440C" w:rsidRPr="00D761C5" w14:paraId="74B130AD" w14:textId="77777777" w:rsidTr="00F80DCB">
        <w:tc>
          <w:tcPr>
            <w:tcW w:w="3256" w:type="dxa"/>
            <w:shd w:val="clear" w:color="auto" w:fill="002060"/>
          </w:tcPr>
          <w:p w14:paraId="22C5EA05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806" w:type="dxa"/>
            <w:shd w:val="clear" w:color="auto" w:fill="002060"/>
          </w:tcPr>
          <w:p w14:paraId="1DAF99EF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Babičky a dědečkové čtou dětem</w:t>
            </w:r>
          </w:p>
        </w:tc>
      </w:tr>
      <w:tr w:rsidR="00DF440C" w:rsidRPr="00D761C5" w14:paraId="74E5611B" w14:textId="77777777" w:rsidTr="00F80DCB">
        <w:trPr>
          <w:trHeight w:val="260"/>
        </w:trPr>
        <w:tc>
          <w:tcPr>
            <w:tcW w:w="3256" w:type="dxa"/>
          </w:tcPr>
          <w:p w14:paraId="4CA5484B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806" w:type="dxa"/>
          </w:tcPr>
          <w:p w14:paraId="7BD3515D" w14:textId="77777777" w:rsidR="00DF440C" w:rsidRPr="00D761C5" w:rsidRDefault="00DF440C" w:rsidP="00F73A49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Podpora čtenářské gramotnosti </w:t>
            </w:r>
          </w:p>
        </w:tc>
      </w:tr>
      <w:tr w:rsidR="00DF440C" w:rsidRPr="00D761C5" w14:paraId="61C9A358" w14:textId="77777777" w:rsidTr="00F80DCB">
        <w:tc>
          <w:tcPr>
            <w:tcW w:w="3256" w:type="dxa"/>
          </w:tcPr>
          <w:p w14:paraId="1ECB409F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806" w:type="dxa"/>
          </w:tcPr>
          <w:p w14:paraId="767AD85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Soukromá MŠ Mateřinka s.r.o. Louny</w:t>
            </w:r>
          </w:p>
        </w:tc>
      </w:tr>
      <w:tr w:rsidR="00DF440C" w:rsidRPr="00D761C5" w14:paraId="42A72669" w14:textId="77777777" w:rsidTr="00F80DCB">
        <w:tc>
          <w:tcPr>
            <w:tcW w:w="3256" w:type="dxa"/>
          </w:tcPr>
          <w:p w14:paraId="0F8C53FE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806" w:type="dxa"/>
          </w:tcPr>
          <w:p w14:paraId="157EF5C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Soukromá MŠ Mateřinka s.r.o. Louny</w:t>
            </w:r>
          </w:p>
        </w:tc>
      </w:tr>
      <w:tr w:rsidR="00DF440C" w:rsidRPr="00D761C5" w14:paraId="43C0E0B1" w14:textId="77777777" w:rsidTr="00F80DCB">
        <w:tc>
          <w:tcPr>
            <w:tcW w:w="3256" w:type="dxa"/>
          </w:tcPr>
          <w:p w14:paraId="21796B8E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806" w:type="dxa"/>
          </w:tcPr>
          <w:p w14:paraId="4A1FDF28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čtenářské gramotnosti</w:t>
            </w:r>
          </w:p>
        </w:tc>
      </w:tr>
      <w:tr w:rsidR="00DF440C" w:rsidRPr="00D761C5" w14:paraId="01CAFADB" w14:textId="77777777" w:rsidTr="00F80DCB">
        <w:tc>
          <w:tcPr>
            <w:tcW w:w="3256" w:type="dxa"/>
          </w:tcPr>
          <w:p w14:paraId="5978B400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806" w:type="dxa"/>
          </w:tcPr>
          <w:p w14:paraId="069E4BB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D761C5" w14:paraId="4B02067E" w14:textId="77777777" w:rsidTr="00F80DCB">
        <w:tc>
          <w:tcPr>
            <w:tcW w:w="3256" w:type="dxa"/>
          </w:tcPr>
          <w:p w14:paraId="63065B7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806" w:type="dxa"/>
          </w:tcPr>
          <w:p w14:paraId="05EF5E5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D761C5" w14:paraId="4758BE11" w14:textId="77777777" w:rsidTr="00F80DCB">
        <w:tc>
          <w:tcPr>
            <w:tcW w:w="3256" w:type="dxa"/>
          </w:tcPr>
          <w:p w14:paraId="27BFEB0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806" w:type="dxa"/>
          </w:tcPr>
          <w:p w14:paraId="08A89B4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Vlastní zdroje subjektu</w:t>
            </w:r>
          </w:p>
        </w:tc>
      </w:tr>
      <w:tr w:rsidR="00DF440C" w:rsidRPr="00D761C5" w14:paraId="1EE37E94" w14:textId="77777777" w:rsidTr="00F80DCB">
        <w:tc>
          <w:tcPr>
            <w:tcW w:w="3256" w:type="dxa"/>
          </w:tcPr>
          <w:p w14:paraId="32806785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806" w:type="dxa"/>
          </w:tcPr>
          <w:p w14:paraId="03102EE3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1/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 xml:space="preserve">2023 – </w:t>
            </w:r>
            <w:r>
              <w:rPr>
                <w:rFonts w:cstheme="minorHAnsi"/>
                <w:sz w:val="18"/>
                <w:szCs w:val="18"/>
              </w:rPr>
              <w:t>6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DF440C" w:rsidRPr="00D761C5" w14:paraId="67C5AE9E" w14:textId="77777777" w:rsidTr="00F80DCB">
        <w:tc>
          <w:tcPr>
            <w:tcW w:w="3256" w:type="dxa"/>
          </w:tcPr>
          <w:p w14:paraId="187BAB8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806" w:type="dxa"/>
            <w:shd w:val="clear" w:color="auto" w:fill="FFFFFF" w:themeFill="background1"/>
          </w:tcPr>
          <w:p w14:paraId="5B6FB6D3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1.2 Rozvoj matematické a čtenářské </w:t>
            </w:r>
            <w:proofErr w:type="spellStart"/>
            <w:r w:rsidRPr="00D761C5">
              <w:rPr>
                <w:rFonts w:cstheme="minorHAnsi"/>
                <w:sz w:val="18"/>
                <w:szCs w:val="18"/>
              </w:rPr>
              <w:t>pregamotnosti</w:t>
            </w:r>
            <w:proofErr w:type="spellEnd"/>
            <w:r w:rsidRPr="00D761C5"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</w:tc>
      </w:tr>
      <w:tr w:rsidR="00DF440C" w:rsidRPr="00D761C5" w14:paraId="52727D5A" w14:textId="77777777" w:rsidTr="00F80DCB">
        <w:tc>
          <w:tcPr>
            <w:tcW w:w="3256" w:type="dxa"/>
          </w:tcPr>
          <w:p w14:paraId="25C8C7CE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806" w:type="dxa"/>
          </w:tcPr>
          <w:p w14:paraId="22A5EC99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1.2.2. Rozvoj čtenářské </w:t>
            </w:r>
            <w:proofErr w:type="spellStart"/>
            <w:r w:rsidRPr="00D761C5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D761C5"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</w:tc>
      </w:tr>
    </w:tbl>
    <w:p w14:paraId="0D3FC263" w14:textId="102D654F" w:rsidR="00DF440C" w:rsidRDefault="00DF440C" w:rsidP="00DF440C"/>
    <w:p w14:paraId="3894327C" w14:textId="28618E06" w:rsidR="00F80DCB" w:rsidRDefault="00F80DCB" w:rsidP="00DF440C"/>
    <w:p w14:paraId="419240E4" w14:textId="77777777" w:rsidR="00F80DCB" w:rsidRDefault="00F80DCB" w:rsidP="00DF440C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440C" w:rsidRPr="00D761C5" w14:paraId="2D4DE8FC" w14:textId="77777777" w:rsidTr="00F73A49">
        <w:tc>
          <w:tcPr>
            <w:tcW w:w="3114" w:type="dxa"/>
            <w:shd w:val="clear" w:color="auto" w:fill="002060"/>
          </w:tcPr>
          <w:p w14:paraId="6210F786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FF4CC49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Plavání pro předškoláky</w:t>
            </w:r>
          </w:p>
        </w:tc>
      </w:tr>
      <w:tr w:rsidR="00DF440C" w:rsidRPr="00D761C5" w14:paraId="7619D5B8" w14:textId="77777777" w:rsidTr="00F73A49">
        <w:trPr>
          <w:trHeight w:val="623"/>
        </w:trPr>
        <w:tc>
          <w:tcPr>
            <w:tcW w:w="3114" w:type="dxa"/>
          </w:tcPr>
          <w:p w14:paraId="20EFC492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954D148" w14:textId="77777777" w:rsidR="00DF440C" w:rsidRPr="00D761C5" w:rsidRDefault="00DF440C" w:rsidP="00F73A49">
            <w:pPr>
              <w:widowControl w:val="0"/>
              <w:spacing w:line="288" w:lineRule="auto"/>
              <w:contextualSpacing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D761C5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Výchova k pohybu</w:t>
            </w:r>
          </w:p>
          <w:p w14:paraId="35ED927F" w14:textId="77777777" w:rsidR="00DF440C" w:rsidRPr="00D761C5" w:rsidRDefault="00DF440C" w:rsidP="00F73A49">
            <w:pPr>
              <w:rPr>
                <w:sz w:val="18"/>
                <w:szCs w:val="18"/>
              </w:rPr>
            </w:pPr>
          </w:p>
        </w:tc>
      </w:tr>
      <w:tr w:rsidR="00DF440C" w:rsidRPr="00D761C5" w14:paraId="4891FB22" w14:textId="77777777" w:rsidTr="00F73A49">
        <w:tc>
          <w:tcPr>
            <w:tcW w:w="3114" w:type="dxa"/>
          </w:tcPr>
          <w:p w14:paraId="5828EDE7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53B8CB6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Soukromá MŠ Mateřinka s.r.o. Louny</w:t>
            </w:r>
          </w:p>
        </w:tc>
      </w:tr>
      <w:tr w:rsidR="00DF440C" w:rsidRPr="00D761C5" w14:paraId="50861D27" w14:textId="77777777" w:rsidTr="00F73A49">
        <w:tc>
          <w:tcPr>
            <w:tcW w:w="3114" w:type="dxa"/>
          </w:tcPr>
          <w:p w14:paraId="235C191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F3BB47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Městská plavecká hala Louny</w:t>
            </w:r>
          </w:p>
        </w:tc>
      </w:tr>
      <w:tr w:rsidR="00DF440C" w:rsidRPr="00D761C5" w14:paraId="37307179" w14:textId="77777777" w:rsidTr="00F73A49">
        <w:tc>
          <w:tcPr>
            <w:tcW w:w="3114" w:type="dxa"/>
          </w:tcPr>
          <w:p w14:paraId="441953A9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AAB42D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pohybu a zdravého životního stylu</w:t>
            </w:r>
          </w:p>
        </w:tc>
      </w:tr>
      <w:tr w:rsidR="00DF440C" w:rsidRPr="00D761C5" w14:paraId="18D50A14" w14:textId="77777777" w:rsidTr="00F73A49">
        <w:tc>
          <w:tcPr>
            <w:tcW w:w="3114" w:type="dxa"/>
          </w:tcPr>
          <w:p w14:paraId="587E0559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5A011B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D761C5" w14:paraId="0B0E4E10" w14:textId="77777777" w:rsidTr="00F73A49">
        <w:tc>
          <w:tcPr>
            <w:tcW w:w="3114" w:type="dxa"/>
          </w:tcPr>
          <w:p w14:paraId="3FF05E55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35FBE25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D761C5" w14:paraId="175B64EE" w14:textId="77777777" w:rsidTr="00F73A49">
        <w:tc>
          <w:tcPr>
            <w:tcW w:w="3114" w:type="dxa"/>
          </w:tcPr>
          <w:p w14:paraId="3ED56D4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CCD9F0D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Vlastní zdroje subjektu</w:t>
            </w:r>
          </w:p>
        </w:tc>
      </w:tr>
      <w:tr w:rsidR="00DF440C" w:rsidRPr="00D761C5" w14:paraId="1231460B" w14:textId="77777777" w:rsidTr="00F73A49">
        <w:tc>
          <w:tcPr>
            <w:tcW w:w="3114" w:type="dxa"/>
          </w:tcPr>
          <w:p w14:paraId="283BC293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7A43927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F440C" w:rsidRPr="00D761C5" w14:paraId="1D19F56D" w14:textId="77777777" w:rsidTr="00F73A49">
        <w:tc>
          <w:tcPr>
            <w:tcW w:w="3114" w:type="dxa"/>
          </w:tcPr>
          <w:p w14:paraId="0758C24E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322E78D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DF440C" w:rsidRPr="00D761C5" w14:paraId="26B7737B" w14:textId="77777777" w:rsidTr="00F73A49">
        <w:tc>
          <w:tcPr>
            <w:tcW w:w="3114" w:type="dxa"/>
          </w:tcPr>
          <w:p w14:paraId="07E90AF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256CB06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1.3.3 Rozvoj pohybových aktivit a výchovy ke zdravému životnímu stylu u dětí v předškolním věku</w:t>
            </w:r>
          </w:p>
        </w:tc>
      </w:tr>
    </w:tbl>
    <w:p w14:paraId="66D60867" w14:textId="77777777" w:rsidR="00DF440C" w:rsidRDefault="00DF440C" w:rsidP="00DF440C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440C" w:rsidRPr="00D761C5" w14:paraId="6E9C75F4" w14:textId="77777777" w:rsidTr="00F73A49">
        <w:tc>
          <w:tcPr>
            <w:tcW w:w="3114" w:type="dxa"/>
            <w:shd w:val="clear" w:color="auto" w:fill="002060"/>
          </w:tcPr>
          <w:p w14:paraId="3C0D45A3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4355F78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Spolupráce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s </w:t>
            </w:r>
            <w:r w:rsidRPr="00D761C5">
              <w:rPr>
                <w:rFonts w:cstheme="minorHAnsi"/>
                <w:b/>
                <w:bCs/>
                <w:sz w:val="18"/>
                <w:szCs w:val="18"/>
              </w:rPr>
              <w:t>Městsk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ou</w:t>
            </w: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 polici</w:t>
            </w:r>
            <w:r>
              <w:rPr>
                <w:rFonts w:cstheme="minorHAnsi"/>
                <w:b/>
                <w:bCs/>
                <w:sz w:val="18"/>
                <w:szCs w:val="18"/>
              </w:rPr>
              <w:t>í</w:t>
            </w: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F440C" w:rsidRPr="00D761C5" w14:paraId="4F421DA8" w14:textId="77777777" w:rsidTr="00F73A49">
        <w:trPr>
          <w:trHeight w:val="247"/>
        </w:trPr>
        <w:tc>
          <w:tcPr>
            <w:tcW w:w="3114" w:type="dxa"/>
          </w:tcPr>
          <w:p w14:paraId="0365F90C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A0FE7F2" w14:textId="77777777" w:rsidR="00DF440C" w:rsidRPr="00D761C5" w:rsidRDefault="00DF440C" w:rsidP="00F73A49">
            <w:pPr>
              <w:widowControl w:val="0"/>
              <w:spacing w:line="288" w:lineRule="auto"/>
              <w:ind w:left="173" w:hanging="141"/>
              <w:contextualSpacing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 w:rsidRPr="00D761C5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Městská policie Louny – besedy pro předškoláky (2 – 3 x v roce)</w:t>
            </w:r>
          </w:p>
        </w:tc>
      </w:tr>
      <w:tr w:rsidR="00DF440C" w:rsidRPr="00D761C5" w14:paraId="31196BB9" w14:textId="77777777" w:rsidTr="00F73A49">
        <w:tc>
          <w:tcPr>
            <w:tcW w:w="3114" w:type="dxa"/>
          </w:tcPr>
          <w:p w14:paraId="3678A1DB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CE610A5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Soukromá MŠ Mateřinka s.r.o. Louny</w:t>
            </w:r>
          </w:p>
        </w:tc>
      </w:tr>
      <w:tr w:rsidR="00DF440C" w:rsidRPr="00D761C5" w14:paraId="1D11A401" w14:textId="77777777" w:rsidTr="00F73A49">
        <w:tc>
          <w:tcPr>
            <w:tcW w:w="3114" w:type="dxa"/>
          </w:tcPr>
          <w:p w14:paraId="3746739F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4CE655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Soukromá MŠ Mateřinka s.r.o. Louny</w:t>
            </w:r>
          </w:p>
        </w:tc>
      </w:tr>
      <w:tr w:rsidR="00DF440C" w:rsidRPr="00D761C5" w14:paraId="45DFD726" w14:textId="77777777" w:rsidTr="00F73A49">
        <w:tc>
          <w:tcPr>
            <w:tcW w:w="3114" w:type="dxa"/>
          </w:tcPr>
          <w:p w14:paraId="48CD6A18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B6BE93F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bezpečnosti</w:t>
            </w:r>
          </w:p>
        </w:tc>
      </w:tr>
      <w:tr w:rsidR="00DF440C" w:rsidRPr="00D761C5" w14:paraId="3B5D77BA" w14:textId="77777777" w:rsidTr="00F73A49">
        <w:tc>
          <w:tcPr>
            <w:tcW w:w="3114" w:type="dxa"/>
          </w:tcPr>
          <w:p w14:paraId="374DAEA9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A326BC7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D761C5" w14:paraId="02845EC0" w14:textId="77777777" w:rsidTr="00F73A49">
        <w:tc>
          <w:tcPr>
            <w:tcW w:w="3114" w:type="dxa"/>
          </w:tcPr>
          <w:p w14:paraId="0BC6EA86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91FC2E3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D761C5" w14:paraId="53ACED90" w14:textId="77777777" w:rsidTr="00F73A49">
        <w:tc>
          <w:tcPr>
            <w:tcW w:w="3114" w:type="dxa"/>
          </w:tcPr>
          <w:p w14:paraId="2B33AEE3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8C90AB6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440C" w:rsidRPr="00D761C5" w14:paraId="36C82D49" w14:textId="77777777" w:rsidTr="00F73A49">
        <w:tc>
          <w:tcPr>
            <w:tcW w:w="3114" w:type="dxa"/>
          </w:tcPr>
          <w:p w14:paraId="2C229A7C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68D5379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F440C" w:rsidRPr="00D761C5" w14:paraId="4F2525F9" w14:textId="77777777" w:rsidTr="00F73A49">
        <w:tc>
          <w:tcPr>
            <w:tcW w:w="3114" w:type="dxa"/>
          </w:tcPr>
          <w:p w14:paraId="387E2BAD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B5E63BD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DF440C" w:rsidRPr="00D761C5" w14:paraId="14F943CB" w14:textId="77777777" w:rsidTr="00F73A49">
        <w:tc>
          <w:tcPr>
            <w:tcW w:w="3114" w:type="dxa"/>
          </w:tcPr>
          <w:p w14:paraId="5F2E92E7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8C692C5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</w:tc>
      </w:tr>
    </w:tbl>
    <w:p w14:paraId="39AA8D60" w14:textId="77777777" w:rsidR="00DF440C" w:rsidRDefault="00DF440C" w:rsidP="00DF440C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440C" w:rsidRPr="00D761C5" w14:paraId="3AF5E15E" w14:textId="77777777" w:rsidTr="00F73A49">
        <w:tc>
          <w:tcPr>
            <w:tcW w:w="3114" w:type="dxa"/>
            <w:shd w:val="clear" w:color="auto" w:fill="002060"/>
          </w:tcPr>
          <w:p w14:paraId="5EFE726A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27844D7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t xml:space="preserve">Akce s rodiči </w:t>
            </w:r>
          </w:p>
        </w:tc>
      </w:tr>
      <w:tr w:rsidR="00DF440C" w:rsidRPr="00D761C5" w14:paraId="06D33053" w14:textId="77777777" w:rsidTr="00F73A49">
        <w:trPr>
          <w:trHeight w:val="306"/>
        </w:trPr>
        <w:tc>
          <w:tcPr>
            <w:tcW w:w="3114" w:type="dxa"/>
          </w:tcPr>
          <w:p w14:paraId="05D3B742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62A05DE" w14:textId="77777777" w:rsidR="00DF440C" w:rsidRPr="00D761C5" w:rsidRDefault="00DF440C" w:rsidP="00F73A49">
            <w:pPr>
              <w:widowControl w:val="0"/>
              <w:spacing w:line="288" w:lineRule="auto"/>
              <w:ind w:left="32" w:hanging="32"/>
              <w:contextualSpacing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  <w:r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Dětský den</w:t>
            </w:r>
            <w:r w:rsidRPr="00D761C5"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, besídky pro rodiče</w:t>
            </w:r>
            <w:r>
              <w:rPr>
                <w:rFonts w:eastAsia="Arial" w:cstheme="minorHAnsi"/>
                <w:noProof/>
                <w:sz w:val="18"/>
                <w:szCs w:val="18"/>
                <w:lang w:eastAsia="cs-CZ"/>
              </w:rPr>
              <w:t>, slavnosti</w:t>
            </w:r>
          </w:p>
          <w:p w14:paraId="352FD38A" w14:textId="77777777" w:rsidR="00DF440C" w:rsidRPr="00D761C5" w:rsidRDefault="00DF440C" w:rsidP="00F73A49">
            <w:pPr>
              <w:widowControl w:val="0"/>
              <w:spacing w:line="288" w:lineRule="auto"/>
              <w:ind w:left="720" w:hanging="720"/>
              <w:contextualSpacing/>
              <w:rPr>
                <w:rFonts w:eastAsia="Arial" w:cstheme="minorHAnsi"/>
                <w:noProof/>
                <w:sz w:val="18"/>
                <w:szCs w:val="18"/>
                <w:lang w:eastAsia="cs-CZ"/>
              </w:rPr>
            </w:pPr>
          </w:p>
        </w:tc>
      </w:tr>
      <w:tr w:rsidR="00DF440C" w:rsidRPr="00D761C5" w14:paraId="13985231" w14:textId="77777777" w:rsidTr="00F73A49">
        <w:tc>
          <w:tcPr>
            <w:tcW w:w="3114" w:type="dxa"/>
          </w:tcPr>
          <w:p w14:paraId="6EF195CC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50CB569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Soukromá MŠ Mateřinka s.r.o. Louny</w:t>
            </w:r>
          </w:p>
        </w:tc>
      </w:tr>
      <w:tr w:rsidR="00DF440C" w:rsidRPr="00D761C5" w14:paraId="6ABBC18B" w14:textId="77777777" w:rsidTr="00F73A49">
        <w:tc>
          <w:tcPr>
            <w:tcW w:w="3114" w:type="dxa"/>
          </w:tcPr>
          <w:p w14:paraId="5595DB7F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1126BB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Soukromá MŠ Mateřinka s.r.o. Louny</w:t>
            </w:r>
          </w:p>
        </w:tc>
      </w:tr>
      <w:tr w:rsidR="00DF440C" w:rsidRPr="00D761C5" w14:paraId="181C3CF9" w14:textId="77777777" w:rsidTr="00F73A49">
        <w:tc>
          <w:tcPr>
            <w:tcW w:w="3114" w:type="dxa"/>
          </w:tcPr>
          <w:p w14:paraId="3FFCDED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2FCD24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spolupráce s rodiči</w:t>
            </w:r>
          </w:p>
        </w:tc>
      </w:tr>
      <w:tr w:rsidR="00DF440C" w:rsidRPr="00D761C5" w14:paraId="52074F4C" w14:textId="77777777" w:rsidTr="00F73A49">
        <w:tc>
          <w:tcPr>
            <w:tcW w:w="3114" w:type="dxa"/>
          </w:tcPr>
          <w:p w14:paraId="0E5BD90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4A0A5D8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D761C5" w14:paraId="2D636CE1" w14:textId="77777777" w:rsidTr="00F73A49">
        <w:tc>
          <w:tcPr>
            <w:tcW w:w="3114" w:type="dxa"/>
          </w:tcPr>
          <w:p w14:paraId="7D79EBF3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95DC535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D761C5" w14:paraId="439EF57D" w14:textId="77777777" w:rsidTr="00F73A49">
        <w:tc>
          <w:tcPr>
            <w:tcW w:w="3114" w:type="dxa"/>
          </w:tcPr>
          <w:p w14:paraId="5A54B96C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F5A3B39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Vlastní zdroje subjektů</w:t>
            </w:r>
          </w:p>
        </w:tc>
      </w:tr>
      <w:tr w:rsidR="00DF440C" w:rsidRPr="00D761C5" w14:paraId="7FFAA92F" w14:textId="77777777" w:rsidTr="00F73A49">
        <w:tc>
          <w:tcPr>
            <w:tcW w:w="3114" w:type="dxa"/>
          </w:tcPr>
          <w:p w14:paraId="443C98F2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3C4624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5/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2023</w:t>
            </w:r>
            <w:r>
              <w:rPr>
                <w:rFonts w:cstheme="minorHAnsi"/>
                <w:sz w:val="18"/>
                <w:szCs w:val="18"/>
              </w:rPr>
              <w:t xml:space="preserve"> – 12</w:t>
            </w:r>
            <w:proofErr w:type="gramEnd"/>
            <w:r>
              <w:rPr>
                <w:rFonts w:cstheme="minorHAnsi"/>
                <w:sz w:val="18"/>
                <w:szCs w:val="18"/>
              </w:rPr>
              <w:t>/2023</w:t>
            </w:r>
          </w:p>
        </w:tc>
      </w:tr>
      <w:tr w:rsidR="00DF440C" w:rsidRPr="00D761C5" w14:paraId="6DFCBA0E" w14:textId="77777777" w:rsidTr="00F73A49">
        <w:tc>
          <w:tcPr>
            <w:tcW w:w="3114" w:type="dxa"/>
          </w:tcPr>
          <w:p w14:paraId="4E397226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CDD023C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 xml:space="preserve">1.1 Podpora inkluzivního a společného vzdělávání z hlediska </w:t>
            </w:r>
            <w:proofErr w:type="gramStart"/>
            <w:r w:rsidRPr="00D761C5">
              <w:rPr>
                <w:rFonts w:cstheme="minorHAnsi"/>
                <w:sz w:val="18"/>
                <w:szCs w:val="18"/>
              </w:rPr>
              <w:t>odborně- personálních</w:t>
            </w:r>
            <w:proofErr w:type="gramEnd"/>
            <w:r w:rsidRPr="00D761C5">
              <w:rPr>
                <w:rFonts w:cstheme="minorHAnsi"/>
                <w:sz w:val="18"/>
                <w:szCs w:val="18"/>
              </w:rPr>
              <w:t xml:space="preserve"> kapacit a specifického vybavení</w:t>
            </w:r>
          </w:p>
          <w:p w14:paraId="15AB76E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D761C5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DF440C" w:rsidRPr="00D761C5" w14:paraId="55542F4F" w14:textId="77777777" w:rsidTr="00F73A49">
        <w:tc>
          <w:tcPr>
            <w:tcW w:w="3114" w:type="dxa"/>
          </w:tcPr>
          <w:p w14:paraId="137A91E4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03B9365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6892730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</w:tbl>
    <w:p w14:paraId="36F16E1D" w14:textId="77777777" w:rsidR="00DF440C" w:rsidRDefault="00DF440C" w:rsidP="00DF440C"/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440C" w:rsidRPr="00D761C5" w14:paraId="585622A5" w14:textId="77777777" w:rsidTr="00F73A49">
        <w:tc>
          <w:tcPr>
            <w:tcW w:w="3114" w:type="dxa"/>
            <w:shd w:val="clear" w:color="auto" w:fill="002060"/>
          </w:tcPr>
          <w:p w14:paraId="671A138B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61C5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E6CA07F" w14:textId="77777777" w:rsidR="00DF440C" w:rsidRPr="00D761C5" w:rsidRDefault="00DF440C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Beseda s </w:t>
            </w:r>
            <w:r w:rsidRPr="00726BE9">
              <w:rPr>
                <w:rFonts w:cstheme="minorHAnsi"/>
                <w:b/>
                <w:bCs/>
                <w:sz w:val="18"/>
                <w:szCs w:val="18"/>
              </w:rPr>
              <w:t>PaedDr. Venuš</w:t>
            </w:r>
            <w:r>
              <w:rPr>
                <w:rFonts w:cstheme="minorHAnsi"/>
                <w:b/>
                <w:bCs/>
                <w:sz w:val="18"/>
                <w:szCs w:val="18"/>
              </w:rPr>
              <w:t>í</w:t>
            </w:r>
            <w:r w:rsidRPr="00726BE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6BE9">
              <w:rPr>
                <w:rFonts w:cstheme="minorHAnsi"/>
                <w:b/>
                <w:bCs/>
                <w:sz w:val="18"/>
                <w:szCs w:val="18"/>
              </w:rPr>
              <w:t>Mirovsk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ou</w:t>
            </w:r>
            <w:proofErr w:type="spellEnd"/>
          </w:p>
        </w:tc>
      </w:tr>
      <w:tr w:rsidR="00DF440C" w:rsidRPr="00D761C5" w14:paraId="5B0C8050" w14:textId="77777777" w:rsidTr="00F73A49">
        <w:trPr>
          <w:trHeight w:val="260"/>
        </w:trPr>
        <w:tc>
          <w:tcPr>
            <w:tcW w:w="3114" w:type="dxa"/>
          </w:tcPr>
          <w:p w14:paraId="7B7BED2D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C46E45C" w14:textId="77777777" w:rsidR="00DF440C" w:rsidRDefault="00DF440C" w:rsidP="00F73A49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Beseda pro</w:t>
            </w:r>
            <w:r w:rsidRPr="00D761C5">
              <w:rPr>
                <w:rFonts w:cstheme="minorHAnsi"/>
                <w:sz w:val="18"/>
                <w:szCs w:val="18"/>
              </w:rPr>
              <w:t xml:space="preserve"> rodiče předškolních dětí</w:t>
            </w:r>
            <w:r>
              <w:rPr>
                <w:rFonts w:cstheme="minorHAnsi"/>
                <w:sz w:val="18"/>
                <w:szCs w:val="18"/>
              </w:rPr>
              <w:t xml:space="preserve"> na téma: </w:t>
            </w:r>
          </w:p>
          <w:p w14:paraId="26B397EE" w14:textId="77777777" w:rsidR="00DF440C" w:rsidRDefault="00DF440C" w:rsidP="00F73A49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726BE9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daptace v MŠ</w:t>
            </w:r>
            <w:r w:rsidRPr="00726BE9">
              <w:rPr>
                <w:rFonts w:cstheme="minorHAnsi"/>
                <w:sz w:val="18"/>
                <w:szCs w:val="18"/>
              </w:rPr>
              <w:t xml:space="preserve"> – úloha rodiny.</w:t>
            </w:r>
          </w:p>
          <w:p w14:paraId="52D85EA0" w14:textId="77777777" w:rsidR="00DF440C" w:rsidRDefault="00DF440C" w:rsidP="00F73A49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Výchova a příprava předškoláka v rodině</w:t>
            </w:r>
          </w:p>
          <w:p w14:paraId="51B2FFCF" w14:textId="77777777" w:rsidR="00DF440C" w:rsidRPr="00D761C5" w:rsidRDefault="00DF440C" w:rsidP="00F73A49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726BE9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ástup do </w:t>
            </w:r>
            <w:r w:rsidRPr="00726BE9">
              <w:rPr>
                <w:rFonts w:cstheme="minorHAnsi"/>
                <w:sz w:val="18"/>
                <w:szCs w:val="18"/>
              </w:rPr>
              <w:t xml:space="preserve">1. </w:t>
            </w:r>
            <w:r>
              <w:rPr>
                <w:rFonts w:cstheme="minorHAnsi"/>
                <w:sz w:val="18"/>
                <w:szCs w:val="18"/>
              </w:rPr>
              <w:t xml:space="preserve">třídy </w:t>
            </w:r>
            <w:r w:rsidRPr="00726BE9">
              <w:rPr>
                <w:rFonts w:cstheme="minorHAnsi"/>
                <w:sz w:val="18"/>
                <w:szCs w:val="18"/>
              </w:rPr>
              <w:t xml:space="preserve">– </w:t>
            </w:r>
            <w:r>
              <w:rPr>
                <w:rFonts w:cstheme="minorHAnsi"/>
                <w:sz w:val="18"/>
                <w:szCs w:val="18"/>
              </w:rPr>
              <w:t>adaptace v</w:t>
            </w:r>
            <w:r w:rsidRPr="00726BE9">
              <w:rPr>
                <w:rFonts w:cstheme="minorHAnsi"/>
                <w:sz w:val="18"/>
                <w:szCs w:val="18"/>
              </w:rPr>
              <w:t xml:space="preserve"> ZŠ  </w:t>
            </w:r>
          </w:p>
        </w:tc>
      </w:tr>
      <w:tr w:rsidR="00DF440C" w:rsidRPr="00D761C5" w14:paraId="3D666122" w14:textId="77777777" w:rsidTr="00F73A49">
        <w:tc>
          <w:tcPr>
            <w:tcW w:w="3114" w:type="dxa"/>
          </w:tcPr>
          <w:p w14:paraId="09A36E48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DCA853D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Soukromá MŠ Mateřinka s.r.o. Louny</w:t>
            </w:r>
          </w:p>
        </w:tc>
      </w:tr>
      <w:tr w:rsidR="00DF440C" w:rsidRPr="00D761C5" w14:paraId="320897AC" w14:textId="77777777" w:rsidTr="00F73A49">
        <w:tc>
          <w:tcPr>
            <w:tcW w:w="3114" w:type="dxa"/>
          </w:tcPr>
          <w:p w14:paraId="1BA9256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30BAD6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Soukromá MŠ Mateřinka s.r.o. Louny</w:t>
            </w:r>
          </w:p>
        </w:tc>
      </w:tr>
      <w:tr w:rsidR="00DF440C" w:rsidRPr="00D761C5" w14:paraId="2F9E64A0" w14:textId="77777777" w:rsidTr="00F73A49">
        <w:tc>
          <w:tcPr>
            <w:tcW w:w="3114" w:type="dxa"/>
          </w:tcPr>
          <w:p w14:paraId="0EAF6500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9C2575C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Podpora spolupráce s rodič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DF440C" w:rsidRPr="00D761C5" w14:paraId="61089C9D" w14:textId="77777777" w:rsidTr="00F73A49">
        <w:tc>
          <w:tcPr>
            <w:tcW w:w="3114" w:type="dxa"/>
          </w:tcPr>
          <w:p w14:paraId="6A871FDF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CDE8E5E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726BE9">
              <w:rPr>
                <w:rFonts w:cstheme="minorHAnsi"/>
                <w:sz w:val="18"/>
                <w:szCs w:val="18"/>
              </w:rPr>
              <w:t xml:space="preserve">PaedDr. Venuše </w:t>
            </w:r>
            <w:proofErr w:type="spellStart"/>
            <w:r w:rsidRPr="00726BE9">
              <w:rPr>
                <w:rFonts w:cstheme="minorHAnsi"/>
                <w:sz w:val="18"/>
                <w:szCs w:val="18"/>
              </w:rPr>
              <w:t>Mirovská</w:t>
            </w:r>
            <w:proofErr w:type="spellEnd"/>
          </w:p>
        </w:tc>
      </w:tr>
      <w:tr w:rsidR="00DF440C" w:rsidRPr="00D761C5" w14:paraId="13931EC8" w14:textId="77777777" w:rsidTr="00F73A49">
        <w:tc>
          <w:tcPr>
            <w:tcW w:w="3114" w:type="dxa"/>
          </w:tcPr>
          <w:p w14:paraId="226D2587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045747F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F440C" w:rsidRPr="00D761C5" w14:paraId="7D715C98" w14:textId="77777777" w:rsidTr="00F73A49">
        <w:tc>
          <w:tcPr>
            <w:tcW w:w="3114" w:type="dxa"/>
          </w:tcPr>
          <w:p w14:paraId="0E108EB0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C3EB9F9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440C" w:rsidRPr="00D761C5" w14:paraId="00C5F088" w14:textId="77777777" w:rsidTr="00F73A49">
        <w:tc>
          <w:tcPr>
            <w:tcW w:w="3114" w:type="dxa"/>
          </w:tcPr>
          <w:p w14:paraId="00FA3CF1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B0097A2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F440C" w:rsidRPr="00D761C5" w14:paraId="795E498F" w14:textId="77777777" w:rsidTr="00F73A49">
        <w:tc>
          <w:tcPr>
            <w:tcW w:w="3114" w:type="dxa"/>
          </w:tcPr>
          <w:p w14:paraId="44A945BE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CE5724A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DF440C" w:rsidRPr="00D761C5" w14:paraId="6B1FAAA6" w14:textId="77777777" w:rsidTr="00F73A49">
        <w:tc>
          <w:tcPr>
            <w:tcW w:w="3114" w:type="dxa"/>
          </w:tcPr>
          <w:p w14:paraId="3138FA7F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1EEA43D" w14:textId="77777777" w:rsidR="00DF440C" w:rsidRPr="00D761C5" w:rsidRDefault="00DF440C" w:rsidP="00F73A49">
            <w:pPr>
              <w:rPr>
                <w:rFonts w:cstheme="minorHAnsi"/>
                <w:sz w:val="18"/>
                <w:szCs w:val="18"/>
              </w:rPr>
            </w:pPr>
            <w:r w:rsidRPr="00D761C5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775B4DB8" w14:textId="77777777" w:rsidR="00F80DCB" w:rsidRDefault="00F80DCB" w:rsidP="00F80DCB">
      <w:pPr>
        <w:jc w:val="center"/>
        <w:rPr>
          <w:b/>
          <w:bCs/>
          <w:lang w:eastAsia="x-none"/>
        </w:rPr>
      </w:pPr>
    </w:p>
    <w:p w14:paraId="149C11A0" w14:textId="714B7884" w:rsidR="00E53593" w:rsidRDefault="00E53593" w:rsidP="00F80DCB">
      <w:pPr>
        <w:jc w:val="center"/>
        <w:rPr>
          <w:b/>
          <w:bCs/>
          <w:lang w:eastAsia="x-none"/>
        </w:rPr>
      </w:pPr>
      <w:r w:rsidRPr="00E53593">
        <w:rPr>
          <w:b/>
          <w:bCs/>
          <w:lang w:eastAsia="x-none"/>
        </w:rPr>
        <w:t>2</w:t>
      </w:r>
      <w:r w:rsidR="006463A2">
        <w:rPr>
          <w:b/>
          <w:bCs/>
          <w:lang w:eastAsia="x-none"/>
        </w:rPr>
        <w:t>6</w:t>
      </w:r>
      <w:r w:rsidRPr="00E53593">
        <w:rPr>
          <w:b/>
          <w:bCs/>
          <w:lang w:eastAsia="x-none"/>
        </w:rPr>
        <w:t>) Základní škola Panenský Týnec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53593" w:rsidRPr="009C54FC" w14:paraId="35447B6E" w14:textId="77777777" w:rsidTr="006C4F8E">
        <w:tc>
          <w:tcPr>
            <w:tcW w:w="3114" w:type="dxa"/>
            <w:shd w:val="clear" w:color="auto" w:fill="002060"/>
          </w:tcPr>
          <w:p w14:paraId="43E93CF9" w14:textId="77777777" w:rsidR="00E53593" w:rsidRPr="009C54FC" w:rsidRDefault="00E53593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5D4F193" w14:textId="1B83BCC5" w:rsidR="00E53593" w:rsidRPr="009C54FC" w:rsidRDefault="00E53593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Masopust</w:t>
            </w:r>
          </w:p>
        </w:tc>
      </w:tr>
      <w:tr w:rsidR="00E53593" w:rsidRPr="009C54FC" w14:paraId="6034F67F" w14:textId="77777777" w:rsidTr="006C4F8E">
        <w:trPr>
          <w:trHeight w:val="260"/>
        </w:trPr>
        <w:tc>
          <w:tcPr>
            <w:tcW w:w="3114" w:type="dxa"/>
          </w:tcPr>
          <w:p w14:paraId="1F3FFB70" w14:textId="77777777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49DAE4F" w14:textId="4D07364E" w:rsidR="00E53593" w:rsidRPr="00EA077F" w:rsidRDefault="00E53593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Návrat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tradicím</w:t>
            </w:r>
            <w:proofErr w:type="spellEnd"/>
          </w:p>
        </w:tc>
      </w:tr>
      <w:tr w:rsidR="00E53593" w:rsidRPr="009C54FC" w14:paraId="458E47A2" w14:textId="77777777" w:rsidTr="006C4F8E">
        <w:tc>
          <w:tcPr>
            <w:tcW w:w="3114" w:type="dxa"/>
          </w:tcPr>
          <w:p w14:paraId="6AE15242" w14:textId="77777777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11D8BEF" w14:textId="683B53F9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E53593" w:rsidRPr="009C54FC" w14:paraId="38DC2D1A" w14:textId="77777777" w:rsidTr="006C4F8E">
        <w:tc>
          <w:tcPr>
            <w:tcW w:w="3114" w:type="dxa"/>
          </w:tcPr>
          <w:p w14:paraId="7E5EFCB2" w14:textId="77777777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D11399E" w14:textId="6AF8A2AF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E53593" w:rsidRPr="009C54FC" w14:paraId="6999C7E8" w14:textId="77777777" w:rsidTr="006C4F8E">
        <w:tc>
          <w:tcPr>
            <w:tcW w:w="3114" w:type="dxa"/>
          </w:tcPr>
          <w:p w14:paraId="71BB1BF4" w14:textId="77777777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22C53DB" w14:textId="7F730A51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Seznámení žáků s tradicemi</w:t>
            </w:r>
          </w:p>
        </w:tc>
      </w:tr>
      <w:tr w:rsidR="00E53593" w:rsidRPr="009C54FC" w14:paraId="76E42B34" w14:textId="77777777" w:rsidTr="006C4F8E">
        <w:tc>
          <w:tcPr>
            <w:tcW w:w="3114" w:type="dxa"/>
          </w:tcPr>
          <w:p w14:paraId="4B96F6D5" w14:textId="77777777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9882444" w14:textId="7F25F533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Úřad Městyse, MŠ, místní podnikatelé, rodiče</w:t>
            </w:r>
          </w:p>
        </w:tc>
      </w:tr>
      <w:tr w:rsidR="00E53593" w:rsidRPr="009C54FC" w14:paraId="3E733E74" w14:textId="77777777" w:rsidTr="006C4F8E">
        <w:tc>
          <w:tcPr>
            <w:tcW w:w="3114" w:type="dxa"/>
          </w:tcPr>
          <w:p w14:paraId="2A5A5650" w14:textId="77777777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6AE0E9B" w14:textId="5F229A94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3000,-</w:t>
            </w:r>
          </w:p>
        </w:tc>
      </w:tr>
      <w:tr w:rsidR="00E53593" w:rsidRPr="009C54FC" w14:paraId="0A75A54C" w14:textId="77777777" w:rsidTr="006C4F8E">
        <w:tc>
          <w:tcPr>
            <w:tcW w:w="3114" w:type="dxa"/>
          </w:tcPr>
          <w:p w14:paraId="662FC26D" w14:textId="77777777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142CB14" w14:textId="76E33DE6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</w:t>
            </w:r>
          </w:p>
        </w:tc>
      </w:tr>
      <w:tr w:rsidR="00E53593" w:rsidRPr="009C54FC" w14:paraId="50066FD0" w14:textId="77777777" w:rsidTr="006C4F8E">
        <w:tc>
          <w:tcPr>
            <w:tcW w:w="3114" w:type="dxa"/>
          </w:tcPr>
          <w:p w14:paraId="5E52FEB8" w14:textId="77777777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102B5D5" w14:textId="56C1F31F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2/2023</w:t>
            </w:r>
          </w:p>
        </w:tc>
      </w:tr>
      <w:tr w:rsidR="00E53593" w:rsidRPr="009C54FC" w14:paraId="652FEE11" w14:textId="77777777" w:rsidTr="006C4F8E">
        <w:tc>
          <w:tcPr>
            <w:tcW w:w="3114" w:type="dxa"/>
          </w:tcPr>
          <w:p w14:paraId="21FC6AB0" w14:textId="77777777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B959988" w14:textId="389EA173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 w:rsidRPr="00B11998">
              <w:rPr>
                <w:rFonts w:cstheme="minorHAnsi"/>
                <w:sz w:val="18"/>
                <w:szCs w:val="18"/>
              </w:rPr>
              <w:t>2.2 Rozvoj čtenářské gramotnosti a kulturního povědomí a vyjádření dětí a žáků</w:t>
            </w:r>
          </w:p>
        </w:tc>
      </w:tr>
      <w:tr w:rsidR="00E53593" w:rsidRPr="009C54FC" w14:paraId="59E1D031" w14:textId="77777777" w:rsidTr="006C4F8E">
        <w:tc>
          <w:tcPr>
            <w:tcW w:w="3114" w:type="dxa"/>
          </w:tcPr>
          <w:p w14:paraId="7ACCDF29" w14:textId="77777777" w:rsidR="00E53593" w:rsidRPr="009C54FC" w:rsidRDefault="00E53593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1A59F6C" w14:textId="2521713A" w:rsidR="00E53593" w:rsidRPr="009C54FC" w:rsidRDefault="00B11998" w:rsidP="00B11998">
            <w:pPr>
              <w:rPr>
                <w:rFonts w:cstheme="minorHAnsi"/>
                <w:sz w:val="18"/>
                <w:szCs w:val="18"/>
              </w:rPr>
            </w:pPr>
            <w:r w:rsidRPr="00B11998">
              <w:rPr>
                <w:rFonts w:cstheme="minorHAnsi"/>
                <w:sz w:val="18"/>
                <w:szCs w:val="18"/>
              </w:rPr>
              <w:t>2.2.2 Rozvoj kulturního povědomí dětí a žáků ZŠ</w:t>
            </w:r>
          </w:p>
        </w:tc>
      </w:tr>
    </w:tbl>
    <w:p w14:paraId="0054CAF3" w14:textId="4FFA6B12" w:rsidR="00E53593" w:rsidRDefault="00E53593" w:rsidP="00F80DCB">
      <w:pPr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11998" w:rsidRPr="009C54FC" w14:paraId="7F402768" w14:textId="77777777" w:rsidTr="006C4F8E">
        <w:tc>
          <w:tcPr>
            <w:tcW w:w="3114" w:type="dxa"/>
            <w:shd w:val="clear" w:color="auto" w:fill="002060"/>
          </w:tcPr>
          <w:p w14:paraId="7357F526" w14:textId="77777777" w:rsidR="00B11998" w:rsidRPr="009C54FC" w:rsidRDefault="00B11998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0649F4E" w14:textId="371DCC0B" w:rsidR="00B11998" w:rsidRPr="009C54FC" w:rsidRDefault="00B11998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Den Země</w:t>
            </w:r>
          </w:p>
        </w:tc>
      </w:tr>
      <w:tr w:rsidR="00B11998" w:rsidRPr="009C54FC" w14:paraId="4898BF07" w14:textId="77777777" w:rsidTr="006C4F8E">
        <w:trPr>
          <w:trHeight w:val="260"/>
        </w:trPr>
        <w:tc>
          <w:tcPr>
            <w:tcW w:w="3114" w:type="dxa"/>
          </w:tcPr>
          <w:p w14:paraId="5B34CA33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33DE577" w14:textId="3EB1802A" w:rsidR="00B11998" w:rsidRPr="00EA077F" w:rsidRDefault="00B11998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Ekologie</w:t>
            </w:r>
            <w:proofErr w:type="spellEnd"/>
          </w:p>
        </w:tc>
      </w:tr>
      <w:tr w:rsidR="00B11998" w:rsidRPr="009C54FC" w14:paraId="08978289" w14:textId="77777777" w:rsidTr="006C4F8E">
        <w:tc>
          <w:tcPr>
            <w:tcW w:w="3114" w:type="dxa"/>
          </w:tcPr>
          <w:p w14:paraId="26E53D3F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36B5B39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B11998" w:rsidRPr="009C54FC" w14:paraId="336A85E4" w14:textId="77777777" w:rsidTr="006C4F8E">
        <w:tc>
          <w:tcPr>
            <w:tcW w:w="3114" w:type="dxa"/>
          </w:tcPr>
          <w:p w14:paraId="377779AB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D835BED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B11998" w:rsidRPr="009C54FC" w14:paraId="50712FCF" w14:textId="77777777" w:rsidTr="006C4F8E">
        <w:tc>
          <w:tcPr>
            <w:tcW w:w="3114" w:type="dxa"/>
          </w:tcPr>
          <w:p w14:paraId="189F39CC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F7902E7" w14:textId="1E7D5889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Výuka o ekologii formou her</w:t>
            </w:r>
          </w:p>
        </w:tc>
      </w:tr>
      <w:tr w:rsidR="00B11998" w:rsidRPr="009C54FC" w14:paraId="1C689F1F" w14:textId="77777777" w:rsidTr="006C4F8E">
        <w:tc>
          <w:tcPr>
            <w:tcW w:w="3114" w:type="dxa"/>
          </w:tcPr>
          <w:p w14:paraId="2143F483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7081709" w14:textId="096091A3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11998" w:rsidRPr="009C54FC" w14:paraId="70FD002C" w14:textId="77777777" w:rsidTr="006C4F8E">
        <w:tc>
          <w:tcPr>
            <w:tcW w:w="3114" w:type="dxa"/>
          </w:tcPr>
          <w:p w14:paraId="74AD1C7C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02AB20A" w14:textId="62B1B89C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1000,-</w:t>
            </w:r>
          </w:p>
        </w:tc>
      </w:tr>
      <w:tr w:rsidR="00B11998" w:rsidRPr="009C54FC" w14:paraId="2D77CBC9" w14:textId="77777777" w:rsidTr="006C4F8E">
        <w:tc>
          <w:tcPr>
            <w:tcW w:w="3114" w:type="dxa"/>
          </w:tcPr>
          <w:p w14:paraId="34FC9052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83968D6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</w:t>
            </w:r>
          </w:p>
        </w:tc>
      </w:tr>
      <w:tr w:rsidR="00B11998" w:rsidRPr="009C54FC" w14:paraId="66E85700" w14:textId="77777777" w:rsidTr="006C4F8E">
        <w:tc>
          <w:tcPr>
            <w:tcW w:w="3114" w:type="dxa"/>
          </w:tcPr>
          <w:p w14:paraId="67D1A307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068288B" w14:textId="5682AC81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4/2023</w:t>
            </w:r>
          </w:p>
        </w:tc>
      </w:tr>
      <w:tr w:rsidR="00B11998" w:rsidRPr="009C54FC" w14:paraId="204A7DBB" w14:textId="77777777" w:rsidTr="006C4F8E">
        <w:tc>
          <w:tcPr>
            <w:tcW w:w="3114" w:type="dxa"/>
          </w:tcPr>
          <w:p w14:paraId="7A5E9A9A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A09EC34" w14:textId="77777777" w:rsidR="00B11998" w:rsidRDefault="00B11998" w:rsidP="006C4F8E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B11998">
              <w:rPr>
                <w:rFonts w:cstheme="minorHAnsi"/>
                <w:bCs/>
                <w:iCs/>
                <w:sz w:val="18"/>
                <w:szCs w:val="18"/>
              </w:rPr>
              <w:t>2.3. Rozvoj ostatních kompetencí dětí a žáků (podnikavost</w:t>
            </w:r>
            <w:r w:rsidRPr="00B11998">
              <w:rPr>
                <w:rFonts w:cstheme="minorHAnsi"/>
                <w:bCs/>
                <w:iCs/>
                <w:sz w:val="18"/>
                <w:szCs w:val="18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1A5DEC9A" w14:textId="25AA18B6" w:rsidR="00B11998" w:rsidRPr="009C54FC" w:rsidRDefault="00B11998" w:rsidP="00B11998">
            <w:pPr>
              <w:spacing w:before="60" w:after="60" w:line="276" w:lineRule="auto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B11998" w:rsidRPr="009C54FC" w14:paraId="15AA5D4D" w14:textId="77777777" w:rsidTr="006C4F8E">
        <w:tc>
          <w:tcPr>
            <w:tcW w:w="3114" w:type="dxa"/>
          </w:tcPr>
          <w:p w14:paraId="64C621BC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00908FC" w14:textId="286622A2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2.3.3 Rozvoj výuky přírodních věd na ZŠ</w:t>
            </w:r>
          </w:p>
        </w:tc>
      </w:tr>
    </w:tbl>
    <w:p w14:paraId="54EA847B" w14:textId="77777777" w:rsidR="00E53593" w:rsidRPr="00E53593" w:rsidRDefault="00E53593" w:rsidP="00F80DCB">
      <w:pPr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11998" w:rsidRPr="009C54FC" w14:paraId="25A30FF4" w14:textId="77777777" w:rsidTr="006C4F8E">
        <w:tc>
          <w:tcPr>
            <w:tcW w:w="3114" w:type="dxa"/>
            <w:shd w:val="clear" w:color="auto" w:fill="002060"/>
          </w:tcPr>
          <w:p w14:paraId="6FC29D79" w14:textId="77777777" w:rsidR="00B11998" w:rsidRPr="009C54FC" w:rsidRDefault="00B11998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8202E75" w14:textId="7D6CE8D1" w:rsidR="00B11998" w:rsidRPr="009C54FC" w:rsidRDefault="00B11998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Projektový den finanční a čtenářská gramotnost</w:t>
            </w:r>
          </w:p>
        </w:tc>
      </w:tr>
      <w:tr w:rsidR="00B11998" w:rsidRPr="009C54FC" w14:paraId="3C865EAF" w14:textId="77777777" w:rsidTr="006C4F8E">
        <w:trPr>
          <w:trHeight w:val="260"/>
        </w:trPr>
        <w:tc>
          <w:tcPr>
            <w:tcW w:w="3114" w:type="dxa"/>
          </w:tcPr>
          <w:p w14:paraId="7BA7C81F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EB54E36" w14:textId="579C3D3F" w:rsidR="00B11998" w:rsidRPr="00EA077F" w:rsidRDefault="00B11998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Propojení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finanční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čtenářské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gramotnosti</w:t>
            </w:r>
            <w:proofErr w:type="spellEnd"/>
          </w:p>
        </w:tc>
      </w:tr>
      <w:tr w:rsidR="00B11998" w:rsidRPr="009C54FC" w14:paraId="3ABE91A2" w14:textId="77777777" w:rsidTr="006C4F8E">
        <w:tc>
          <w:tcPr>
            <w:tcW w:w="3114" w:type="dxa"/>
          </w:tcPr>
          <w:p w14:paraId="09EB3D2A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09622B7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B11998" w:rsidRPr="009C54FC" w14:paraId="5E4F0575" w14:textId="77777777" w:rsidTr="006C4F8E">
        <w:tc>
          <w:tcPr>
            <w:tcW w:w="3114" w:type="dxa"/>
          </w:tcPr>
          <w:p w14:paraId="3BE5D4CF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B21E4AF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B11998" w:rsidRPr="009C54FC" w14:paraId="316A31FB" w14:textId="77777777" w:rsidTr="006C4F8E">
        <w:tc>
          <w:tcPr>
            <w:tcW w:w="3114" w:type="dxa"/>
          </w:tcPr>
          <w:p w14:paraId="18914B53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DAAF290" w14:textId="77777777" w:rsidR="00B11998" w:rsidRPr="00B11998" w:rsidRDefault="00B11998" w:rsidP="00B11998">
            <w:pPr>
              <w:rPr>
                <w:rFonts w:ascii="Calibri" w:hAnsi="Calibri"/>
                <w:sz w:val="18"/>
                <w:szCs w:val="18"/>
              </w:rPr>
            </w:pPr>
            <w:r w:rsidRPr="00B11998">
              <w:rPr>
                <w:rFonts w:ascii="Calibri" w:hAnsi="Calibri"/>
                <w:sz w:val="18"/>
                <w:szCs w:val="18"/>
              </w:rPr>
              <w:t>Rozšířit povědomí o ekonomii, rizika různých forem financování, správné posouzení podmínek bankovních produktů.</w:t>
            </w:r>
          </w:p>
          <w:p w14:paraId="19035F42" w14:textId="68EF4159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11998" w:rsidRPr="009C54FC" w14:paraId="7B20BF88" w14:textId="77777777" w:rsidTr="006C4F8E">
        <w:tc>
          <w:tcPr>
            <w:tcW w:w="3114" w:type="dxa"/>
          </w:tcPr>
          <w:p w14:paraId="520C3D34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A94D79F" w14:textId="5F68E08B" w:rsidR="00B11998" w:rsidRPr="009C54FC" w:rsidRDefault="006931AE" w:rsidP="006C4F8E">
            <w:pPr>
              <w:rPr>
                <w:rFonts w:ascii="Calibri" w:hAnsi="Calibri"/>
                <w:sz w:val="18"/>
                <w:szCs w:val="18"/>
              </w:rPr>
            </w:pPr>
            <w:r w:rsidRPr="006931AE">
              <w:rPr>
                <w:rFonts w:ascii="Calibri" w:hAnsi="Calibri"/>
                <w:sz w:val="18"/>
                <w:szCs w:val="18"/>
              </w:rPr>
              <w:t xml:space="preserve">ZŠ, rodiče, pokud se </w:t>
            </w:r>
            <w:proofErr w:type="gramStart"/>
            <w:r w:rsidRPr="006931AE">
              <w:rPr>
                <w:rFonts w:ascii="Calibri" w:hAnsi="Calibri"/>
                <w:sz w:val="18"/>
                <w:szCs w:val="18"/>
              </w:rPr>
              <w:t>podaří</w:t>
            </w:r>
            <w:proofErr w:type="gramEnd"/>
            <w:r w:rsidRPr="006931AE">
              <w:rPr>
                <w:rFonts w:ascii="Calibri" w:hAnsi="Calibri"/>
                <w:sz w:val="18"/>
                <w:szCs w:val="18"/>
              </w:rPr>
              <w:t xml:space="preserve"> externista z banky</w:t>
            </w:r>
          </w:p>
        </w:tc>
      </w:tr>
      <w:tr w:rsidR="00B11998" w:rsidRPr="009C54FC" w14:paraId="5A686DF1" w14:textId="77777777" w:rsidTr="006C4F8E">
        <w:tc>
          <w:tcPr>
            <w:tcW w:w="3114" w:type="dxa"/>
          </w:tcPr>
          <w:p w14:paraId="3260BD44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449B318" w14:textId="71067B31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6931AE">
              <w:rPr>
                <w:rFonts w:cstheme="minorHAnsi"/>
                <w:sz w:val="18"/>
                <w:szCs w:val="18"/>
              </w:rPr>
              <w:t xml:space="preserve">0 </w:t>
            </w:r>
            <w:r>
              <w:rPr>
                <w:rFonts w:cstheme="minorHAnsi"/>
                <w:sz w:val="18"/>
                <w:szCs w:val="18"/>
              </w:rPr>
              <w:t>000,-</w:t>
            </w:r>
          </w:p>
        </w:tc>
      </w:tr>
      <w:tr w:rsidR="00B11998" w:rsidRPr="009C54FC" w14:paraId="1ED7C41E" w14:textId="77777777" w:rsidTr="006C4F8E">
        <w:tc>
          <w:tcPr>
            <w:tcW w:w="3114" w:type="dxa"/>
          </w:tcPr>
          <w:p w14:paraId="734EA8AA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BA9741A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</w:t>
            </w:r>
          </w:p>
        </w:tc>
      </w:tr>
      <w:tr w:rsidR="00B11998" w:rsidRPr="009C54FC" w14:paraId="7F1E5FAC" w14:textId="77777777" w:rsidTr="006C4F8E">
        <w:tc>
          <w:tcPr>
            <w:tcW w:w="3114" w:type="dxa"/>
          </w:tcPr>
          <w:p w14:paraId="568B6EFD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E2DD3AD" w14:textId="20B0EE0E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B11998" w:rsidRPr="009C54FC" w14:paraId="4B16C346" w14:textId="77777777" w:rsidTr="006C4F8E">
        <w:tc>
          <w:tcPr>
            <w:tcW w:w="3114" w:type="dxa"/>
          </w:tcPr>
          <w:p w14:paraId="4B4942CB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E003A5C" w14:textId="77777777" w:rsidR="006931AE" w:rsidRDefault="006931AE" w:rsidP="006931AE">
            <w:pPr>
              <w:spacing w:before="60" w:after="60"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6931AE">
              <w:rPr>
                <w:rFonts w:cstheme="minorHAnsi"/>
                <w:bCs/>
                <w:iCs/>
                <w:sz w:val="18"/>
                <w:szCs w:val="18"/>
              </w:rPr>
              <w:t>2.1 Rozvoj matematické gramotnosti a digitálních kompetencí dětí a žáků</w:t>
            </w:r>
            <w:r w:rsidRPr="00B11998">
              <w:rPr>
                <w:rFonts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56CB29FD" w14:textId="6D305B63" w:rsidR="00B11998" w:rsidRPr="009C54FC" w:rsidRDefault="006931AE" w:rsidP="006931AE">
            <w:pPr>
              <w:spacing w:before="60" w:after="60" w:line="276" w:lineRule="auto"/>
              <w:rPr>
                <w:rFonts w:cstheme="minorHAnsi"/>
                <w:bCs/>
                <w:iCs/>
                <w:sz w:val="18"/>
                <w:szCs w:val="18"/>
              </w:rPr>
            </w:pPr>
            <w:r w:rsidRPr="006931AE">
              <w:rPr>
                <w:rFonts w:cstheme="minorHAnsi"/>
                <w:bCs/>
                <w:iCs/>
                <w:sz w:val="18"/>
                <w:szCs w:val="18"/>
              </w:rPr>
              <w:t>2.2 Rozvoj čtenářské gramotnosti a kulturního povědomí</w:t>
            </w:r>
            <w:r>
              <w:rPr>
                <w:rFonts w:cstheme="minorHAnsi"/>
                <w:bCs/>
                <w:iCs/>
                <w:sz w:val="18"/>
                <w:szCs w:val="18"/>
              </w:rPr>
              <w:t xml:space="preserve"> </w:t>
            </w:r>
            <w:r w:rsidRPr="006931AE">
              <w:rPr>
                <w:rFonts w:cstheme="minorHAnsi"/>
                <w:bCs/>
                <w:iCs/>
                <w:sz w:val="18"/>
                <w:szCs w:val="18"/>
              </w:rPr>
              <w:t>a vyjádření dětí a žáků</w:t>
            </w:r>
          </w:p>
        </w:tc>
      </w:tr>
      <w:tr w:rsidR="00B11998" w:rsidRPr="009C54FC" w14:paraId="2E232413" w14:textId="77777777" w:rsidTr="006C4F8E">
        <w:tc>
          <w:tcPr>
            <w:tcW w:w="3114" w:type="dxa"/>
          </w:tcPr>
          <w:p w14:paraId="434E31A4" w14:textId="77777777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0101618" w14:textId="733DC70C" w:rsidR="006931AE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  <w:r w:rsidR="006931AE">
              <w:rPr>
                <w:rFonts w:cstheme="minorHAnsi"/>
                <w:sz w:val="18"/>
                <w:szCs w:val="18"/>
              </w:rPr>
              <w:t>1.1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6931AE" w:rsidRPr="000D0D3F">
              <w:rPr>
                <w:rFonts w:cstheme="minorHAnsi"/>
                <w:sz w:val="18"/>
                <w:szCs w:val="18"/>
              </w:rPr>
              <w:t>Rozvoj matematické gramotnosti dětí a žáků ZŠ</w:t>
            </w:r>
            <w:r w:rsidR="006931A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73B6F22" w14:textId="65288E39" w:rsidR="00B11998" w:rsidRPr="009C54FC" w:rsidRDefault="00B119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  <w:r w:rsidR="006931AE">
              <w:rPr>
                <w:rFonts w:cstheme="minorHAnsi"/>
                <w:sz w:val="18"/>
                <w:szCs w:val="18"/>
              </w:rPr>
              <w:t>2.1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6931AE" w:rsidRPr="000D0D3F">
              <w:rPr>
                <w:rFonts w:cstheme="minorHAnsi"/>
                <w:sz w:val="18"/>
                <w:szCs w:val="18"/>
              </w:rPr>
              <w:t>Rozvoj čtenářské gramotnosti dětí a žáků ZŠ</w:t>
            </w:r>
          </w:p>
        </w:tc>
      </w:tr>
    </w:tbl>
    <w:p w14:paraId="161AC9C3" w14:textId="77777777" w:rsidR="006931AE" w:rsidRDefault="006931AE" w:rsidP="00D07739">
      <w:pPr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931AE" w:rsidRPr="009C54FC" w14:paraId="3AE7B9C2" w14:textId="77777777" w:rsidTr="006C4F8E">
        <w:tc>
          <w:tcPr>
            <w:tcW w:w="3114" w:type="dxa"/>
            <w:shd w:val="clear" w:color="auto" w:fill="002060"/>
          </w:tcPr>
          <w:p w14:paraId="7BE4ED4E" w14:textId="77777777" w:rsidR="006931AE" w:rsidRPr="009C54FC" w:rsidRDefault="006931AE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870CFFC" w14:textId="26C7EF78" w:rsidR="006931AE" w:rsidRPr="009C54FC" w:rsidRDefault="006931AE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Příprava na Šablony IV OP JAK</w:t>
            </w:r>
          </w:p>
        </w:tc>
      </w:tr>
      <w:tr w:rsidR="006931AE" w:rsidRPr="009C54FC" w14:paraId="1914084D" w14:textId="77777777" w:rsidTr="006C4F8E">
        <w:trPr>
          <w:trHeight w:val="260"/>
        </w:trPr>
        <w:tc>
          <w:tcPr>
            <w:tcW w:w="3114" w:type="dxa"/>
          </w:tcPr>
          <w:p w14:paraId="66CE1EB1" w14:textId="77777777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C7C56A1" w14:textId="65A05D76" w:rsidR="006931AE" w:rsidRPr="00EA077F" w:rsidRDefault="006931AE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Podpora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vzdělávání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PP,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vzájemného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sdílení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6931AE" w:rsidRPr="009C54FC" w14:paraId="3ABB2345" w14:textId="77777777" w:rsidTr="006C4F8E">
        <w:tc>
          <w:tcPr>
            <w:tcW w:w="3114" w:type="dxa"/>
          </w:tcPr>
          <w:p w14:paraId="308F3316" w14:textId="77777777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0A7A6EB" w14:textId="77777777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6931AE" w:rsidRPr="009C54FC" w14:paraId="12F771A8" w14:textId="77777777" w:rsidTr="006C4F8E">
        <w:tc>
          <w:tcPr>
            <w:tcW w:w="3114" w:type="dxa"/>
          </w:tcPr>
          <w:p w14:paraId="3844D3C0" w14:textId="77777777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37C4F35" w14:textId="77777777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6931AE" w:rsidRPr="009C54FC" w14:paraId="72D2412F" w14:textId="77777777" w:rsidTr="006C4F8E">
        <w:tc>
          <w:tcPr>
            <w:tcW w:w="3114" w:type="dxa"/>
          </w:tcPr>
          <w:p w14:paraId="39D005DC" w14:textId="77777777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9D17068" w14:textId="1F982390" w:rsidR="006931AE" w:rsidRPr="00D07739" w:rsidRDefault="006931AE" w:rsidP="006C4F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PŘÍPRAVA</w:t>
            </w:r>
          </w:p>
        </w:tc>
      </w:tr>
      <w:tr w:rsidR="006931AE" w:rsidRPr="009C54FC" w14:paraId="74DEB64E" w14:textId="77777777" w:rsidTr="006C4F8E">
        <w:tc>
          <w:tcPr>
            <w:tcW w:w="3114" w:type="dxa"/>
          </w:tcPr>
          <w:p w14:paraId="071BAE93" w14:textId="77777777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C04F2AD" w14:textId="1080E86D" w:rsidR="006931AE" w:rsidRPr="009C54FC" w:rsidRDefault="006931AE" w:rsidP="006C4F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6931AE" w:rsidRPr="009C54FC" w14:paraId="70FE8E1D" w14:textId="77777777" w:rsidTr="006C4F8E">
        <w:tc>
          <w:tcPr>
            <w:tcW w:w="3114" w:type="dxa"/>
          </w:tcPr>
          <w:p w14:paraId="1F04B7EA" w14:textId="77777777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3103CF0" w14:textId="7EC5FCAC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931AE" w:rsidRPr="009C54FC" w14:paraId="26494C55" w14:textId="77777777" w:rsidTr="006C4F8E">
        <w:tc>
          <w:tcPr>
            <w:tcW w:w="3114" w:type="dxa"/>
          </w:tcPr>
          <w:p w14:paraId="709EE0F3" w14:textId="77777777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A28B235" w14:textId="388FCA62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IV</w:t>
            </w:r>
          </w:p>
        </w:tc>
      </w:tr>
      <w:tr w:rsidR="006931AE" w:rsidRPr="009C54FC" w14:paraId="19B4D6C4" w14:textId="77777777" w:rsidTr="006C4F8E">
        <w:tc>
          <w:tcPr>
            <w:tcW w:w="3114" w:type="dxa"/>
          </w:tcPr>
          <w:p w14:paraId="650231BE" w14:textId="77777777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03B3033" w14:textId="77777777" w:rsidR="006931AE" w:rsidRPr="009C54FC" w:rsidRDefault="006931A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079EC" w:rsidRPr="009C54FC" w14:paraId="0FA91317" w14:textId="77777777" w:rsidTr="00F73A49">
        <w:tc>
          <w:tcPr>
            <w:tcW w:w="3114" w:type="dxa"/>
          </w:tcPr>
          <w:p w14:paraId="6881B09D" w14:textId="77777777" w:rsidR="003079EC" w:rsidRPr="009C54FC" w:rsidRDefault="003079E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D3FB253" w14:textId="188A0BBC" w:rsidR="003079EC" w:rsidRPr="009C54FC" w:rsidRDefault="003079EC" w:rsidP="00F73A49">
            <w:pPr>
              <w:spacing w:before="60" w:after="60" w:line="276" w:lineRule="auto"/>
              <w:rPr>
                <w:rFonts w:cstheme="minorHAnsi"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Cs/>
                <w:sz w:val="18"/>
                <w:szCs w:val="18"/>
              </w:rPr>
              <w:t>2.5. Dostatečné odborné a personální kapacity PP a dalších odborných pracovníků</w:t>
            </w:r>
          </w:p>
        </w:tc>
      </w:tr>
      <w:tr w:rsidR="003079EC" w:rsidRPr="009C54FC" w14:paraId="7784759A" w14:textId="77777777" w:rsidTr="00F73A49">
        <w:tc>
          <w:tcPr>
            <w:tcW w:w="3114" w:type="dxa"/>
          </w:tcPr>
          <w:p w14:paraId="644E136C" w14:textId="77777777" w:rsidR="003079EC" w:rsidRPr="009C54FC" w:rsidRDefault="003079EC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44148B2" w14:textId="36DA0E63" w:rsidR="00584DC3" w:rsidRDefault="00584D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2.5.1 Personální podpora základního vzdělávání</w:t>
            </w:r>
          </w:p>
          <w:p w14:paraId="5AB5477D" w14:textId="30478EE2" w:rsidR="003079EC" w:rsidRPr="009C54FC" w:rsidRDefault="00584DC3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2.5.2 Podpora rozvoje kvalifikace PP</w:t>
            </w:r>
          </w:p>
        </w:tc>
      </w:tr>
    </w:tbl>
    <w:p w14:paraId="4BFC1442" w14:textId="77777777" w:rsidR="006931AE" w:rsidRDefault="006931AE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E20A2" w:rsidRPr="009C54FC" w14:paraId="64B1AD4F" w14:textId="77777777" w:rsidTr="006C4F8E">
        <w:tc>
          <w:tcPr>
            <w:tcW w:w="3114" w:type="dxa"/>
            <w:shd w:val="clear" w:color="auto" w:fill="002060"/>
          </w:tcPr>
          <w:p w14:paraId="16215334" w14:textId="77777777" w:rsidR="003E20A2" w:rsidRPr="009C54FC" w:rsidRDefault="003E20A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781AC0A" w14:textId="04EEEBE7" w:rsidR="003E20A2" w:rsidRPr="009C54FC" w:rsidRDefault="003E20A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Investice – konektivita pro ZŠ</w:t>
            </w:r>
          </w:p>
        </w:tc>
      </w:tr>
      <w:tr w:rsidR="003E20A2" w:rsidRPr="009C54FC" w14:paraId="73600247" w14:textId="77777777" w:rsidTr="006C4F8E">
        <w:trPr>
          <w:trHeight w:val="260"/>
        </w:trPr>
        <w:tc>
          <w:tcPr>
            <w:tcW w:w="3114" w:type="dxa"/>
          </w:tcPr>
          <w:p w14:paraId="0F5299F3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EE8C87B" w14:textId="5F29F24F" w:rsidR="003E20A2" w:rsidRPr="00EA077F" w:rsidRDefault="003E20A2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KONEKTIVITA </w:t>
            </w:r>
          </w:p>
        </w:tc>
      </w:tr>
      <w:tr w:rsidR="003E20A2" w:rsidRPr="009C54FC" w14:paraId="1F10BE25" w14:textId="77777777" w:rsidTr="006C4F8E">
        <w:tc>
          <w:tcPr>
            <w:tcW w:w="3114" w:type="dxa"/>
          </w:tcPr>
          <w:p w14:paraId="454457B4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9E55C3F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3E20A2" w:rsidRPr="009C54FC" w14:paraId="1A13214F" w14:textId="77777777" w:rsidTr="006C4F8E">
        <w:tc>
          <w:tcPr>
            <w:tcW w:w="3114" w:type="dxa"/>
          </w:tcPr>
          <w:p w14:paraId="605B6270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CDC4A17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3E20A2" w:rsidRPr="009C54FC" w14:paraId="3CC54FEC" w14:textId="77777777" w:rsidTr="006C4F8E">
        <w:tc>
          <w:tcPr>
            <w:tcW w:w="3114" w:type="dxa"/>
          </w:tcPr>
          <w:p w14:paraId="6AF19C14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1FD96F0" w14:textId="0F85D94B" w:rsidR="003E20A2" w:rsidRPr="00B11998" w:rsidRDefault="003E20A2" w:rsidP="006C4F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Zajištění odpovídající konektivity a přístupu k internetu</w:t>
            </w:r>
          </w:p>
          <w:p w14:paraId="08944FC8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20A2" w:rsidRPr="009C54FC" w14:paraId="1BDD0E41" w14:textId="77777777" w:rsidTr="006C4F8E">
        <w:tc>
          <w:tcPr>
            <w:tcW w:w="3114" w:type="dxa"/>
          </w:tcPr>
          <w:p w14:paraId="7897E746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69060C3" w14:textId="77777777" w:rsidR="003E20A2" w:rsidRPr="009C54FC" w:rsidRDefault="003E20A2" w:rsidP="006C4F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E20A2" w:rsidRPr="009C54FC" w14:paraId="58799D82" w14:textId="77777777" w:rsidTr="006C4F8E">
        <w:tc>
          <w:tcPr>
            <w:tcW w:w="3114" w:type="dxa"/>
          </w:tcPr>
          <w:p w14:paraId="0A789F5F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086A520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E20A2" w:rsidRPr="009C54FC" w14:paraId="5C3496FC" w14:textId="77777777" w:rsidTr="006C4F8E">
        <w:tc>
          <w:tcPr>
            <w:tcW w:w="3114" w:type="dxa"/>
          </w:tcPr>
          <w:p w14:paraId="4C9C58BF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5056D08" w14:textId="044D66B5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Dotace</w:t>
            </w:r>
          </w:p>
        </w:tc>
      </w:tr>
      <w:tr w:rsidR="003E20A2" w:rsidRPr="009C54FC" w14:paraId="4B64F863" w14:textId="77777777" w:rsidTr="006C4F8E">
        <w:tc>
          <w:tcPr>
            <w:tcW w:w="3114" w:type="dxa"/>
          </w:tcPr>
          <w:p w14:paraId="68911B89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1DA3661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E20A2" w:rsidRPr="009C54FC" w14:paraId="78C34459" w14:textId="77777777" w:rsidTr="006C4F8E">
        <w:tc>
          <w:tcPr>
            <w:tcW w:w="3114" w:type="dxa"/>
          </w:tcPr>
          <w:p w14:paraId="0FF7A3AF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A26ACE3" w14:textId="666014AE" w:rsidR="003E20A2" w:rsidRPr="009C54FC" w:rsidRDefault="003E20A2" w:rsidP="006C4F8E">
            <w:pPr>
              <w:spacing w:before="60" w:after="60" w:line="276" w:lineRule="auto"/>
              <w:rPr>
                <w:rFonts w:cstheme="minorHAnsi"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Cs/>
                <w:sz w:val="18"/>
                <w:szCs w:val="18"/>
              </w:rPr>
              <w:t>3.1 Moderní, kvalitní a fyzicky dostupná (bezbariérová) infrastruktura budov s přihlédnutím k potřebám společného vzdělávání a inkluze</w:t>
            </w:r>
          </w:p>
        </w:tc>
      </w:tr>
      <w:tr w:rsidR="003E20A2" w:rsidRPr="009C54FC" w14:paraId="6A193505" w14:textId="77777777" w:rsidTr="006C4F8E">
        <w:tc>
          <w:tcPr>
            <w:tcW w:w="3114" w:type="dxa"/>
          </w:tcPr>
          <w:p w14:paraId="7621F9E6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08003A9" w14:textId="7059DF25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3.1.3 Zajištění odpovídající konektivity a přístupu k internetu</w:t>
            </w:r>
          </w:p>
        </w:tc>
      </w:tr>
    </w:tbl>
    <w:p w14:paraId="0503BFE2" w14:textId="3543321B" w:rsidR="006931AE" w:rsidRDefault="006931AE" w:rsidP="0078358D">
      <w:pPr>
        <w:jc w:val="center"/>
        <w:rPr>
          <w:b/>
          <w:bCs/>
          <w:lang w:eastAsia="x-none"/>
        </w:rPr>
      </w:pPr>
    </w:p>
    <w:p w14:paraId="6DE60920" w14:textId="2CF9103B" w:rsidR="003E20A2" w:rsidRDefault="003E20A2" w:rsidP="00F80DCB">
      <w:pPr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E20A2" w:rsidRPr="009C54FC" w14:paraId="4035ED07" w14:textId="77777777" w:rsidTr="006C4F8E">
        <w:tc>
          <w:tcPr>
            <w:tcW w:w="3114" w:type="dxa"/>
            <w:shd w:val="clear" w:color="auto" w:fill="002060"/>
          </w:tcPr>
          <w:p w14:paraId="46CAD812" w14:textId="77777777" w:rsidR="003E20A2" w:rsidRPr="009C54FC" w:rsidRDefault="003E20A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ED01802" w14:textId="56EF50AD" w:rsidR="003E20A2" w:rsidRPr="009C54FC" w:rsidRDefault="003E20A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Investice –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Moderrnizace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učebny jazyků</w:t>
            </w:r>
          </w:p>
        </w:tc>
      </w:tr>
      <w:tr w:rsidR="003E20A2" w:rsidRPr="009C54FC" w14:paraId="672753B7" w14:textId="77777777" w:rsidTr="006C4F8E">
        <w:trPr>
          <w:trHeight w:val="260"/>
        </w:trPr>
        <w:tc>
          <w:tcPr>
            <w:tcW w:w="3114" w:type="dxa"/>
          </w:tcPr>
          <w:p w14:paraId="6FD2F963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BB62E9F" w14:textId="40B650BC" w:rsidR="003E20A2" w:rsidRPr="00EA077F" w:rsidRDefault="001A62CB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Vybudování</w:t>
            </w:r>
            <w:proofErr w:type="spellEnd"/>
            <w:r w:rsidR="003E20A2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20A2">
              <w:rPr>
                <w:rFonts w:eastAsia="Calibri" w:cstheme="minorHAnsi"/>
                <w:sz w:val="18"/>
                <w:szCs w:val="18"/>
                <w:lang w:val="en-US"/>
              </w:rPr>
              <w:t>učebny</w:t>
            </w:r>
            <w:proofErr w:type="spellEnd"/>
            <w:r w:rsidR="003E20A2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20A2">
              <w:rPr>
                <w:rFonts w:eastAsia="Calibri" w:cstheme="minorHAnsi"/>
                <w:sz w:val="18"/>
                <w:szCs w:val="18"/>
                <w:lang w:val="en-US"/>
              </w:rPr>
              <w:t>jazyků</w:t>
            </w:r>
            <w:proofErr w:type="spellEnd"/>
          </w:p>
        </w:tc>
      </w:tr>
      <w:tr w:rsidR="003E20A2" w:rsidRPr="009C54FC" w14:paraId="347E129F" w14:textId="77777777" w:rsidTr="006C4F8E">
        <w:tc>
          <w:tcPr>
            <w:tcW w:w="3114" w:type="dxa"/>
          </w:tcPr>
          <w:p w14:paraId="6AC37808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7E0C1F7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3E20A2" w:rsidRPr="009C54FC" w14:paraId="496BC18A" w14:textId="77777777" w:rsidTr="006C4F8E">
        <w:tc>
          <w:tcPr>
            <w:tcW w:w="3114" w:type="dxa"/>
          </w:tcPr>
          <w:p w14:paraId="639D3B32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1F4DA69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Panenský Týnec</w:t>
            </w:r>
          </w:p>
        </w:tc>
      </w:tr>
      <w:tr w:rsidR="003E20A2" w:rsidRPr="009C54FC" w14:paraId="52409DB3" w14:textId="77777777" w:rsidTr="006C4F8E">
        <w:tc>
          <w:tcPr>
            <w:tcW w:w="3114" w:type="dxa"/>
          </w:tcPr>
          <w:p w14:paraId="45ECAB57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2961217" w14:textId="2A991D5C" w:rsidR="003E20A2" w:rsidRPr="00D07739" w:rsidRDefault="001A62CB" w:rsidP="006C4F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Podpora do infrastruktury školského zařízení</w:t>
            </w:r>
          </w:p>
        </w:tc>
      </w:tr>
      <w:tr w:rsidR="003E20A2" w:rsidRPr="009C54FC" w14:paraId="48ACB9FD" w14:textId="77777777" w:rsidTr="006C4F8E">
        <w:tc>
          <w:tcPr>
            <w:tcW w:w="3114" w:type="dxa"/>
          </w:tcPr>
          <w:p w14:paraId="13EEAF5A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6C9D993" w14:textId="77777777" w:rsidR="003E20A2" w:rsidRPr="009C54FC" w:rsidRDefault="003E20A2" w:rsidP="006C4F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  <w:tr w:rsidR="003E20A2" w:rsidRPr="009C54FC" w14:paraId="71EEE4F2" w14:textId="77777777" w:rsidTr="006C4F8E">
        <w:tc>
          <w:tcPr>
            <w:tcW w:w="3114" w:type="dxa"/>
          </w:tcPr>
          <w:p w14:paraId="2567F3BB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FFE1817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E20A2" w:rsidRPr="009C54FC" w14:paraId="39099BF8" w14:textId="77777777" w:rsidTr="006C4F8E">
        <w:tc>
          <w:tcPr>
            <w:tcW w:w="3114" w:type="dxa"/>
          </w:tcPr>
          <w:p w14:paraId="74D219C3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B3345CD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Dotace</w:t>
            </w:r>
          </w:p>
        </w:tc>
      </w:tr>
      <w:tr w:rsidR="003E20A2" w:rsidRPr="009C54FC" w14:paraId="12AD384B" w14:textId="77777777" w:rsidTr="006C4F8E">
        <w:tc>
          <w:tcPr>
            <w:tcW w:w="3114" w:type="dxa"/>
          </w:tcPr>
          <w:p w14:paraId="40B15269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DB34D66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E20A2" w:rsidRPr="009C54FC" w14:paraId="69A03FB3" w14:textId="77777777" w:rsidTr="006C4F8E">
        <w:tc>
          <w:tcPr>
            <w:tcW w:w="3114" w:type="dxa"/>
          </w:tcPr>
          <w:p w14:paraId="1A556100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87708FA" w14:textId="158C385B" w:rsidR="003E20A2" w:rsidRPr="009C54FC" w:rsidRDefault="003E20A2" w:rsidP="006C4F8E">
            <w:pPr>
              <w:spacing w:before="60" w:after="60" w:line="276" w:lineRule="auto"/>
              <w:rPr>
                <w:rFonts w:cstheme="minorHAnsi"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Cs/>
                <w:sz w:val="18"/>
                <w:szCs w:val="18"/>
              </w:rPr>
              <w:t>3.</w:t>
            </w:r>
            <w:r w:rsidR="001A62CB">
              <w:rPr>
                <w:rFonts w:cstheme="minorHAnsi"/>
                <w:bCs/>
                <w:iCs/>
                <w:sz w:val="18"/>
                <w:szCs w:val="18"/>
              </w:rPr>
              <w:t>2</w:t>
            </w:r>
            <w:r>
              <w:rPr>
                <w:rFonts w:cstheme="minorHAnsi"/>
                <w:bCs/>
                <w:iCs/>
                <w:sz w:val="18"/>
                <w:szCs w:val="18"/>
              </w:rPr>
              <w:t xml:space="preserve"> Moderní, kvalitní a fyzicky dostupná (bezbariérová) </w:t>
            </w:r>
            <w:r w:rsidR="001A62CB">
              <w:rPr>
                <w:rFonts w:cstheme="minorHAnsi"/>
                <w:bCs/>
                <w:iCs/>
                <w:sz w:val="18"/>
                <w:szCs w:val="18"/>
              </w:rPr>
              <w:t xml:space="preserve">a kvalitně vybavené </w:t>
            </w:r>
            <w:proofErr w:type="gramStart"/>
            <w:r w:rsidR="001A62CB">
              <w:rPr>
                <w:rFonts w:cstheme="minorHAnsi"/>
                <w:bCs/>
                <w:iCs/>
                <w:sz w:val="18"/>
                <w:szCs w:val="18"/>
              </w:rPr>
              <w:t>učebny  pro</w:t>
            </w:r>
            <w:proofErr w:type="gramEnd"/>
            <w:r w:rsidR="001A62CB">
              <w:rPr>
                <w:rFonts w:cstheme="minorHAnsi"/>
                <w:bCs/>
                <w:iCs/>
                <w:sz w:val="18"/>
                <w:szCs w:val="18"/>
              </w:rPr>
              <w:t xml:space="preserve"> rozvoj klíčových kompetencí a uplatnitelnost na trhu práce s přihlédnutím k potřebám společného vzdělávání a inkluze</w:t>
            </w:r>
          </w:p>
        </w:tc>
      </w:tr>
      <w:tr w:rsidR="003E20A2" w:rsidRPr="009C54FC" w14:paraId="67E2D1F5" w14:textId="77777777" w:rsidTr="006C4F8E">
        <w:tc>
          <w:tcPr>
            <w:tcW w:w="3114" w:type="dxa"/>
          </w:tcPr>
          <w:p w14:paraId="43B8B0E9" w14:textId="77777777" w:rsidR="003E20A2" w:rsidRPr="009C54FC" w:rsidRDefault="003E20A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F67B04A" w14:textId="7DBB31D8" w:rsidR="003E20A2" w:rsidRPr="009C54FC" w:rsidRDefault="001A62C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3.2.1 Budování a rekonstrukce bezbariérových odborných učeben pro rozvoj klíčových kompetencí</w:t>
            </w:r>
          </w:p>
        </w:tc>
      </w:tr>
    </w:tbl>
    <w:p w14:paraId="69F067CB" w14:textId="0CB8DF89" w:rsidR="003E20A2" w:rsidRDefault="003E20A2" w:rsidP="0078358D">
      <w:pPr>
        <w:jc w:val="center"/>
        <w:rPr>
          <w:b/>
          <w:bCs/>
          <w:lang w:eastAsia="x-none"/>
        </w:rPr>
      </w:pPr>
    </w:p>
    <w:p w14:paraId="2B644969" w14:textId="64991372" w:rsidR="00651E60" w:rsidRDefault="00651E60" w:rsidP="0078358D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2</w:t>
      </w:r>
      <w:r w:rsidR="006463A2">
        <w:rPr>
          <w:b/>
          <w:bCs/>
          <w:lang w:eastAsia="x-none"/>
        </w:rPr>
        <w:t>8</w:t>
      </w:r>
      <w:r>
        <w:rPr>
          <w:b/>
          <w:bCs/>
          <w:lang w:eastAsia="x-none"/>
        </w:rPr>
        <w:t>) Základní škola Peruc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51E60" w:rsidRPr="009C54FC" w14:paraId="4B9705D8" w14:textId="77777777" w:rsidTr="006C4F8E">
        <w:tc>
          <w:tcPr>
            <w:tcW w:w="3114" w:type="dxa"/>
            <w:shd w:val="clear" w:color="auto" w:fill="002060"/>
          </w:tcPr>
          <w:p w14:paraId="169EC92D" w14:textId="77777777" w:rsidR="00651E60" w:rsidRPr="009C54FC" w:rsidRDefault="00651E6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4988E46" w14:textId="09F4363F" w:rsidR="00651E60" w:rsidRPr="009C54FC" w:rsidRDefault="00651E6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Vzdělávání zaměstnanců v oblasti IT</w:t>
            </w:r>
          </w:p>
        </w:tc>
      </w:tr>
      <w:tr w:rsidR="00651E60" w:rsidRPr="009C54FC" w14:paraId="3F238888" w14:textId="77777777" w:rsidTr="006C4F8E">
        <w:trPr>
          <w:trHeight w:val="260"/>
        </w:trPr>
        <w:tc>
          <w:tcPr>
            <w:tcW w:w="3114" w:type="dxa"/>
          </w:tcPr>
          <w:p w14:paraId="7BC81751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6337530" w14:textId="3BB6A8E6" w:rsidR="00651E60" w:rsidRPr="00EA077F" w:rsidRDefault="008E448D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Podpora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IT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dovedností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u PP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dle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jejich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požadavků</w:t>
            </w:r>
            <w:proofErr w:type="spellEnd"/>
          </w:p>
        </w:tc>
      </w:tr>
      <w:tr w:rsidR="00651E60" w:rsidRPr="009C54FC" w14:paraId="2513C6DA" w14:textId="77777777" w:rsidTr="006C4F8E">
        <w:tc>
          <w:tcPr>
            <w:tcW w:w="3114" w:type="dxa"/>
          </w:tcPr>
          <w:p w14:paraId="513997EE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9866D17" w14:textId="7D5B414F" w:rsidR="00651E60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Peruc</w:t>
            </w:r>
          </w:p>
        </w:tc>
      </w:tr>
      <w:tr w:rsidR="00651E60" w:rsidRPr="009C54FC" w14:paraId="231AE376" w14:textId="77777777" w:rsidTr="006C4F8E">
        <w:tc>
          <w:tcPr>
            <w:tcW w:w="3114" w:type="dxa"/>
          </w:tcPr>
          <w:p w14:paraId="02C05538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791E56A" w14:textId="43FB8AFC" w:rsidR="00651E60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Peruc</w:t>
            </w:r>
          </w:p>
        </w:tc>
      </w:tr>
      <w:tr w:rsidR="00651E60" w:rsidRPr="009C54FC" w14:paraId="66940801" w14:textId="77777777" w:rsidTr="006C4F8E">
        <w:tc>
          <w:tcPr>
            <w:tcW w:w="3114" w:type="dxa"/>
          </w:tcPr>
          <w:p w14:paraId="5994E914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0BE7B7C" w14:textId="396E84BB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</w:t>
            </w:r>
            <w:r w:rsidR="008E448D">
              <w:rPr>
                <w:rFonts w:cstheme="minorHAnsi"/>
                <w:sz w:val="18"/>
                <w:szCs w:val="18"/>
              </w:rPr>
              <w:t>odborných kompetencí u PP – oblasti IT</w:t>
            </w:r>
          </w:p>
        </w:tc>
      </w:tr>
      <w:tr w:rsidR="00651E60" w:rsidRPr="009C54FC" w14:paraId="1178ADD4" w14:textId="77777777" w:rsidTr="006C4F8E">
        <w:tc>
          <w:tcPr>
            <w:tcW w:w="3114" w:type="dxa"/>
          </w:tcPr>
          <w:p w14:paraId="580404E6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D3CD308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51E60" w:rsidRPr="009C54FC" w14:paraId="0FD63651" w14:textId="77777777" w:rsidTr="006C4F8E">
        <w:tc>
          <w:tcPr>
            <w:tcW w:w="3114" w:type="dxa"/>
          </w:tcPr>
          <w:p w14:paraId="5DB16246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9140379" w14:textId="48D3C9ED" w:rsidR="00651E60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10 000</w:t>
            </w:r>
          </w:p>
        </w:tc>
      </w:tr>
      <w:tr w:rsidR="00651E60" w:rsidRPr="009C54FC" w14:paraId="7BC1E395" w14:textId="77777777" w:rsidTr="006C4F8E">
        <w:tc>
          <w:tcPr>
            <w:tcW w:w="3114" w:type="dxa"/>
          </w:tcPr>
          <w:p w14:paraId="27EE708F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160DB18" w14:textId="4E203ACE" w:rsidR="00651E60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</w:t>
            </w:r>
          </w:p>
        </w:tc>
      </w:tr>
      <w:tr w:rsidR="00651E60" w:rsidRPr="009C54FC" w14:paraId="2989565F" w14:textId="77777777" w:rsidTr="006C4F8E">
        <w:tc>
          <w:tcPr>
            <w:tcW w:w="3114" w:type="dxa"/>
          </w:tcPr>
          <w:p w14:paraId="5844D05A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2F9F06C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651E60" w:rsidRPr="009C54FC" w14:paraId="52A9B041" w14:textId="77777777" w:rsidTr="006C4F8E">
        <w:tc>
          <w:tcPr>
            <w:tcW w:w="3114" w:type="dxa"/>
          </w:tcPr>
          <w:p w14:paraId="14C34D03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36E1F0B" w14:textId="017350DF" w:rsidR="00651E60" w:rsidRPr="009C54FC" w:rsidRDefault="008E448D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</w:tc>
      </w:tr>
      <w:tr w:rsidR="00651E60" w:rsidRPr="009C54FC" w14:paraId="543FD5E6" w14:textId="77777777" w:rsidTr="008E448D">
        <w:tc>
          <w:tcPr>
            <w:tcW w:w="3114" w:type="dxa"/>
          </w:tcPr>
          <w:p w14:paraId="52DB7D7C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969F003" w14:textId="25EF077F" w:rsidR="00651E60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8E448D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0029877F" w14:textId="77777777" w:rsidR="00651E60" w:rsidRPr="009C54FC" w:rsidRDefault="00651E60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447A910C" w14:textId="315186AE" w:rsidR="00651E60" w:rsidRDefault="00651E60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E448D" w:rsidRPr="009C54FC" w14:paraId="2E536A0E" w14:textId="77777777" w:rsidTr="006C4F8E">
        <w:tc>
          <w:tcPr>
            <w:tcW w:w="3114" w:type="dxa"/>
            <w:shd w:val="clear" w:color="auto" w:fill="002060"/>
          </w:tcPr>
          <w:p w14:paraId="75ED29F7" w14:textId="77777777" w:rsidR="008E448D" w:rsidRPr="009C54FC" w:rsidRDefault="008E448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66FE93C" w14:textId="41618147" w:rsidR="008E448D" w:rsidRPr="009C54FC" w:rsidRDefault="008E448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Teambuildingové akce pro PP</w:t>
            </w:r>
          </w:p>
        </w:tc>
      </w:tr>
      <w:tr w:rsidR="008E448D" w:rsidRPr="009C54FC" w14:paraId="23995080" w14:textId="77777777" w:rsidTr="006C4F8E">
        <w:trPr>
          <w:trHeight w:val="260"/>
        </w:trPr>
        <w:tc>
          <w:tcPr>
            <w:tcW w:w="3114" w:type="dxa"/>
          </w:tcPr>
          <w:p w14:paraId="51186AF5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0CC2AF9" w14:textId="6A105957" w:rsidR="008E448D" w:rsidRPr="00EA077F" w:rsidRDefault="008E448D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Práce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ŠVP,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školení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práci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třídním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kolektivem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nové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trendy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výuce</w:t>
            </w:r>
            <w:proofErr w:type="spellEnd"/>
          </w:p>
        </w:tc>
      </w:tr>
      <w:tr w:rsidR="008E448D" w:rsidRPr="009C54FC" w14:paraId="6FD37DDB" w14:textId="77777777" w:rsidTr="006C4F8E">
        <w:tc>
          <w:tcPr>
            <w:tcW w:w="3114" w:type="dxa"/>
          </w:tcPr>
          <w:p w14:paraId="4BB20143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6E73B1D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Peruc</w:t>
            </w:r>
          </w:p>
        </w:tc>
      </w:tr>
      <w:tr w:rsidR="008E448D" w:rsidRPr="009C54FC" w14:paraId="4235E25D" w14:textId="77777777" w:rsidTr="006C4F8E">
        <w:tc>
          <w:tcPr>
            <w:tcW w:w="3114" w:type="dxa"/>
          </w:tcPr>
          <w:p w14:paraId="1F902ED9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9621112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Peruc</w:t>
            </w:r>
          </w:p>
        </w:tc>
      </w:tr>
      <w:tr w:rsidR="008E448D" w:rsidRPr="009C54FC" w14:paraId="599CD530" w14:textId="77777777" w:rsidTr="006C4F8E">
        <w:tc>
          <w:tcPr>
            <w:tcW w:w="3114" w:type="dxa"/>
          </w:tcPr>
          <w:p w14:paraId="2839E952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0B8B8F8" w14:textId="10404CFA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odborných kompetencí u PP </w:t>
            </w:r>
          </w:p>
        </w:tc>
      </w:tr>
      <w:tr w:rsidR="008E448D" w:rsidRPr="009C54FC" w14:paraId="73390D17" w14:textId="77777777" w:rsidTr="006C4F8E">
        <w:tc>
          <w:tcPr>
            <w:tcW w:w="3114" w:type="dxa"/>
          </w:tcPr>
          <w:p w14:paraId="70AB7D22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DEC745D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8E448D" w:rsidRPr="009C54FC" w14:paraId="424BBEB9" w14:textId="77777777" w:rsidTr="006C4F8E">
        <w:tc>
          <w:tcPr>
            <w:tcW w:w="3114" w:type="dxa"/>
          </w:tcPr>
          <w:p w14:paraId="6EB82E8D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ADED986" w14:textId="60585E6C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40 000</w:t>
            </w:r>
          </w:p>
        </w:tc>
      </w:tr>
      <w:tr w:rsidR="008E448D" w:rsidRPr="009C54FC" w14:paraId="61F2E84B" w14:textId="77777777" w:rsidTr="006C4F8E">
        <w:tc>
          <w:tcPr>
            <w:tcW w:w="3114" w:type="dxa"/>
          </w:tcPr>
          <w:p w14:paraId="6EE09F43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A4AC84C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 zdroje</w:t>
            </w:r>
          </w:p>
        </w:tc>
      </w:tr>
      <w:tr w:rsidR="008E448D" w:rsidRPr="009C54FC" w14:paraId="024A768E" w14:textId="77777777" w:rsidTr="006C4F8E">
        <w:tc>
          <w:tcPr>
            <w:tcW w:w="3114" w:type="dxa"/>
          </w:tcPr>
          <w:p w14:paraId="3EC67989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F315303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8E448D" w:rsidRPr="009C54FC" w14:paraId="34CC7D6D" w14:textId="77777777" w:rsidTr="006C4F8E">
        <w:tc>
          <w:tcPr>
            <w:tcW w:w="3114" w:type="dxa"/>
          </w:tcPr>
          <w:p w14:paraId="7DB2DE9A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212C2EA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</w:tc>
      </w:tr>
      <w:tr w:rsidR="008E448D" w:rsidRPr="009C54FC" w14:paraId="5579E3E3" w14:textId="77777777" w:rsidTr="006C4F8E">
        <w:tc>
          <w:tcPr>
            <w:tcW w:w="3114" w:type="dxa"/>
          </w:tcPr>
          <w:p w14:paraId="23F48016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5E29C63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</w:rPr>
            </w:pPr>
            <w:r w:rsidRPr="008E448D"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11967E59" w14:textId="77777777" w:rsidR="008E448D" w:rsidRPr="009C54FC" w:rsidRDefault="008E448D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1FA88313" w14:textId="1EB93CC8" w:rsidR="008E448D" w:rsidRDefault="008E448D" w:rsidP="0078358D">
      <w:pPr>
        <w:jc w:val="center"/>
        <w:rPr>
          <w:b/>
          <w:bCs/>
          <w:lang w:eastAsia="x-none"/>
        </w:rPr>
      </w:pPr>
    </w:p>
    <w:p w14:paraId="4D197E98" w14:textId="6ABEC58A" w:rsidR="0022645D" w:rsidRDefault="0022645D" w:rsidP="0078358D">
      <w:pPr>
        <w:jc w:val="center"/>
        <w:rPr>
          <w:b/>
          <w:bCs/>
          <w:lang w:eastAsia="x-none"/>
        </w:rPr>
      </w:pPr>
    </w:p>
    <w:p w14:paraId="1C442F65" w14:textId="04C19019" w:rsidR="0022645D" w:rsidRDefault="006463A2" w:rsidP="00F80DCB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lastRenderedPageBreak/>
        <w:t>29</w:t>
      </w:r>
      <w:r w:rsidR="00A54010">
        <w:rPr>
          <w:b/>
          <w:bCs/>
          <w:lang w:eastAsia="x-none"/>
        </w:rPr>
        <w:t>) Mateřská škola Peruc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54010" w:rsidRPr="009C54FC" w14:paraId="41BFB951" w14:textId="77777777" w:rsidTr="0077305C">
        <w:tc>
          <w:tcPr>
            <w:tcW w:w="3114" w:type="dxa"/>
            <w:shd w:val="clear" w:color="auto" w:fill="002060"/>
          </w:tcPr>
          <w:p w14:paraId="196EB7BB" w14:textId="77777777" w:rsidR="00A54010" w:rsidRPr="009C54FC" w:rsidRDefault="00A5401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78B3010" w14:textId="385E7A1A" w:rsidR="00A54010" w:rsidRPr="009C54FC" w:rsidRDefault="00A5401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 Sokolem do života</w:t>
            </w:r>
          </w:p>
        </w:tc>
      </w:tr>
      <w:tr w:rsidR="00A54010" w:rsidRPr="009C54FC" w14:paraId="243F8C2C" w14:textId="77777777" w:rsidTr="0077305C">
        <w:trPr>
          <w:trHeight w:val="260"/>
        </w:trPr>
        <w:tc>
          <w:tcPr>
            <w:tcW w:w="3114" w:type="dxa"/>
          </w:tcPr>
          <w:p w14:paraId="73353AA7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C181DE4" w14:textId="225586D9" w:rsidR="00A54010" w:rsidRPr="00EA077F" w:rsidRDefault="00A54010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Projekt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kterým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budeme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rozvíjet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všeobecný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pohyb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A54010" w:rsidRPr="009C54FC" w14:paraId="381353E3" w14:textId="77777777" w:rsidTr="0077305C">
        <w:tc>
          <w:tcPr>
            <w:tcW w:w="3114" w:type="dxa"/>
          </w:tcPr>
          <w:p w14:paraId="34F12D61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366C153" w14:textId="4524E7FE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Peruc</w:t>
            </w:r>
          </w:p>
        </w:tc>
      </w:tr>
      <w:tr w:rsidR="00A54010" w:rsidRPr="009C54FC" w14:paraId="195ACADC" w14:textId="77777777" w:rsidTr="0077305C">
        <w:tc>
          <w:tcPr>
            <w:tcW w:w="3114" w:type="dxa"/>
          </w:tcPr>
          <w:p w14:paraId="5885F0EC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5787630" w14:textId="0A5CC685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Peruc</w:t>
            </w:r>
          </w:p>
        </w:tc>
      </w:tr>
      <w:tr w:rsidR="00A54010" w:rsidRPr="009C54FC" w14:paraId="39B10FAA" w14:textId="77777777" w:rsidTr="0077305C">
        <w:tc>
          <w:tcPr>
            <w:tcW w:w="3114" w:type="dxa"/>
          </w:tcPr>
          <w:p w14:paraId="4B250EF9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7BC3102" w14:textId="22AD80BD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pohybu dětí</w:t>
            </w:r>
          </w:p>
        </w:tc>
      </w:tr>
      <w:tr w:rsidR="00A54010" w:rsidRPr="009C54FC" w14:paraId="1637C179" w14:textId="77777777" w:rsidTr="0077305C">
        <w:tc>
          <w:tcPr>
            <w:tcW w:w="3114" w:type="dxa"/>
          </w:tcPr>
          <w:p w14:paraId="58B2C2D9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CE9F3B8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54010" w:rsidRPr="009C54FC" w14:paraId="75BB1B66" w14:textId="77777777" w:rsidTr="0077305C">
        <w:tc>
          <w:tcPr>
            <w:tcW w:w="3114" w:type="dxa"/>
          </w:tcPr>
          <w:p w14:paraId="7405FA72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465F029" w14:textId="664E0811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54010" w:rsidRPr="009C54FC" w14:paraId="616330F5" w14:textId="77777777" w:rsidTr="0077305C">
        <w:tc>
          <w:tcPr>
            <w:tcW w:w="3114" w:type="dxa"/>
          </w:tcPr>
          <w:p w14:paraId="26171556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E9A52B1" w14:textId="24FD8730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54010" w:rsidRPr="009C54FC" w14:paraId="4DD5B0C1" w14:textId="77777777" w:rsidTr="0077305C">
        <w:tc>
          <w:tcPr>
            <w:tcW w:w="3114" w:type="dxa"/>
          </w:tcPr>
          <w:p w14:paraId="355A0CFB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AB0DB30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A54010" w:rsidRPr="009C54FC" w14:paraId="15D3B3D2" w14:textId="77777777" w:rsidTr="0077305C">
        <w:tc>
          <w:tcPr>
            <w:tcW w:w="3114" w:type="dxa"/>
          </w:tcPr>
          <w:p w14:paraId="19EAC0AB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DEE30D1" w14:textId="4C4437BA" w:rsidR="00A54010" w:rsidRPr="009C54FC" w:rsidRDefault="00A54010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1.3. Podpora kreativity dětí, návyku občanských dovedností a kompetencí, výchova k pohybu a zdravému životnímu stylu</w:t>
            </w:r>
          </w:p>
        </w:tc>
      </w:tr>
      <w:tr w:rsidR="00A54010" w:rsidRPr="009C54FC" w14:paraId="1FF622E8" w14:textId="77777777" w:rsidTr="0077305C">
        <w:tc>
          <w:tcPr>
            <w:tcW w:w="3114" w:type="dxa"/>
          </w:tcPr>
          <w:p w14:paraId="75A6365C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48054AC" w14:textId="04AB4C4E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1.3.3 Rozvoj pohybových aktivit a výchovy ke zdravému životnímu stylu u dětí předškolního věku</w:t>
            </w:r>
          </w:p>
          <w:p w14:paraId="4A3CF7AA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2F2748AF" w14:textId="77777777" w:rsidR="0022645D" w:rsidRDefault="0022645D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54010" w:rsidRPr="009C54FC" w14:paraId="5F8C898E" w14:textId="77777777" w:rsidTr="0077305C">
        <w:tc>
          <w:tcPr>
            <w:tcW w:w="3114" w:type="dxa"/>
            <w:shd w:val="clear" w:color="auto" w:fill="002060"/>
          </w:tcPr>
          <w:p w14:paraId="593CD38B" w14:textId="77777777" w:rsidR="00A54010" w:rsidRPr="009C54FC" w:rsidRDefault="00A5401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D8C6F0A" w14:textId="61183202" w:rsidR="00A54010" w:rsidRPr="009C54FC" w:rsidRDefault="00A5401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DVPP</w:t>
            </w:r>
          </w:p>
        </w:tc>
      </w:tr>
      <w:tr w:rsidR="00A54010" w:rsidRPr="009C54FC" w14:paraId="6D7C2379" w14:textId="77777777" w:rsidTr="0077305C">
        <w:trPr>
          <w:trHeight w:val="260"/>
        </w:trPr>
        <w:tc>
          <w:tcPr>
            <w:tcW w:w="3114" w:type="dxa"/>
          </w:tcPr>
          <w:p w14:paraId="2D85EBE5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5B78BD5" w14:textId="45D938D1" w:rsidR="00A54010" w:rsidRPr="00EA077F" w:rsidRDefault="00A54010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Dle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aktuálního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výběru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A54010" w:rsidRPr="009C54FC" w14:paraId="47CC47F5" w14:textId="77777777" w:rsidTr="0077305C">
        <w:tc>
          <w:tcPr>
            <w:tcW w:w="3114" w:type="dxa"/>
          </w:tcPr>
          <w:p w14:paraId="4E69C288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A58B2B3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Peruc</w:t>
            </w:r>
          </w:p>
        </w:tc>
      </w:tr>
      <w:tr w:rsidR="00A54010" w:rsidRPr="009C54FC" w14:paraId="51B00596" w14:textId="77777777" w:rsidTr="0077305C">
        <w:tc>
          <w:tcPr>
            <w:tcW w:w="3114" w:type="dxa"/>
          </w:tcPr>
          <w:p w14:paraId="02F14E0F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E4C56EF" w14:textId="3B29CD4A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Louny</w:t>
            </w:r>
          </w:p>
        </w:tc>
      </w:tr>
      <w:tr w:rsidR="00A54010" w:rsidRPr="009C54FC" w14:paraId="5001819F" w14:textId="77777777" w:rsidTr="0077305C">
        <w:tc>
          <w:tcPr>
            <w:tcW w:w="3114" w:type="dxa"/>
          </w:tcPr>
          <w:p w14:paraId="68D33883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A2BDE72" w14:textId="4E9494F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odborných kompetencí učitelů</w:t>
            </w:r>
          </w:p>
        </w:tc>
      </w:tr>
      <w:tr w:rsidR="00A54010" w:rsidRPr="009C54FC" w14:paraId="5348D8BE" w14:textId="77777777" w:rsidTr="0077305C">
        <w:tc>
          <w:tcPr>
            <w:tcW w:w="3114" w:type="dxa"/>
          </w:tcPr>
          <w:p w14:paraId="64D6922B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6B25A8F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54010" w:rsidRPr="009C54FC" w14:paraId="24C7C321" w14:textId="77777777" w:rsidTr="0077305C">
        <w:tc>
          <w:tcPr>
            <w:tcW w:w="3114" w:type="dxa"/>
          </w:tcPr>
          <w:p w14:paraId="2CAFE517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2F464B1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54010" w:rsidRPr="009C54FC" w14:paraId="3E60F2BF" w14:textId="77777777" w:rsidTr="0077305C">
        <w:tc>
          <w:tcPr>
            <w:tcW w:w="3114" w:type="dxa"/>
          </w:tcPr>
          <w:p w14:paraId="1E9580F6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8812B24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54010" w:rsidRPr="009C54FC" w14:paraId="3D01418F" w14:textId="77777777" w:rsidTr="0077305C">
        <w:tc>
          <w:tcPr>
            <w:tcW w:w="3114" w:type="dxa"/>
          </w:tcPr>
          <w:p w14:paraId="284D6E18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D8546FE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A54010" w:rsidRPr="009C54FC" w14:paraId="2F374F23" w14:textId="77777777" w:rsidTr="0077305C">
        <w:tc>
          <w:tcPr>
            <w:tcW w:w="3114" w:type="dxa"/>
          </w:tcPr>
          <w:p w14:paraId="743CE922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FC8A38D" w14:textId="21165B54" w:rsidR="00A54010" w:rsidRPr="009C54FC" w:rsidRDefault="00A54010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1.1. Podpora inkluzivního a společného vzdělávání z hlediska odborně – personálních kapacit a specifického vybavení</w:t>
            </w:r>
          </w:p>
        </w:tc>
      </w:tr>
      <w:tr w:rsidR="00A54010" w:rsidRPr="009C54FC" w14:paraId="3751E8E1" w14:textId="77777777" w:rsidTr="0077305C">
        <w:tc>
          <w:tcPr>
            <w:tcW w:w="3114" w:type="dxa"/>
          </w:tcPr>
          <w:p w14:paraId="77E3AF4E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4C92903" w14:textId="1A86A7BF" w:rsidR="00A54010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  <w:p w14:paraId="643744A9" w14:textId="77777777" w:rsidR="00A54010" w:rsidRPr="009C54FC" w:rsidRDefault="00A54010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7F2C50B3" w14:textId="77777777" w:rsidR="0022645D" w:rsidRDefault="0022645D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A3AFC" w:rsidRPr="009C54FC" w14:paraId="58FC91E0" w14:textId="77777777" w:rsidTr="0077305C">
        <w:tc>
          <w:tcPr>
            <w:tcW w:w="3114" w:type="dxa"/>
            <w:shd w:val="clear" w:color="auto" w:fill="002060"/>
          </w:tcPr>
          <w:p w14:paraId="1CDB24E8" w14:textId="77777777" w:rsidR="000A3AFC" w:rsidRPr="009C54FC" w:rsidRDefault="000A3AFC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E23A84F" w14:textId="6A0427C1" w:rsidR="000A3AFC" w:rsidRPr="009C54FC" w:rsidRDefault="000A3AFC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Šablony IV OP JAK</w:t>
            </w:r>
          </w:p>
        </w:tc>
      </w:tr>
      <w:tr w:rsidR="000A3AFC" w:rsidRPr="009C54FC" w14:paraId="6F34FDBE" w14:textId="77777777" w:rsidTr="0077305C">
        <w:trPr>
          <w:trHeight w:val="260"/>
        </w:trPr>
        <w:tc>
          <w:tcPr>
            <w:tcW w:w="3114" w:type="dxa"/>
          </w:tcPr>
          <w:p w14:paraId="6C751A89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387E3A4" w14:textId="65431E15" w:rsidR="000A3AFC" w:rsidRPr="00EA077F" w:rsidRDefault="000A3AFC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Školní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asistent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0A3AFC" w:rsidRPr="009C54FC" w14:paraId="779C2E39" w14:textId="77777777" w:rsidTr="0077305C">
        <w:tc>
          <w:tcPr>
            <w:tcW w:w="3114" w:type="dxa"/>
          </w:tcPr>
          <w:p w14:paraId="5EF742D4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ECBB2EE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Peruc</w:t>
            </w:r>
          </w:p>
        </w:tc>
      </w:tr>
      <w:tr w:rsidR="000A3AFC" w:rsidRPr="009C54FC" w14:paraId="7293DAC5" w14:textId="77777777" w:rsidTr="0077305C">
        <w:tc>
          <w:tcPr>
            <w:tcW w:w="3114" w:type="dxa"/>
          </w:tcPr>
          <w:p w14:paraId="3DA631C6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BD05684" w14:textId="39511EE4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Peruc</w:t>
            </w:r>
          </w:p>
        </w:tc>
      </w:tr>
      <w:tr w:rsidR="000A3AFC" w:rsidRPr="009C54FC" w14:paraId="354214DA" w14:textId="77777777" w:rsidTr="0077305C">
        <w:tc>
          <w:tcPr>
            <w:tcW w:w="3114" w:type="dxa"/>
          </w:tcPr>
          <w:p w14:paraId="2D3CA916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B2F6BAA" w14:textId="72888FE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Příprava</w:t>
            </w:r>
          </w:p>
        </w:tc>
      </w:tr>
      <w:tr w:rsidR="000A3AFC" w:rsidRPr="009C54FC" w14:paraId="5AC26017" w14:textId="77777777" w:rsidTr="0077305C">
        <w:tc>
          <w:tcPr>
            <w:tcW w:w="3114" w:type="dxa"/>
          </w:tcPr>
          <w:p w14:paraId="4326BC99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01E0569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A3AFC" w:rsidRPr="009C54FC" w14:paraId="7EB54BF0" w14:textId="77777777" w:rsidTr="0077305C">
        <w:tc>
          <w:tcPr>
            <w:tcW w:w="3114" w:type="dxa"/>
          </w:tcPr>
          <w:p w14:paraId="6DED2F1D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F3566CB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A3AFC" w:rsidRPr="009C54FC" w14:paraId="153F18DA" w14:textId="77777777" w:rsidTr="0077305C">
        <w:tc>
          <w:tcPr>
            <w:tcW w:w="3114" w:type="dxa"/>
          </w:tcPr>
          <w:p w14:paraId="0C2F405C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BC4BACE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0A3AFC" w:rsidRPr="009C54FC" w14:paraId="4A1B8224" w14:textId="77777777" w:rsidTr="0077305C">
        <w:tc>
          <w:tcPr>
            <w:tcW w:w="3114" w:type="dxa"/>
          </w:tcPr>
          <w:p w14:paraId="30A91686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1D1D66A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A3AFC" w:rsidRPr="009C54FC" w14:paraId="1AA7BC6E" w14:textId="77777777" w:rsidTr="0077305C">
        <w:tc>
          <w:tcPr>
            <w:tcW w:w="3114" w:type="dxa"/>
          </w:tcPr>
          <w:p w14:paraId="1C5C6C8E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0BD5662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1.1. Podpora inkluzivního a společného vzdělávání z hlediska odborně – personálních kapacit a specifického vybavení</w:t>
            </w:r>
          </w:p>
        </w:tc>
      </w:tr>
      <w:tr w:rsidR="000A3AFC" w:rsidRPr="009C54FC" w14:paraId="54D0EDB5" w14:textId="77777777" w:rsidTr="0077305C">
        <w:tc>
          <w:tcPr>
            <w:tcW w:w="3114" w:type="dxa"/>
          </w:tcPr>
          <w:p w14:paraId="2FF47EBC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1AEC3AB" w14:textId="6351264F" w:rsidR="000A3AFC" w:rsidRPr="009C54FC" w:rsidRDefault="000A3AFC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1.1.1 Personální podpora předškolního vzdělávání</w:t>
            </w:r>
          </w:p>
          <w:p w14:paraId="38955B00" w14:textId="77777777" w:rsidR="000A3AFC" w:rsidRPr="009C54FC" w:rsidRDefault="000A3AFC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2194ED60" w14:textId="10C1B320" w:rsidR="0022645D" w:rsidRDefault="0022645D" w:rsidP="0078358D">
      <w:pPr>
        <w:jc w:val="center"/>
        <w:rPr>
          <w:b/>
          <w:bCs/>
          <w:lang w:eastAsia="x-none"/>
        </w:rPr>
      </w:pPr>
    </w:p>
    <w:p w14:paraId="72019442" w14:textId="41A1ACAD" w:rsidR="00F80DCB" w:rsidRDefault="00F80DCB" w:rsidP="0078358D">
      <w:pPr>
        <w:jc w:val="center"/>
        <w:rPr>
          <w:b/>
          <w:bCs/>
          <w:lang w:eastAsia="x-none"/>
        </w:rPr>
      </w:pPr>
    </w:p>
    <w:p w14:paraId="726A36B2" w14:textId="77777777" w:rsidR="00F80DCB" w:rsidRDefault="00F80DCB" w:rsidP="0078358D">
      <w:pPr>
        <w:jc w:val="center"/>
        <w:rPr>
          <w:b/>
          <w:bCs/>
          <w:lang w:eastAsia="x-none"/>
        </w:rPr>
      </w:pPr>
    </w:p>
    <w:p w14:paraId="77A9D589" w14:textId="3CDD3F54" w:rsidR="0022645D" w:rsidRDefault="00F30400" w:rsidP="004A3768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lastRenderedPageBreak/>
        <w:t>30) ZŠ Postoloprty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30400" w:rsidRPr="009C54FC" w14:paraId="207511C6" w14:textId="77777777" w:rsidTr="0077305C">
        <w:tc>
          <w:tcPr>
            <w:tcW w:w="3114" w:type="dxa"/>
            <w:shd w:val="clear" w:color="auto" w:fill="002060"/>
          </w:tcPr>
          <w:p w14:paraId="09E9736A" w14:textId="77777777" w:rsidR="00F30400" w:rsidRPr="009C54FC" w:rsidRDefault="00F3040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BFD5364" w14:textId="44FF95E1" w:rsidR="00F30400" w:rsidRPr="009C54FC" w:rsidRDefault="00F3040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Doučování žáků ohrožených školním neúspěchem</w:t>
            </w:r>
          </w:p>
        </w:tc>
      </w:tr>
      <w:tr w:rsidR="00F30400" w:rsidRPr="009C54FC" w14:paraId="17AAED34" w14:textId="77777777" w:rsidTr="0077305C">
        <w:trPr>
          <w:trHeight w:val="260"/>
        </w:trPr>
        <w:tc>
          <w:tcPr>
            <w:tcW w:w="3114" w:type="dxa"/>
          </w:tcPr>
          <w:p w14:paraId="4637A8BA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C9753ED" w14:textId="77777777" w:rsidR="00F30400" w:rsidRPr="00F30400" w:rsidRDefault="00F30400" w:rsidP="00F30400">
            <w:pPr>
              <w:rPr>
                <w:sz w:val="18"/>
                <w:szCs w:val="18"/>
                <w:lang w:eastAsia="x-none"/>
              </w:rPr>
            </w:pPr>
            <w:r w:rsidRPr="00F30400">
              <w:rPr>
                <w:sz w:val="18"/>
                <w:szCs w:val="18"/>
                <w:lang w:eastAsia="x-none"/>
              </w:rPr>
      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pro základní vzdělávání např. v hlavních předmětech český jazyk, matematika a cizí jazyk.</w:t>
            </w:r>
          </w:p>
          <w:p w14:paraId="6050D291" w14:textId="047BA503" w:rsidR="00F30400" w:rsidRPr="00EA077F" w:rsidRDefault="00F30400" w:rsidP="00F30400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30400">
              <w:rPr>
                <w:sz w:val="18"/>
                <w:szCs w:val="18"/>
                <w:lang w:eastAsia="x-none"/>
              </w:rPr>
              <w:t>Aktivita je realizována prostřednictvím doučování nejméně tří žáků ohrožených školním neúspěchem</w:t>
            </w:r>
          </w:p>
        </w:tc>
      </w:tr>
      <w:tr w:rsidR="00F30400" w:rsidRPr="009C54FC" w14:paraId="67941BEB" w14:textId="77777777" w:rsidTr="0077305C">
        <w:tc>
          <w:tcPr>
            <w:tcW w:w="3114" w:type="dxa"/>
          </w:tcPr>
          <w:p w14:paraId="135AA648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7A9C916" w14:textId="089F453A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F30400" w:rsidRPr="009C54FC" w14:paraId="56C52169" w14:textId="77777777" w:rsidTr="0077305C">
        <w:tc>
          <w:tcPr>
            <w:tcW w:w="3114" w:type="dxa"/>
          </w:tcPr>
          <w:p w14:paraId="37FFF8CA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1F81EDE" w14:textId="670A4221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F30400" w:rsidRPr="009C54FC" w14:paraId="69E65233" w14:textId="77777777" w:rsidTr="0077305C">
        <w:tc>
          <w:tcPr>
            <w:tcW w:w="3114" w:type="dxa"/>
          </w:tcPr>
          <w:p w14:paraId="639F8F3C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B46E5AF" w14:textId="253B2079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žáků ohrožených školním neúspěchem</w:t>
            </w:r>
          </w:p>
        </w:tc>
      </w:tr>
      <w:tr w:rsidR="00F30400" w:rsidRPr="009C54FC" w14:paraId="759D70DE" w14:textId="77777777" w:rsidTr="0077305C">
        <w:tc>
          <w:tcPr>
            <w:tcW w:w="3114" w:type="dxa"/>
          </w:tcPr>
          <w:p w14:paraId="43EC5075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BD781DA" w14:textId="5E826CB8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F30400" w:rsidRPr="009C54FC" w14:paraId="5D4835EC" w14:textId="77777777" w:rsidTr="0077305C">
        <w:tc>
          <w:tcPr>
            <w:tcW w:w="3114" w:type="dxa"/>
          </w:tcPr>
          <w:p w14:paraId="33FFEB56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BF4114A" w14:textId="0F28A366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F30400" w:rsidRPr="009C54FC" w14:paraId="311F5D7D" w14:textId="77777777" w:rsidTr="0077305C">
        <w:tc>
          <w:tcPr>
            <w:tcW w:w="3114" w:type="dxa"/>
          </w:tcPr>
          <w:p w14:paraId="36498A42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E49D28E" w14:textId="58901BC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F30400" w:rsidRPr="009C54FC" w14:paraId="191C3704" w14:textId="77777777" w:rsidTr="0077305C">
        <w:tc>
          <w:tcPr>
            <w:tcW w:w="3114" w:type="dxa"/>
          </w:tcPr>
          <w:p w14:paraId="1B525E54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1F96ECB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F30400" w:rsidRPr="009C54FC" w14:paraId="2DD7610B" w14:textId="77777777" w:rsidTr="0077305C">
        <w:tc>
          <w:tcPr>
            <w:tcW w:w="3114" w:type="dxa"/>
          </w:tcPr>
          <w:p w14:paraId="6A77630D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11FD852" w14:textId="2B16BA98" w:rsidR="00F30400" w:rsidRPr="009C54FC" w:rsidRDefault="00F30400" w:rsidP="00F304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 Podpora začlenění dětí a žáků ohrožených školním neúspěchem do hlavního vzdělávacího proudu a prevence jejich předčasného opuštění vzdělávacího procesu</w:t>
            </w:r>
          </w:p>
          <w:p w14:paraId="35C6FCA7" w14:textId="2B86828D" w:rsidR="00F30400" w:rsidRPr="009C54FC" w:rsidRDefault="00F30400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F30400" w:rsidRPr="009C54FC" w14:paraId="7EBBC48A" w14:textId="77777777" w:rsidTr="0077305C">
        <w:tc>
          <w:tcPr>
            <w:tcW w:w="3114" w:type="dxa"/>
          </w:tcPr>
          <w:p w14:paraId="3AB2BCB0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B431742" w14:textId="4029C1F0" w:rsidR="00F30400" w:rsidRPr="009C54FC" w:rsidRDefault="00F30400" w:rsidP="00F304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2.4.3 Podpora začlenění dětí a žáků ohrožených školním neúspěchem do hlavního vzdělávacího proudu a prevence jejich předčasného opuštění vzdělávacího procesu</w:t>
            </w:r>
          </w:p>
          <w:p w14:paraId="44FB7B73" w14:textId="07E03A50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6FE7EDF" w14:textId="6C55D846" w:rsidR="00D07739" w:rsidRDefault="00D07739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30400" w:rsidRPr="009C54FC" w14:paraId="3986ED9E" w14:textId="77777777" w:rsidTr="0077305C">
        <w:tc>
          <w:tcPr>
            <w:tcW w:w="3114" w:type="dxa"/>
            <w:shd w:val="clear" w:color="auto" w:fill="002060"/>
          </w:tcPr>
          <w:p w14:paraId="67030744" w14:textId="77777777" w:rsidR="00F30400" w:rsidRPr="009C54FC" w:rsidRDefault="00F3040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A3AB6E2" w14:textId="6B82F278" w:rsidR="00F30400" w:rsidRPr="009C54FC" w:rsidRDefault="00F3040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Projektový den ve výuce</w:t>
            </w:r>
          </w:p>
        </w:tc>
      </w:tr>
      <w:tr w:rsidR="00F30400" w:rsidRPr="009C54FC" w14:paraId="57F31855" w14:textId="77777777" w:rsidTr="0077305C">
        <w:trPr>
          <w:trHeight w:val="260"/>
        </w:trPr>
        <w:tc>
          <w:tcPr>
            <w:tcW w:w="3114" w:type="dxa"/>
          </w:tcPr>
          <w:p w14:paraId="0856A76F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F101B45" w14:textId="6520E1CF" w:rsidR="00F30400" w:rsidRPr="00EA077F" w:rsidRDefault="00F30400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30400">
              <w:rPr>
                <w:sz w:val="18"/>
                <w:szCs w:val="18"/>
                <w:lang w:eastAsia="x-none"/>
              </w:rPr>
              <w:t>Cílem aktivity je rozvoj kompetencí pedagogických pracovníků v oblasti přípravy a vedení projektové výuky, která vede k rozvoji kompetencí (znalostí, dovedností, postojů) žáků spadající do témat: polytechnické vzdělávání a/nebo environmentální vzdělávání a/nebo podpora podnikavosti, kreativity a logického myšlení a/nebo kariérového poradenství. Projektová výuka bude probíhat v oblasti podpory společného vzdělávání a rozvoje klíčových kompetencí žáků.</w:t>
            </w:r>
          </w:p>
        </w:tc>
      </w:tr>
      <w:tr w:rsidR="00F30400" w:rsidRPr="009C54FC" w14:paraId="5386071F" w14:textId="77777777" w:rsidTr="0077305C">
        <w:tc>
          <w:tcPr>
            <w:tcW w:w="3114" w:type="dxa"/>
          </w:tcPr>
          <w:p w14:paraId="23F94EDF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E537A42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F30400" w:rsidRPr="009C54FC" w14:paraId="0AD57B2A" w14:textId="77777777" w:rsidTr="0077305C">
        <w:tc>
          <w:tcPr>
            <w:tcW w:w="3114" w:type="dxa"/>
          </w:tcPr>
          <w:p w14:paraId="57CC2599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DCB49A7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F30400" w:rsidRPr="009C54FC" w14:paraId="3EF251BD" w14:textId="77777777" w:rsidTr="0077305C">
        <w:tc>
          <w:tcPr>
            <w:tcW w:w="3114" w:type="dxa"/>
          </w:tcPr>
          <w:p w14:paraId="3AE2B886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6CDC459" w14:textId="0D257FB4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Rozvoj kompetencí PP</w:t>
            </w:r>
          </w:p>
        </w:tc>
      </w:tr>
      <w:tr w:rsidR="00F30400" w:rsidRPr="009C54FC" w14:paraId="641A7EA7" w14:textId="77777777" w:rsidTr="0077305C">
        <w:tc>
          <w:tcPr>
            <w:tcW w:w="3114" w:type="dxa"/>
          </w:tcPr>
          <w:p w14:paraId="71369D78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743EE51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F30400" w:rsidRPr="009C54FC" w14:paraId="1B1A3AC0" w14:textId="77777777" w:rsidTr="0077305C">
        <w:tc>
          <w:tcPr>
            <w:tcW w:w="3114" w:type="dxa"/>
          </w:tcPr>
          <w:p w14:paraId="6779B5B7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33D20A5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F30400" w:rsidRPr="009C54FC" w14:paraId="16B5A15E" w14:textId="77777777" w:rsidTr="0077305C">
        <w:tc>
          <w:tcPr>
            <w:tcW w:w="3114" w:type="dxa"/>
          </w:tcPr>
          <w:p w14:paraId="584CA54D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F6E54BD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F30400" w:rsidRPr="009C54FC" w14:paraId="18E66525" w14:textId="77777777" w:rsidTr="0077305C">
        <w:tc>
          <w:tcPr>
            <w:tcW w:w="3114" w:type="dxa"/>
          </w:tcPr>
          <w:p w14:paraId="50FC4A4C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9BB1375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F30400" w:rsidRPr="009C54FC" w14:paraId="548955D8" w14:textId="77777777" w:rsidTr="0077305C">
        <w:tc>
          <w:tcPr>
            <w:tcW w:w="3114" w:type="dxa"/>
          </w:tcPr>
          <w:p w14:paraId="59C2F6CF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7835026" w14:textId="58CDA6F0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  <w:p w14:paraId="73A67953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F30400" w:rsidRPr="009C54FC" w14:paraId="7119859B" w14:textId="77777777" w:rsidTr="0077305C">
        <w:tc>
          <w:tcPr>
            <w:tcW w:w="3114" w:type="dxa"/>
          </w:tcPr>
          <w:p w14:paraId="33AF2081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07EB0F4" w14:textId="27B789CB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77577467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456D62A" w14:textId="0ED358AE" w:rsidR="00D07739" w:rsidRDefault="00D07739" w:rsidP="0078358D">
      <w:pPr>
        <w:jc w:val="center"/>
        <w:rPr>
          <w:b/>
          <w:bCs/>
          <w:lang w:eastAsia="x-none"/>
        </w:rPr>
      </w:pPr>
    </w:p>
    <w:p w14:paraId="5CFDB28C" w14:textId="77777777" w:rsidR="004A3768" w:rsidRDefault="004A3768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30400" w:rsidRPr="009C54FC" w14:paraId="1295BDA9" w14:textId="77777777" w:rsidTr="0077305C">
        <w:tc>
          <w:tcPr>
            <w:tcW w:w="3114" w:type="dxa"/>
            <w:shd w:val="clear" w:color="auto" w:fill="002060"/>
          </w:tcPr>
          <w:p w14:paraId="25B4515D" w14:textId="77777777" w:rsidR="00F30400" w:rsidRPr="009C54FC" w:rsidRDefault="00F3040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1A21895" w14:textId="4C13386F" w:rsidR="00F30400" w:rsidRPr="009C54FC" w:rsidRDefault="00F3040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Tandemová výuka</w:t>
            </w:r>
          </w:p>
        </w:tc>
      </w:tr>
      <w:tr w:rsidR="00F30400" w:rsidRPr="009C54FC" w14:paraId="0BCBEC5C" w14:textId="77777777" w:rsidTr="0077305C">
        <w:trPr>
          <w:trHeight w:val="260"/>
        </w:trPr>
        <w:tc>
          <w:tcPr>
            <w:tcW w:w="3114" w:type="dxa"/>
          </w:tcPr>
          <w:p w14:paraId="1599B259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45BAB6A" w14:textId="47D4A11C" w:rsidR="00F30400" w:rsidRPr="00EA077F" w:rsidRDefault="00F30400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30400">
              <w:rPr>
                <w:sz w:val="18"/>
                <w:szCs w:val="18"/>
                <w:lang w:eastAsia="x-none"/>
              </w:rPr>
              <w:t xml:space="preserve">Cílem je prohloubit spolupráci učitelů základních škol s ostatními pedagogickými pracovníky a budoucími pedagogy v oblasti podpory společného vzdělávání, rozvoje základních gramotností (ČG a MG) a rozvoje klíčových kompetencí v různých vzdělávacích oblastech a oborech školního kurikula. Díky spolupráci se </w:t>
            </w:r>
            <w:proofErr w:type="gramStart"/>
            <w:r w:rsidRPr="00F30400">
              <w:rPr>
                <w:sz w:val="18"/>
                <w:szCs w:val="18"/>
                <w:lang w:eastAsia="x-none"/>
              </w:rPr>
              <w:t>zlepší</w:t>
            </w:r>
            <w:proofErr w:type="gramEnd"/>
            <w:r w:rsidRPr="00F30400">
              <w:rPr>
                <w:sz w:val="18"/>
                <w:szCs w:val="18"/>
                <w:lang w:eastAsia="x-none"/>
              </w:rPr>
              <w:t xml:space="preserve"> kvalita výuky, která bude mít pozitivní vliv na výsledky žáků.</w:t>
            </w:r>
          </w:p>
        </w:tc>
      </w:tr>
      <w:tr w:rsidR="00F30400" w:rsidRPr="009C54FC" w14:paraId="378C2A5E" w14:textId="77777777" w:rsidTr="0077305C">
        <w:tc>
          <w:tcPr>
            <w:tcW w:w="3114" w:type="dxa"/>
          </w:tcPr>
          <w:p w14:paraId="293739A6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6AB5FEF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F30400" w:rsidRPr="009C54FC" w14:paraId="799726FF" w14:textId="77777777" w:rsidTr="0077305C">
        <w:tc>
          <w:tcPr>
            <w:tcW w:w="3114" w:type="dxa"/>
          </w:tcPr>
          <w:p w14:paraId="17422A1F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056B629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F30400" w:rsidRPr="009C54FC" w14:paraId="076176ED" w14:textId="77777777" w:rsidTr="0077305C">
        <w:tc>
          <w:tcPr>
            <w:tcW w:w="3114" w:type="dxa"/>
          </w:tcPr>
          <w:p w14:paraId="36BFF841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DA39393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Rozvoj kompetencí PP</w:t>
            </w:r>
          </w:p>
        </w:tc>
      </w:tr>
      <w:tr w:rsidR="00F30400" w:rsidRPr="009C54FC" w14:paraId="51E216EA" w14:textId="77777777" w:rsidTr="0077305C">
        <w:tc>
          <w:tcPr>
            <w:tcW w:w="3114" w:type="dxa"/>
          </w:tcPr>
          <w:p w14:paraId="411C13C6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D2F7D2D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F30400" w:rsidRPr="009C54FC" w14:paraId="65CE063B" w14:textId="77777777" w:rsidTr="0077305C">
        <w:tc>
          <w:tcPr>
            <w:tcW w:w="3114" w:type="dxa"/>
          </w:tcPr>
          <w:p w14:paraId="6995FAAD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9BEBFBA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F30400" w:rsidRPr="009C54FC" w14:paraId="5FB415A1" w14:textId="77777777" w:rsidTr="0077305C">
        <w:tc>
          <w:tcPr>
            <w:tcW w:w="3114" w:type="dxa"/>
          </w:tcPr>
          <w:p w14:paraId="2BD1E019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D8EF0AE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F30400" w:rsidRPr="009C54FC" w14:paraId="3297F0C8" w14:textId="77777777" w:rsidTr="0077305C">
        <w:tc>
          <w:tcPr>
            <w:tcW w:w="3114" w:type="dxa"/>
          </w:tcPr>
          <w:p w14:paraId="1AAEBA33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C2A01E8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F30400" w:rsidRPr="009C54FC" w14:paraId="5D1DB315" w14:textId="77777777" w:rsidTr="0077305C">
        <w:tc>
          <w:tcPr>
            <w:tcW w:w="3114" w:type="dxa"/>
          </w:tcPr>
          <w:p w14:paraId="09FCF7C9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8BA864D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  <w:p w14:paraId="36BF1F3A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F30400" w:rsidRPr="009C54FC" w14:paraId="6834FAD1" w14:textId="77777777" w:rsidTr="0077305C">
        <w:tc>
          <w:tcPr>
            <w:tcW w:w="3114" w:type="dxa"/>
          </w:tcPr>
          <w:p w14:paraId="576C239D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A9F28F5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76F3208F" w14:textId="77777777" w:rsidR="00F30400" w:rsidRPr="009C54FC" w:rsidRDefault="00F30400" w:rsidP="0077305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3CF28DD" w14:textId="5D5F6C7E" w:rsidR="00D07739" w:rsidRDefault="00D07739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759B5" w:rsidRPr="009C54FC" w14:paraId="72CBBD99" w14:textId="77777777" w:rsidTr="0077305C">
        <w:tc>
          <w:tcPr>
            <w:tcW w:w="3114" w:type="dxa"/>
            <w:shd w:val="clear" w:color="auto" w:fill="002060"/>
          </w:tcPr>
          <w:p w14:paraId="376D3F13" w14:textId="77777777" w:rsidR="004759B5" w:rsidRPr="009C54FC" w:rsidRDefault="004759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5199DE8" w14:textId="0FA6A754" w:rsidR="004759B5" w:rsidRPr="009C54FC" w:rsidRDefault="004759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59B5">
              <w:rPr>
                <w:rFonts w:cstheme="minorHAnsi"/>
                <w:b/>
                <w:bCs/>
                <w:sz w:val="18"/>
                <w:szCs w:val="18"/>
              </w:rPr>
              <w:t xml:space="preserve">Příprava a začátek realizace Šablon OP JAK – osobnostně sociální a profesní rozvoj pedagogických pracovníků, inovace ve výuce, personální </w:t>
            </w:r>
            <w:proofErr w:type="gramStart"/>
            <w:r w:rsidRPr="004759B5">
              <w:rPr>
                <w:rFonts w:cstheme="minorHAnsi"/>
                <w:b/>
                <w:bCs/>
                <w:sz w:val="18"/>
                <w:szCs w:val="18"/>
              </w:rPr>
              <w:t>podpora - speciální</w:t>
            </w:r>
            <w:proofErr w:type="gramEnd"/>
            <w:r w:rsidRPr="004759B5">
              <w:rPr>
                <w:rFonts w:cstheme="minorHAnsi"/>
                <w:b/>
                <w:bCs/>
                <w:sz w:val="18"/>
                <w:szCs w:val="18"/>
              </w:rPr>
              <w:t xml:space="preserve"> pedagog</w:t>
            </w:r>
          </w:p>
        </w:tc>
      </w:tr>
      <w:tr w:rsidR="004759B5" w:rsidRPr="009C54FC" w14:paraId="2CFBFDCC" w14:textId="77777777" w:rsidTr="0077305C">
        <w:trPr>
          <w:trHeight w:val="260"/>
        </w:trPr>
        <w:tc>
          <w:tcPr>
            <w:tcW w:w="3114" w:type="dxa"/>
          </w:tcPr>
          <w:p w14:paraId="0D357B37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7C49E5B" w14:textId="67E219EB" w:rsidR="004759B5" w:rsidRPr="00EA077F" w:rsidRDefault="004759B5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4759B5">
              <w:rPr>
                <w:sz w:val="18"/>
                <w:szCs w:val="18"/>
                <w:lang w:eastAsia="x-none"/>
              </w:rPr>
              <w:t>Podpora odborných znalostí pedagogických pracovníků</w:t>
            </w:r>
          </w:p>
        </w:tc>
      </w:tr>
      <w:tr w:rsidR="004759B5" w:rsidRPr="009C54FC" w14:paraId="6BF2D2E2" w14:textId="77777777" w:rsidTr="0077305C">
        <w:tc>
          <w:tcPr>
            <w:tcW w:w="3114" w:type="dxa"/>
          </w:tcPr>
          <w:p w14:paraId="5A4454CC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A760036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7C6447E5" w14:textId="77777777" w:rsidTr="0077305C">
        <w:tc>
          <w:tcPr>
            <w:tcW w:w="3114" w:type="dxa"/>
          </w:tcPr>
          <w:p w14:paraId="5D911BF0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2E9BF80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2CB6FC43" w14:textId="77777777" w:rsidTr="0077305C">
        <w:tc>
          <w:tcPr>
            <w:tcW w:w="3114" w:type="dxa"/>
          </w:tcPr>
          <w:p w14:paraId="2E271773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CBB68FA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Rozvoj kompetencí PP</w:t>
            </w:r>
          </w:p>
        </w:tc>
      </w:tr>
      <w:tr w:rsidR="004759B5" w:rsidRPr="009C54FC" w14:paraId="1E55020F" w14:textId="77777777" w:rsidTr="0077305C">
        <w:tc>
          <w:tcPr>
            <w:tcW w:w="3114" w:type="dxa"/>
          </w:tcPr>
          <w:p w14:paraId="02F86E16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FA3EA02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504342A5" w14:textId="77777777" w:rsidTr="0077305C">
        <w:tc>
          <w:tcPr>
            <w:tcW w:w="3114" w:type="dxa"/>
          </w:tcPr>
          <w:p w14:paraId="3E3CADD3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8E55038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4759B5" w:rsidRPr="009C54FC" w14:paraId="25673B4B" w14:textId="77777777" w:rsidTr="0077305C">
        <w:tc>
          <w:tcPr>
            <w:tcW w:w="3114" w:type="dxa"/>
          </w:tcPr>
          <w:p w14:paraId="3F6086AA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51AEF9C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4759B5" w:rsidRPr="009C54FC" w14:paraId="166816D5" w14:textId="77777777" w:rsidTr="0077305C">
        <w:tc>
          <w:tcPr>
            <w:tcW w:w="3114" w:type="dxa"/>
          </w:tcPr>
          <w:p w14:paraId="045A7D66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E895AAB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4759B5" w:rsidRPr="009C54FC" w14:paraId="11A2EEA1" w14:textId="77777777" w:rsidTr="0077305C">
        <w:tc>
          <w:tcPr>
            <w:tcW w:w="3114" w:type="dxa"/>
          </w:tcPr>
          <w:p w14:paraId="3240B283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70D09DA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  <w:p w14:paraId="4A3FEE39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4759B5" w:rsidRPr="009C54FC" w14:paraId="341885E3" w14:textId="77777777" w:rsidTr="0077305C">
        <w:tc>
          <w:tcPr>
            <w:tcW w:w="3114" w:type="dxa"/>
          </w:tcPr>
          <w:p w14:paraId="32A95BDF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CC2A3E9" w14:textId="2F519A04" w:rsidR="00584DC3" w:rsidRDefault="00584DC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2.5.1 Personální podpora základního vzdělávání</w:t>
            </w:r>
          </w:p>
          <w:p w14:paraId="26365B7F" w14:textId="6666B1DF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  <w:p w14:paraId="0E60D6AE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0D2162F" w14:textId="61102E5D" w:rsidR="00D07739" w:rsidRDefault="00D07739" w:rsidP="0078358D">
      <w:pPr>
        <w:jc w:val="center"/>
        <w:rPr>
          <w:b/>
          <w:bCs/>
          <w:lang w:eastAsia="x-none"/>
        </w:rPr>
      </w:pPr>
    </w:p>
    <w:p w14:paraId="44CF89F7" w14:textId="68EC9CF3" w:rsidR="004759B5" w:rsidRDefault="004759B5" w:rsidP="0078358D">
      <w:pPr>
        <w:jc w:val="center"/>
        <w:rPr>
          <w:b/>
          <w:bCs/>
          <w:lang w:eastAsia="x-none"/>
        </w:rPr>
      </w:pPr>
    </w:p>
    <w:p w14:paraId="584DF669" w14:textId="41F2F5B5" w:rsidR="004759B5" w:rsidRDefault="004759B5" w:rsidP="0078358D">
      <w:pPr>
        <w:jc w:val="center"/>
        <w:rPr>
          <w:b/>
          <w:bCs/>
          <w:lang w:eastAsia="x-none"/>
        </w:rPr>
      </w:pPr>
    </w:p>
    <w:p w14:paraId="20C8F93F" w14:textId="590EAD38" w:rsidR="004759B5" w:rsidRDefault="004759B5" w:rsidP="0078358D">
      <w:pPr>
        <w:jc w:val="center"/>
        <w:rPr>
          <w:b/>
          <w:bCs/>
          <w:lang w:eastAsia="x-none"/>
        </w:rPr>
      </w:pPr>
    </w:p>
    <w:p w14:paraId="23181430" w14:textId="6DCB3CEB" w:rsidR="004759B5" w:rsidRDefault="004759B5" w:rsidP="0078358D">
      <w:pPr>
        <w:jc w:val="center"/>
        <w:rPr>
          <w:b/>
          <w:bCs/>
          <w:lang w:eastAsia="x-none"/>
        </w:rPr>
      </w:pPr>
    </w:p>
    <w:p w14:paraId="28ECE827" w14:textId="2392DF7C" w:rsidR="004759B5" w:rsidRDefault="004759B5" w:rsidP="0078358D">
      <w:pPr>
        <w:jc w:val="center"/>
        <w:rPr>
          <w:b/>
          <w:bCs/>
          <w:lang w:eastAsia="x-none"/>
        </w:rPr>
      </w:pPr>
    </w:p>
    <w:p w14:paraId="54945E2E" w14:textId="77777777" w:rsidR="004759B5" w:rsidRDefault="004759B5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759B5" w:rsidRPr="009C54FC" w14:paraId="47FBE793" w14:textId="77777777" w:rsidTr="0077305C">
        <w:tc>
          <w:tcPr>
            <w:tcW w:w="3114" w:type="dxa"/>
            <w:shd w:val="clear" w:color="auto" w:fill="002060"/>
          </w:tcPr>
          <w:p w14:paraId="1A63C331" w14:textId="77777777" w:rsidR="004759B5" w:rsidRPr="009C54FC" w:rsidRDefault="004759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043E6DA" w14:textId="0EBCC97C" w:rsidR="004759B5" w:rsidRPr="009C54FC" w:rsidRDefault="004759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59B5">
              <w:rPr>
                <w:rFonts w:cstheme="minorHAnsi"/>
                <w:b/>
                <w:bCs/>
                <w:sz w:val="18"/>
                <w:szCs w:val="18"/>
              </w:rPr>
              <w:t>Realizace výzvy na podporu škol s nadprůměrným zastoupením sociálně znevýhodněných žáků</w:t>
            </w:r>
          </w:p>
        </w:tc>
      </w:tr>
      <w:tr w:rsidR="004759B5" w:rsidRPr="009C54FC" w14:paraId="52A5D457" w14:textId="77777777" w:rsidTr="0077305C">
        <w:trPr>
          <w:trHeight w:val="260"/>
        </w:trPr>
        <w:tc>
          <w:tcPr>
            <w:tcW w:w="3114" w:type="dxa"/>
          </w:tcPr>
          <w:p w14:paraId="25EFDCF4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DFC49BD" w14:textId="45EE362E" w:rsidR="004759B5" w:rsidRPr="00EA077F" w:rsidRDefault="004759B5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4759B5">
              <w:rPr>
                <w:sz w:val="18"/>
                <w:szCs w:val="18"/>
                <w:lang w:eastAsia="x-none"/>
              </w:rPr>
              <w:t xml:space="preserve">Zlepšení situace žáků z rodin s nízkým SES, zejména v oblastech výsledků učení a </w:t>
            </w:r>
            <w:proofErr w:type="spellStart"/>
            <w:r w:rsidRPr="004759B5">
              <w:rPr>
                <w:sz w:val="18"/>
                <w:szCs w:val="18"/>
                <w:lang w:eastAsia="x-none"/>
              </w:rPr>
              <w:t>wellbeingu</w:t>
            </w:r>
            <w:proofErr w:type="spellEnd"/>
            <w:r w:rsidRPr="004759B5">
              <w:rPr>
                <w:sz w:val="18"/>
                <w:szCs w:val="18"/>
                <w:lang w:eastAsia="x-none"/>
              </w:rPr>
              <w:t>.</w:t>
            </w:r>
          </w:p>
        </w:tc>
      </w:tr>
      <w:tr w:rsidR="004759B5" w:rsidRPr="009C54FC" w14:paraId="30336163" w14:textId="77777777" w:rsidTr="0077305C">
        <w:tc>
          <w:tcPr>
            <w:tcW w:w="3114" w:type="dxa"/>
          </w:tcPr>
          <w:p w14:paraId="3ECFF109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A5EC188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266A6592" w14:textId="77777777" w:rsidTr="0077305C">
        <w:tc>
          <w:tcPr>
            <w:tcW w:w="3114" w:type="dxa"/>
          </w:tcPr>
          <w:p w14:paraId="3E2BEAC8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5DAD000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4D28693E" w14:textId="77777777" w:rsidTr="0077305C">
        <w:tc>
          <w:tcPr>
            <w:tcW w:w="3114" w:type="dxa"/>
          </w:tcPr>
          <w:p w14:paraId="5AC75626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C40CDEB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Rozvoj kompetencí PP</w:t>
            </w:r>
          </w:p>
        </w:tc>
      </w:tr>
      <w:tr w:rsidR="004759B5" w:rsidRPr="009C54FC" w14:paraId="4B4A4570" w14:textId="77777777" w:rsidTr="0077305C">
        <w:tc>
          <w:tcPr>
            <w:tcW w:w="3114" w:type="dxa"/>
          </w:tcPr>
          <w:p w14:paraId="225A4432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BF6EF61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6F7823B5" w14:textId="77777777" w:rsidTr="0077305C">
        <w:tc>
          <w:tcPr>
            <w:tcW w:w="3114" w:type="dxa"/>
          </w:tcPr>
          <w:p w14:paraId="7B56B46C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854922A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4759B5" w:rsidRPr="009C54FC" w14:paraId="70A2D015" w14:textId="77777777" w:rsidTr="0077305C">
        <w:tc>
          <w:tcPr>
            <w:tcW w:w="3114" w:type="dxa"/>
          </w:tcPr>
          <w:p w14:paraId="6EFEB769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CCF1D46" w14:textId="66C5250C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NPO</w:t>
            </w:r>
          </w:p>
        </w:tc>
      </w:tr>
      <w:tr w:rsidR="004759B5" w:rsidRPr="009C54FC" w14:paraId="151298E5" w14:textId="77777777" w:rsidTr="0077305C">
        <w:tc>
          <w:tcPr>
            <w:tcW w:w="3114" w:type="dxa"/>
          </w:tcPr>
          <w:p w14:paraId="3115A4AD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65B3BD1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4759B5" w:rsidRPr="009C54FC" w14:paraId="45947C7D" w14:textId="77777777" w:rsidTr="0077305C">
        <w:tc>
          <w:tcPr>
            <w:tcW w:w="3114" w:type="dxa"/>
          </w:tcPr>
          <w:p w14:paraId="0580461D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E06CECD" w14:textId="1B2314CB" w:rsidR="004759B5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  <w:p w14:paraId="250E6D80" w14:textId="5EA15355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  <w:p w14:paraId="358B8C5C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4759B5" w:rsidRPr="009C54FC" w14:paraId="0A6508D3" w14:textId="77777777" w:rsidTr="0077305C">
        <w:tc>
          <w:tcPr>
            <w:tcW w:w="3114" w:type="dxa"/>
          </w:tcPr>
          <w:p w14:paraId="6C78A3CB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04697C8" w14:textId="7DD3A873" w:rsidR="004759B5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2.4.3 Podpora začlenění dětí a žáků ohrožených školním neúspěchem do hlavního vzdělávacího proudu a prevence jejich předčasného opuštění vzdělávacího procesu</w:t>
            </w:r>
          </w:p>
          <w:p w14:paraId="43B17868" w14:textId="0BB78C90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0FC6F57D" w14:textId="77777777" w:rsidR="004759B5" w:rsidRDefault="004759B5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759B5" w:rsidRPr="009C54FC" w14:paraId="744F43D6" w14:textId="77777777" w:rsidTr="0077305C">
        <w:tc>
          <w:tcPr>
            <w:tcW w:w="3114" w:type="dxa"/>
            <w:shd w:val="clear" w:color="auto" w:fill="002060"/>
          </w:tcPr>
          <w:p w14:paraId="446C707B" w14:textId="77777777" w:rsidR="004759B5" w:rsidRPr="009C54FC" w:rsidRDefault="004759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F2407E3" w14:textId="23E7C018" w:rsidR="004759B5" w:rsidRPr="009C54FC" w:rsidRDefault="004759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59B5">
              <w:rPr>
                <w:rFonts w:cstheme="minorHAnsi"/>
                <w:b/>
                <w:bCs/>
                <w:sz w:val="18"/>
                <w:szCs w:val="18"/>
              </w:rPr>
              <w:t>Spolupráce s MŠ Postoloprty– sdílení zkušeností, adaptace dětí na školní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759B5">
              <w:rPr>
                <w:rFonts w:cstheme="minorHAnsi"/>
                <w:b/>
                <w:bCs/>
                <w:sz w:val="18"/>
                <w:szCs w:val="18"/>
              </w:rPr>
              <w:t>prostředí</w:t>
            </w:r>
          </w:p>
        </w:tc>
      </w:tr>
      <w:tr w:rsidR="004759B5" w:rsidRPr="009C54FC" w14:paraId="2842547C" w14:textId="77777777" w:rsidTr="0077305C">
        <w:trPr>
          <w:trHeight w:val="260"/>
        </w:trPr>
        <w:tc>
          <w:tcPr>
            <w:tcW w:w="3114" w:type="dxa"/>
          </w:tcPr>
          <w:p w14:paraId="1FEA67AC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E97FFEE" w14:textId="1F573C01" w:rsidR="004759B5" w:rsidRPr="00EA077F" w:rsidRDefault="004759B5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4759B5">
              <w:rPr>
                <w:sz w:val="18"/>
                <w:szCs w:val="18"/>
                <w:lang w:eastAsia="x-none"/>
              </w:rPr>
              <w:t>Podpora spolupráce mezi ZŠ a MŠ, podpora přechodu mezi stupni vzdělávání</w:t>
            </w:r>
          </w:p>
        </w:tc>
      </w:tr>
      <w:tr w:rsidR="004759B5" w:rsidRPr="009C54FC" w14:paraId="6FF0E627" w14:textId="77777777" w:rsidTr="0077305C">
        <w:tc>
          <w:tcPr>
            <w:tcW w:w="3114" w:type="dxa"/>
          </w:tcPr>
          <w:p w14:paraId="13AFD8D0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C1D6D24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1BE591B8" w14:textId="77777777" w:rsidTr="0077305C">
        <w:tc>
          <w:tcPr>
            <w:tcW w:w="3114" w:type="dxa"/>
          </w:tcPr>
          <w:p w14:paraId="07BA4B7A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0EE2A9D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1444AB8B" w14:textId="77777777" w:rsidTr="0077305C">
        <w:tc>
          <w:tcPr>
            <w:tcW w:w="3114" w:type="dxa"/>
          </w:tcPr>
          <w:p w14:paraId="5113FAA9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68415CA" w14:textId="3D19A6CA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přechodu mezi stupni vzdělávání</w:t>
            </w:r>
          </w:p>
        </w:tc>
      </w:tr>
      <w:tr w:rsidR="004759B5" w:rsidRPr="009C54FC" w14:paraId="7E660CBF" w14:textId="77777777" w:rsidTr="0077305C">
        <w:tc>
          <w:tcPr>
            <w:tcW w:w="3114" w:type="dxa"/>
          </w:tcPr>
          <w:p w14:paraId="2975C013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55664CF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19F8D30E" w14:textId="77777777" w:rsidTr="0077305C">
        <w:tc>
          <w:tcPr>
            <w:tcW w:w="3114" w:type="dxa"/>
          </w:tcPr>
          <w:p w14:paraId="2C03FA64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FA9A3AC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4759B5" w:rsidRPr="009C54FC" w14:paraId="61AD6CA9" w14:textId="77777777" w:rsidTr="0077305C">
        <w:tc>
          <w:tcPr>
            <w:tcW w:w="3114" w:type="dxa"/>
          </w:tcPr>
          <w:p w14:paraId="79C58431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96D5047" w14:textId="77416FAC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4759B5" w:rsidRPr="009C54FC" w14:paraId="7E93B68B" w14:textId="77777777" w:rsidTr="0077305C">
        <w:tc>
          <w:tcPr>
            <w:tcW w:w="3114" w:type="dxa"/>
          </w:tcPr>
          <w:p w14:paraId="552E8A6D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5815B2D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4759B5" w:rsidRPr="009C54FC" w14:paraId="4AA4E077" w14:textId="77777777" w:rsidTr="0077305C">
        <w:tc>
          <w:tcPr>
            <w:tcW w:w="3114" w:type="dxa"/>
          </w:tcPr>
          <w:p w14:paraId="03CEF39A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A36FD6C" w14:textId="0D4B9FAE" w:rsidR="004759B5" w:rsidRPr="009C54FC" w:rsidRDefault="004759B5" w:rsidP="004759B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759B5">
              <w:rPr>
                <w:rFonts w:cstheme="minorHAnsi"/>
                <w:sz w:val="18"/>
                <w:szCs w:val="18"/>
              </w:rPr>
              <w:t xml:space="preserve">1.1 Podpora inkluzivního a společného vzdělávání z hlediska </w:t>
            </w:r>
            <w:proofErr w:type="gramStart"/>
            <w:r w:rsidRPr="004759B5">
              <w:rPr>
                <w:rFonts w:cstheme="minorHAnsi"/>
                <w:sz w:val="18"/>
                <w:szCs w:val="18"/>
              </w:rPr>
              <w:t>odborně -personálních</w:t>
            </w:r>
            <w:proofErr w:type="gramEnd"/>
            <w:r w:rsidRPr="004759B5">
              <w:rPr>
                <w:rFonts w:cstheme="minorHAnsi"/>
                <w:sz w:val="18"/>
                <w:szCs w:val="18"/>
              </w:rPr>
              <w:t xml:space="preserve"> kapacit a specifického vybavení</w:t>
            </w:r>
          </w:p>
        </w:tc>
      </w:tr>
      <w:tr w:rsidR="004759B5" w:rsidRPr="009C54FC" w14:paraId="7FE37973" w14:textId="77777777" w:rsidTr="0077305C">
        <w:tc>
          <w:tcPr>
            <w:tcW w:w="3114" w:type="dxa"/>
          </w:tcPr>
          <w:p w14:paraId="324412F8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C9DE191" w14:textId="1B9832C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312D6754" w14:textId="77777777" w:rsidR="004759B5" w:rsidRDefault="004759B5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759B5" w:rsidRPr="009C54FC" w14:paraId="580DCF71" w14:textId="77777777" w:rsidTr="0077305C">
        <w:tc>
          <w:tcPr>
            <w:tcW w:w="3114" w:type="dxa"/>
            <w:shd w:val="clear" w:color="auto" w:fill="002060"/>
          </w:tcPr>
          <w:p w14:paraId="458B1972" w14:textId="77777777" w:rsidR="004759B5" w:rsidRPr="009C54FC" w:rsidRDefault="004759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45BFD37" w14:textId="3B4F31DD" w:rsidR="004759B5" w:rsidRPr="009C54FC" w:rsidRDefault="004759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59B5">
              <w:rPr>
                <w:rFonts w:cstheme="minorHAnsi"/>
                <w:b/>
                <w:bCs/>
                <w:sz w:val="18"/>
                <w:szCs w:val="18"/>
              </w:rPr>
              <w:t>Týden pro budoucí šesťáky</w:t>
            </w:r>
          </w:p>
        </w:tc>
      </w:tr>
      <w:tr w:rsidR="004759B5" w:rsidRPr="009C54FC" w14:paraId="06BADA15" w14:textId="77777777" w:rsidTr="0077305C">
        <w:trPr>
          <w:trHeight w:val="260"/>
        </w:trPr>
        <w:tc>
          <w:tcPr>
            <w:tcW w:w="3114" w:type="dxa"/>
          </w:tcPr>
          <w:p w14:paraId="24DBFF30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6D9A5D0" w14:textId="49EEDB9B" w:rsidR="004759B5" w:rsidRPr="00EA077F" w:rsidRDefault="004759B5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4759B5">
              <w:rPr>
                <w:sz w:val="18"/>
                <w:szCs w:val="18"/>
                <w:lang w:eastAsia="x-none"/>
              </w:rPr>
              <w:t>Podpora přechodu mezi stupni vzdělávání, prohlídka školy, pasování budoucích šesťáků, sportovní a vzdělávací aktivity</w:t>
            </w:r>
          </w:p>
        </w:tc>
      </w:tr>
      <w:tr w:rsidR="004759B5" w:rsidRPr="009C54FC" w14:paraId="148B16F8" w14:textId="77777777" w:rsidTr="0077305C">
        <w:tc>
          <w:tcPr>
            <w:tcW w:w="3114" w:type="dxa"/>
          </w:tcPr>
          <w:p w14:paraId="494D0FFA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C6AB413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17280DEC" w14:textId="77777777" w:rsidTr="0077305C">
        <w:tc>
          <w:tcPr>
            <w:tcW w:w="3114" w:type="dxa"/>
          </w:tcPr>
          <w:p w14:paraId="36FCE84F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F68EBBA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59D6E156" w14:textId="77777777" w:rsidTr="0077305C">
        <w:tc>
          <w:tcPr>
            <w:tcW w:w="3114" w:type="dxa"/>
          </w:tcPr>
          <w:p w14:paraId="76AAD7EB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32A53A0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přechodu mezi stupni vzdělávání</w:t>
            </w:r>
          </w:p>
        </w:tc>
      </w:tr>
      <w:tr w:rsidR="004759B5" w:rsidRPr="009C54FC" w14:paraId="1112F515" w14:textId="77777777" w:rsidTr="0077305C">
        <w:tc>
          <w:tcPr>
            <w:tcW w:w="3114" w:type="dxa"/>
          </w:tcPr>
          <w:p w14:paraId="238F93A2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61F7D33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6654858A" w14:textId="77777777" w:rsidTr="0077305C">
        <w:tc>
          <w:tcPr>
            <w:tcW w:w="3114" w:type="dxa"/>
          </w:tcPr>
          <w:p w14:paraId="1F50DB28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BF44DAB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4759B5" w:rsidRPr="009C54FC" w14:paraId="3899C695" w14:textId="77777777" w:rsidTr="0077305C">
        <w:tc>
          <w:tcPr>
            <w:tcW w:w="3114" w:type="dxa"/>
          </w:tcPr>
          <w:p w14:paraId="5393F90A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EC5E2C6" w14:textId="1F69D20A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4759B5" w:rsidRPr="009C54FC" w14:paraId="7C0EF55E" w14:textId="77777777" w:rsidTr="0077305C">
        <w:tc>
          <w:tcPr>
            <w:tcW w:w="3114" w:type="dxa"/>
          </w:tcPr>
          <w:p w14:paraId="7E641752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0DF92C8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4759B5" w:rsidRPr="009C54FC" w14:paraId="56658524" w14:textId="77777777" w:rsidTr="0077305C">
        <w:tc>
          <w:tcPr>
            <w:tcW w:w="3114" w:type="dxa"/>
          </w:tcPr>
          <w:p w14:paraId="64E81ADF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75BC371" w14:textId="413D5AE9" w:rsidR="004759B5" w:rsidRPr="009C54FC" w:rsidRDefault="004759B5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4759B5">
              <w:rPr>
                <w:rFonts w:cstheme="minorHAnsi"/>
                <w:sz w:val="18"/>
                <w:szCs w:val="18"/>
              </w:rPr>
              <w:t xml:space="preserve">.1 Podpora inkluzivního a společného vzdělávání </w:t>
            </w:r>
            <w:r>
              <w:rPr>
                <w:rFonts w:cstheme="minorHAnsi"/>
                <w:sz w:val="18"/>
                <w:szCs w:val="18"/>
              </w:rPr>
              <w:t>, včetně podpory dětí a žáků ohrožených školním neúspěchem</w:t>
            </w:r>
          </w:p>
        </w:tc>
      </w:tr>
      <w:tr w:rsidR="004759B5" w:rsidRPr="009C54FC" w14:paraId="1CD43D1C" w14:textId="77777777" w:rsidTr="0077305C">
        <w:tc>
          <w:tcPr>
            <w:tcW w:w="3114" w:type="dxa"/>
          </w:tcPr>
          <w:p w14:paraId="0FB18DAC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A93A2AA" w14:textId="38E0B431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2.4.4 Individuální aktivity jednotlivých subjektů základního vzdělávání v oblasti inkluze</w:t>
            </w:r>
          </w:p>
        </w:tc>
      </w:tr>
    </w:tbl>
    <w:p w14:paraId="31B225E0" w14:textId="77777777" w:rsidR="004759B5" w:rsidRDefault="004759B5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759B5" w:rsidRPr="009C54FC" w14:paraId="4D07078A" w14:textId="77777777" w:rsidTr="0077305C">
        <w:tc>
          <w:tcPr>
            <w:tcW w:w="3114" w:type="dxa"/>
            <w:shd w:val="clear" w:color="auto" w:fill="002060"/>
          </w:tcPr>
          <w:p w14:paraId="7B89E7BF" w14:textId="77777777" w:rsidR="004759B5" w:rsidRPr="009C54FC" w:rsidRDefault="004759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48C7F92" w14:textId="46ACF49B" w:rsidR="004759B5" w:rsidRPr="009C54FC" w:rsidRDefault="0017102E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Velikonoční laťka</w:t>
            </w:r>
          </w:p>
        </w:tc>
      </w:tr>
      <w:tr w:rsidR="004759B5" w:rsidRPr="009C54FC" w14:paraId="391EF3A0" w14:textId="77777777" w:rsidTr="0077305C">
        <w:trPr>
          <w:trHeight w:val="260"/>
        </w:trPr>
        <w:tc>
          <w:tcPr>
            <w:tcW w:w="3114" w:type="dxa"/>
          </w:tcPr>
          <w:p w14:paraId="21B90A95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2D7BA9D" w14:textId="08727557" w:rsidR="004759B5" w:rsidRPr="00EA077F" w:rsidRDefault="0017102E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Sportovní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akce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pro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okolní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školy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skok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výšky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spojené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velikonočními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tradicemi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pletení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pomlázky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barvení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zdobení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vajec</w:t>
            </w:r>
            <w:proofErr w:type="spellEnd"/>
          </w:p>
        </w:tc>
      </w:tr>
      <w:tr w:rsidR="004759B5" w:rsidRPr="009C54FC" w14:paraId="71221C13" w14:textId="77777777" w:rsidTr="0077305C">
        <w:tc>
          <w:tcPr>
            <w:tcW w:w="3114" w:type="dxa"/>
          </w:tcPr>
          <w:p w14:paraId="73750BC0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C50C1A7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53F3DBA1" w14:textId="77777777" w:rsidTr="0077305C">
        <w:tc>
          <w:tcPr>
            <w:tcW w:w="3114" w:type="dxa"/>
          </w:tcPr>
          <w:p w14:paraId="449C0135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FE73548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1AC1C33D" w14:textId="77777777" w:rsidTr="0077305C">
        <w:tc>
          <w:tcPr>
            <w:tcW w:w="3114" w:type="dxa"/>
          </w:tcPr>
          <w:p w14:paraId="4D3D8C79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D42E7C1" w14:textId="2BC5BFB6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</w:t>
            </w:r>
            <w:r w:rsidR="0017102E">
              <w:rPr>
                <w:rFonts w:cstheme="minorHAnsi"/>
                <w:sz w:val="18"/>
                <w:szCs w:val="18"/>
              </w:rPr>
              <w:t>kulturních tradic a rozvoj pohybové zdatnosti</w:t>
            </w:r>
          </w:p>
        </w:tc>
      </w:tr>
      <w:tr w:rsidR="004759B5" w:rsidRPr="009C54FC" w14:paraId="1C0CC1D8" w14:textId="77777777" w:rsidTr="0077305C">
        <w:tc>
          <w:tcPr>
            <w:tcW w:w="3114" w:type="dxa"/>
          </w:tcPr>
          <w:p w14:paraId="166BB2C3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CB58DC6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4759B5" w:rsidRPr="009C54FC" w14:paraId="570EB5C3" w14:textId="77777777" w:rsidTr="0077305C">
        <w:tc>
          <w:tcPr>
            <w:tcW w:w="3114" w:type="dxa"/>
          </w:tcPr>
          <w:p w14:paraId="307537F0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BEFBC12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4759B5" w:rsidRPr="009C54FC" w14:paraId="12BD7FD2" w14:textId="77777777" w:rsidTr="0077305C">
        <w:tc>
          <w:tcPr>
            <w:tcW w:w="3114" w:type="dxa"/>
          </w:tcPr>
          <w:p w14:paraId="6A5FCEA8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887F48B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4759B5" w:rsidRPr="009C54FC" w14:paraId="2F940624" w14:textId="77777777" w:rsidTr="0077305C">
        <w:tc>
          <w:tcPr>
            <w:tcW w:w="3114" w:type="dxa"/>
          </w:tcPr>
          <w:p w14:paraId="0ADD5091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76883C5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4759B5" w:rsidRPr="009C54FC" w14:paraId="08E41637" w14:textId="77777777" w:rsidTr="0077305C">
        <w:tc>
          <w:tcPr>
            <w:tcW w:w="3114" w:type="dxa"/>
          </w:tcPr>
          <w:p w14:paraId="5CBC6A4B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196A4D8" w14:textId="77777777" w:rsidR="004759B5" w:rsidRDefault="004759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17102E">
              <w:rPr>
                <w:rFonts w:cstheme="minorHAnsi"/>
                <w:sz w:val="18"/>
                <w:szCs w:val="18"/>
              </w:rPr>
              <w:t>.2 Rozvoj čtenářské gramotnosti a kulturního povědomí a vyjádření dětí a žáků</w:t>
            </w:r>
          </w:p>
          <w:p w14:paraId="4346A992" w14:textId="7A9B890A" w:rsidR="0017102E" w:rsidRPr="009C54FC" w:rsidRDefault="0017102E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7102E">
              <w:rPr>
                <w:rFonts w:cstheme="minorHAnsi"/>
                <w:sz w:val="18"/>
                <w:szCs w:val="18"/>
              </w:rPr>
              <w:t>4.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7102E">
              <w:rPr>
                <w:rFonts w:cstheme="minorHAnsi"/>
                <w:sz w:val="18"/>
                <w:szCs w:val="18"/>
              </w:rPr>
              <w:t xml:space="preserve"> Rozvoj pohybové zdatnosti, aktivního a zdravého životního stylu</w:t>
            </w:r>
          </w:p>
        </w:tc>
      </w:tr>
      <w:tr w:rsidR="004759B5" w:rsidRPr="009C54FC" w14:paraId="58F955CA" w14:textId="77777777" w:rsidTr="0077305C">
        <w:tc>
          <w:tcPr>
            <w:tcW w:w="3114" w:type="dxa"/>
          </w:tcPr>
          <w:p w14:paraId="3134FD18" w14:textId="77777777" w:rsidR="004759B5" w:rsidRPr="009C54FC" w:rsidRDefault="004759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13278ED" w14:textId="2C538FE8" w:rsidR="004759B5" w:rsidRDefault="004759B5" w:rsidP="001710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17102E">
              <w:rPr>
                <w:rFonts w:cstheme="minorHAnsi"/>
                <w:sz w:val="18"/>
                <w:szCs w:val="18"/>
              </w:rPr>
              <w:t>.2.</w:t>
            </w:r>
            <w:r w:rsidR="00584DC3">
              <w:rPr>
                <w:rFonts w:cstheme="minorHAnsi"/>
                <w:sz w:val="18"/>
                <w:szCs w:val="18"/>
              </w:rPr>
              <w:t>2</w:t>
            </w:r>
            <w:r w:rsidR="0017102E">
              <w:rPr>
                <w:rFonts w:cstheme="minorHAnsi"/>
                <w:sz w:val="18"/>
                <w:szCs w:val="18"/>
              </w:rPr>
              <w:t xml:space="preserve"> Rozvoj </w:t>
            </w:r>
            <w:r w:rsidR="00584DC3">
              <w:rPr>
                <w:rFonts w:cstheme="minorHAnsi"/>
                <w:sz w:val="18"/>
                <w:szCs w:val="18"/>
              </w:rPr>
              <w:t>kulturního povědomí</w:t>
            </w:r>
            <w:r w:rsidR="0017102E">
              <w:rPr>
                <w:rFonts w:cstheme="minorHAnsi"/>
                <w:sz w:val="18"/>
                <w:szCs w:val="18"/>
              </w:rPr>
              <w:t xml:space="preserve"> dětí a žáků</w:t>
            </w:r>
            <w:r w:rsidR="00584DC3">
              <w:rPr>
                <w:rFonts w:cstheme="minorHAnsi"/>
                <w:sz w:val="18"/>
                <w:szCs w:val="18"/>
              </w:rPr>
              <w:t xml:space="preserve"> ZŠ</w:t>
            </w:r>
          </w:p>
          <w:p w14:paraId="648838D6" w14:textId="538A4590" w:rsidR="0017102E" w:rsidRPr="009C54FC" w:rsidRDefault="0017102E" w:rsidP="001710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4.2.2 Realizace aktivit a akcí podporujících aktivní a zdravý životní styl</w:t>
            </w:r>
          </w:p>
        </w:tc>
      </w:tr>
    </w:tbl>
    <w:p w14:paraId="3E74217B" w14:textId="77777777" w:rsidR="004759B5" w:rsidRDefault="004759B5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102E" w:rsidRPr="009C54FC" w14:paraId="5011DC8F" w14:textId="77777777" w:rsidTr="0077305C">
        <w:tc>
          <w:tcPr>
            <w:tcW w:w="3114" w:type="dxa"/>
            <w:shd w:val="clear" w:color="auto" w:fill="002060"/>
          </w:tcPr>
          <w:p w14:paraId="577C1B70" w14:textId="77777777" w:rsidR="0017102E" w:rsidRPr="009C54FC" w:rsidRDefault="0017102E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34" w:name="_Hlk116477721"/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F356FE1" w14:textId="157EEA88" w:rsidR="0017102E" w:rsidRPr="009C54FC" w:rsidRDefault="0017102E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Ve škole i po škola</w:t>
            </w:r>
          </w:p>
        </w:tc>
      </w:tr>
      <w:tr w:rsidR="0017102E" w:rsidRPr="009C54FC" w14:paraId="5630CCCB" w14:textId="77777777" w:rsidTr="0077305C">
        <w:trPr>
          <w:trHeight w:val="260"/>
        </w:trPr>
        <w:tc>
          <w:tcPr>
            <w:tcW w:w="3114" w:type="dxa"/>
          </w:tcPr>
          <w:p w14:paraId="58474146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0A006C7" w14:textId="4E830D64" w:rsidR="0017102E" w:rsidRPr="00EA077F" w:rsidRDefault="0017102E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Sportovní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zábavné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odpoledne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pro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širokou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veřejnost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Prezentace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školy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školního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poradenského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pracoviště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školní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družiny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střediska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volného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času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, centra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sportu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školní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jídelny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Ukázka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volnočasových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aktivit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prohlídka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školy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</w:tc>
      </w:tr>
      <w:tr w:rsidR="0017102E" w:rsidRPr="009C54FC" w14:paraId="46824A2C" w14:textId="77777777" w:rsidTr="0077305C">
        <w:tc>
          <w:tcPr>
            <w:tcW w:w="3114" w:type="dxa"/>
          </w:tcPr>
          <w:p w14:paraId="292D730C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FA34B08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17102E" w:rsidRPr="009C54FC" w14:paraId="1F105A13" w14:textId="77777777" w:rsidTr="0077305C">
        <w:tc>
          <w:tcPr>
            <w:tcW w:w="3114" w:type="dxa"/>
          </w:tcPr>
          <w:p w14:paraId="0F6452C7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6C85923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17102E" w:rsidRPr="009C54FC" w14:paraId="619EDAA7" w14:textId="77777777" w:rsidTr="0077305C">
        <w:tc>
          <w:tcPr>
            <w:tcW w:w="3114" w:type="dxa"/>
          </w:tcPr>
          <w:p w14:paraId="515C53E2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E0ADBCB" w14:textId="0452B5B8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Rozvoj pohybové zdatnosti, </w:t>
            </w:r>
          </w:p>
        </w:tc>
      </w:tr>
      <w:tr w:rsidR="0017102E" w:rsidRPr="009C54FC" w14:paraId="1F23F2F5" w14:textId="77777777" w:rsidTr="0077305C">
        <w:tc>
          <w:tcPr>
            <w:tcW w:w="3114" w:type="dxa"/>
          </w:tcPr>
          <w:p w14:paraId="263725B1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CADB5CB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17102E" w:rsidRPr="009C54FC" w14:paraId="2C8E7768" w14:textId="77777777" w:rsidTr="0077305C">
        <w:tc>
          <w:tcPr>
            <w:tcW w:w="3114" w:type="dxa"/>
          </w:tcPr>
          <w:p w14:paraId="412C5C0C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DD4174B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17102E" w:rsidRPr="009C54FC" w14:paraId="7862E46C" w14:textId="77777777" w:rsidTr="0077305C">
        <w:tc>
          <w:tcPr>
            <w:tcW w:w="3114" w:type="dxa"/>
          </w:tcPr>
          <w:p w14:paraId="70879E7B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DD7BC63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17102E" w:rsidRPr="009C54FC" w14:paraId="32A3171A" w14:textId="77777777" w:rsidTr="0077305C">
        <w:tc>
          <w:tcPr>
            <w:tcW w:w="3114" w:type="dxa"/>
          </w:tcPr>
          <w:p w14:paraId="04E207DD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E5449E0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17102E" w:rsidRPr="009C54FC" w14:paraId="470DCD84" w14:textId="77777777" w:rsidTr="0077305C">
        <w:tc>
          <w:tcPr>
            <w:tcW w:w="3114" w:type="dxa"/>
          </w:tcPr>
          <w:p w14:paraId="35BA1CAF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2EC03BE" w14:textId="77777777" w:rsidR="0017102E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17102E">
              <w:rPr>
                <w:rFonts w:cstheme="minorHAnsi"/>
                <w:sz w:val="18"/>
                <w:szCs w:val="18"/>
              </w:rPr>
              <w:t>4.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17102E">
              <w:rPr>
                <w:rFonts w:cstheme="minorHAnsi"/>
                <w:sz w:val="18"/>
                <w:szCs w:val="18"/>
              </w:rPr>
              <w:t xml:space="preserve"> Rozvoj pohybové zdatnosti, aktivního a zdravého životního stylu</w:t>
            </w:r>
          </w:p>
          <w:p w14:paraId="3C9F51B1" w14:textId="4EED5C72" w:rsidR="0017102E" w:rsidRPr="009C54FC" w:rsidRDefault="0017102E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7102E">
              <w:rPr>
                <w:rFonts w:cstheme="minorHAnsi"/>
                <w:sz w:val="18"/>
                <w:szCs w:val="18"/>
              </w:rPr>
              <w:t>5.1 Podpora vnitřní spolupráce, tj. spolupráce všech aktérů vzdělávání v území MAP ORP Louny</w:t>
            </w:r>
          </w:p>
        </w:tc>
      </w:tr>
      <w:tr w:rsidR="0017102E" w:rsidRPr="009C54FC" w14:paraId="67CC39AC" w14:textId="77777777" w:rsidTr="0077305C">
        <w:tc>
          <w:tcPr>
            <w:tcW w:w="3114" w:type="dxa"/>
          </w:tcPr>
          <w:p w14:paraId="77920F1A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6DFEE77" w14:textId="1F6D829C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4.2.2 Realizace aktivit a akcí podporujících aktivní a zdravý životní styl</w:t>
            </w:r>
          </w:p>
        </w:tc>
      </w:tr>
      <w:bookmarkEnd w:id="34"/>
    </w:tbl>
    <w:p w14:paraId="7DF2A046" w14:textId="77777777" w:rsidR="004759B5" w:rsidRDefault="004759B5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102E" w:rsidRPr="009C54FC" w14:paraId="36613B4D" w14:textId="77777777" w:rsidTr="0077305C">
        <w:tc>
          <w:tcPr>
            <w:tcW w:w="3114" w:type="dxa"/>
            <w:shd w:val="clear" w:color="auto" w:fill="002060"/>
          </w:tcPr>
          <w:p w14:paraId="4C95651A" w14:textId="77777777" w:rsidR="0017102E" w:rsidRPr="009C54FC" w:rsidRDefault="0017102E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A547D8D" w14:textId="5F2CF394" w:rsidR="0017102E" w:rsidRPr="009C54FC" w:rsidRDefault="0017102E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102E">
              <w:rPr>
                <w:rFonts w:cstheme="minorHAnsi"/>
                <w:b/>
                <w:bCs/>
                <w:sz w:val="18"/>
                <w:szCs w:val="18"/>
              </w:rPr>
              <w:t>Spolupráce s partnerskou školou v Německu</w:t>
            </w:r>
          </w:p>
        </w:tc>
      </w:tr>
      <w:tr w:rsidR="0017102E" w:rsidRPr="009C54FC" w14:paraId="3346419C" w14:textId="77777777" w:rsidTr="0077305C">
        <w:trPr>
          <w:trHeight w:val="260"/>
        </w:trPr>
        <w:tc>
          <w:tcPr>
            <w:tcW w:w="3114" w:type="dxa"/>
          </w:tcPr>
          <w:p w14:paraId="4B2CD1D6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17AE8EB" w14:textId="3DDD9895" w:rsidR="0017102E" w:rsidRPr="00EA077F" w:rsidRDefault="0017102E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Společné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aktivity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pravidelné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online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setkávání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žáků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od 6. po 9.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ročníky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výjezdní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pobyty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žáků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Německa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cílem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poznávání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kultur a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prohloubení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znalostí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anglickém</w:t>
            </w:r>
            <w:proofErr w:type="spellEnd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102E">
              <w:rPr>
                <w:rFonts w:eastAsia="Calibri" w:cstheme="minorHAnsi"/>
                <w:sz w:val="18"/>
                <w:szCs w:val="18"/>
                <w:lang w:val="en-US"/>
              </w:rPr>
              <w:t>jazyce</w:t>
            </w:r>
            <w:proofErr w:type="spellEnd"/>
          </w:p>
        </w:tc>
      </w:tr>
      <w:tr w:rsidR="0017102E" w:rsidRPr="009C54FC" w14:paraId="4CDA79C8" w14:textId="77777777" w:rsidTr="0077305C">
        <w:tc>
          <w:tcPr>
            <w:tcW w:w="3114" w:type="dxa"/>
          </w:tcPr>
          <w:p w14:paraId="294FC707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4932AB6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17102E" w:rsidRPr="009C54FC" w14:paraId="32F997C2" w14:textId="77777777" w:rsidTr="0077305C">
        <w:tc>
          <w:tcPr>
            <w:tcW w:w="3114" w:type="dxa"/>
          </w:tcPr>
          <w:p w14:paraId="747EDC9F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1E2C057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17102E" w:rsidRPr="009C54FC" w14:paraId="69339D31" w14:textId="77777777" w:rsidTr="0077305C">
        <w:tc>
          <w:tcPr>
            <w:tcW w:w="3114" w:type="dxa"/>
          </w:tcPr>
          <w:p w14:paraId="2C3FB243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2A68471" w14:textId="0CFB666D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Rozvoj cizích jazyků </w:t>
            </w:r>
          </w:p>
        </w:tc>
      </w:tr>
      <w:tr w:rsidR="0017102E" w:rsidRPr="009C54FC" w14:paraId="3C95866F" w14:textId="77777777" w:rsidTr="0077305C">
        <w:tc>
          <w:tcPr>
            <w:tcW w:w="3114" w:type="dxa"/>
          </w:tcPr>
          <w:p w14:paraId="7C225F34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DAB3823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17102E" w:rsidRPr="009C54FC" w14:paraId="751CD994" w14:textId="77777777" w:rsidTr="0077305C">
        <w:tc>
          <w:tcPr>
            <w:tcW w:w="3114" w:type="dxa"/>
          </w:tcPr>
          <w:p w14:paraId="4F53237E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3858A71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17102E" w:rsidRPr="009C54FC" w14:paraId="0752732A" w14:textId="77777777" w:rsidTr="0077305C">
        <w:tc>
          <w:tcPr>
            <w:tcW w:w="3114" w:type="dxa"/>
          </w:tcPr>
          <w:p w14:paraId="6ED3FC5F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585C138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17102E" w:rsidRPr="009C54FC" w14:paraId="4D26FC67" w14:textId="77777777" w:rsidTr="0077305C">
        <w:tc>
          <w:tcPr>
            <w:tcW w:w="3114" w:type="dxa"/>
          </w:tcPr>
          <w:p w14:paraId="0118C25E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DE534CA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17102E" w:rsidRPr="009C54FC" w14:paraId="41585C77" w14:textId="77777777" w:rsidTr="0077305C">
        <w:tc>
          <w:tcPr>
            <w:tcW w:w="3114" w:type="dxa"/>
          </w:tcPr>
          <w:p w14:paraId="6BADEAA6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5D49F34" w14:textId="77777777" w:rsidR="0017102E" w:rsidRDefault="0017102E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5.2. Rozvoj vnější spolupráce, tj. spolupráce s aktéry vzdělávání v území dalších MAP vč. spolupráce mezinárodní</w:t>
            </w:r>
          </w:p>
          <w:p w14:paraId="19893F91" w14:textId="2952547C" w:rsidR="00C35C39" w:rsidRPr="009C54FC" w:rsidRDefault="00C35C39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35C39">
              <w:rPr>
                <w:rFonts w:cstheme="minorHAnsi"/>
                <w:sz w:val="18"/>
                <w:szCs w:val="18"/>
              </w:rPr>
              <w:t>2.3 Rozvoj ostatních kompetencí dětí a žáků</w:t>
            </w:r>
          </w:p>
        </w:tc>
      </w:tr>
      <w:tr w:rsidR="0017102E" w:rsidRPr="009C54FC" w14:paraId="4B544941" w14:textId="77777777" w:rsidTr="0077305C">
        <w:tc>
          <w:tcPr>
            <w:tcW w:w="3114" w:type="dxa"/>
          </w:tcPr>
          <w:p w14:paraId="75E0234F" w14:textId="77777777" w:rsidR="0017102E" w:rsidRPr="009C54FC" w:rsidRDefault="0017102E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2B784FC" w14:textId="567FDFEE" w:rsidR="0017102E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5.2.2 Podpora realizace mezinárodních vzdělávacích aktivit</w:t>
            </w:r>
          </w:p>
          <w:p w14:paraId="457597FB" w14:textId="47386719" w:rsidR="0017102E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2.3.5 Rozvoj výuky cizích jazyků na ZŠ</w:t>
            </w:r>
          </w:p>
        </w:tc>
      </w:tr>
    </w:tbl>
    <w:p w14:paraId="4F68A93A" w14:textId="59D80E69" w:rsidR="004759B5" w:rsidRDefault="004759B5" w:rsidP="0078358D">
      <w:pPr>
        <w:jc w:val="center"/>
        <w:rPr>
          <w:b/>
          <w:bCs/>
          <w:lang w:eastAsia="x-none"/>
        </w:rPr>
      </w:pPr>
    </w:p>
    <w:p w14:paraId="50ADB44D" w14:textId="77777777" w:rsidR="004A3768" w:rsidRDefault="004A3768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5C39" w:rsidRPr="009C54FC" w14:paraId="402687B2" w14:textId="77777777" w:rsidTr="0077305C">
        <w:tc>
          <w:tcPr>
            <w:tcW w:w="3114" w:type="dxa"/>
            <w:shd w:val="clear" w:color="auto" w:fill="002060"/>
          </w:tcPr>
          <w:p w14:paraId="378573C8" w14:textId="77777777" w:rsidR="00C35C39" w:rsidRPr="009C54FC" w:rsidRDefault="00C35C3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5B79D9F" w14:textId="38457499" w:rsidR="00C35C39" w:rsidRPr="009C54FC" w:rsidRDefault="00C35C3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35C39">
              <w:rPr>
                <w:rFonts w:cstheme="minorHAnsi"/>
                <w:b/>
                <w:bCs/>
                <w:sz w:val="18"/>
                <w:szCs w:val="18"/>
              </w:rPr>
              <w:t>Předškolák</w:t>
            </w:r>
          </w:p>
        </w:tc>
      </w:tr>
      <w:tr w:rsidR="00C35C39" w:rsidRPr="009C54FC" w14:paraId="7DE8FDAC" w14:textId="77777777" w:rsidTr="0077305C">
        <w:trPr>
          <w:trHeight w:val="260"/>
        </w:trPr>
        <w:tc>
          <w:tcPr>
            <w:tcW w:w="3114" w:type="dxa"/>
          </w:tcPr>
          <w:p w14:paraId="21309494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FC0AE3B" w14:textId="4F33D3E7" w:rsidR="00C35C39" w:rsidRPr="00EA077F" w:rsidRDefault="00C35C39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Pohádková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 cesta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školou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 pro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budoucí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první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ročníky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seznámení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 se s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prostředím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zmírnění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obav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nástupu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školy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</w:tc>
      </w:tr>
      <w:tr w:rsidR="00C35C39" w:rsidRPr="009C54FC" w14:paraId="013EFC8B" w14:textId="77777777" w:rsidTr="0077305C">
        <w:tc>
          <w:tcPr>
            <w:tcW w:w="3114" w:type="dxa"/>
          </w:tcPr>
          <w:p w14:paraId="6E58B36E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BE87E37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C35C39" w:rsidRPr="009C54FC" w14:paraId="6E021F4C" w14:textId="77777777" w:rsidTr="0077305C">
        <w:tc>
          <w:tcPr>
            <w:tcW w:w="3114" w:type="dxa"/>
          </w:tcPr>
          <w:p w14:paraId="686B1DEF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06857ED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C35C39" w:rsidRPr="009C54FC" w14:paraId="7B6C49DD" w14:textId="77777777" w:rsidTr="0077305C">
        <w:tc>
          <w:tcPr>
            <w:tcW w:w="3114" w:type="dxa"/>
          </w:tcPr>
          <w:p w14:paraId="62779EB8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210D947" w14:textId="18AEC7AC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přechodu mezi stupni vzdělávání </w:t>
            </w:r>
          </w:p>
        </w:tc>
      </w:tr>
      <w:tr w:rsidR="00C35C39" w:rsidRPr="009C54FC" w14:paraId="1181A0EA" w14:textId="77777777" w:rsidTr="0077305C">
        <w:tc>
          <w:tcPr>
            <w:tcW w:w="3114" w:type="dxa"/>
          </w:tcPr>
          <w:p w14:paraId="045A91A9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192A2F0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C35C39" w:rsidRPr="009C54FC" w14:paraId="08D9BF5E" w14:textId="77777777" w:rsidTr="0077305C">
        <w:tc>
          <w:tcPr>
            <w:tcW w:w="3114" w:type="dxa"/>
          </w:tcPr>
          <w:p w14:paraId="3506EEAD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5FF2921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C35C39" w:rsidRPr="009C54FC" w14:paraId="43241714" w14:textId="77777777" w:rsidTr="0077305C">
        <w:tc>
          <w:tcPr>
            <w:tcW w:w="3114" w:type="dxa"/>
          </w:tcPr>
          <w:p w14:paraId="248F2D9A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3D5261E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C35C39" w:rsidRPr="009C54FC" w14:paraId="7C9F2AE9" w14:textId="77777777" w:rsidTr="0077305C">
        <w:tc>
          <w:tcPr>
            <w:tcW w:w="3114" w:type="dxa"/>
          </w:tcPr>
          <w:p w14:paraId="5A962D5C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E570D1F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C35C39" w:rsidRPr="009C54FC" w14:paraId="3C1C603A" w14:textId="77777777" w:rsidTr="0077305C">
        <w:tc>
          <w:tcPr>
            <w:tcW w:w="3114" w:type="dxa"/>
          </w:tcPr>
          <w:p w14:paraId="013E25E2" w14:textId="77777777" w:rsidR="00C35C39" w:rsidRPr="009C54FC" w:rsidRDefault="00C35C39" w:rsidP="00C35C3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A1A402A" w14:textId="50844C58" w:rsidR="00C35C39" w:rsidRPr="00C35C39" w:rsidRDefault="00C35C39" w:rsidP="00C35C3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35C39">
              <w:rPr>
                <w:sz w:val="18"/>
                <w:szCs w:val="18"/>
              </w:rPr>
              <w:t xml:space="preserve">1.1 Podpora inkluzivního a společného vzdělávání z hlediska </w:t>
            </w:r>
            <w:proofErr w:type="gramStart"/>
            <w:r w:rsidRPr="00C35C39">
              <w:rPr>
                <w:sz w:val="18"/>
                <w:szCs w:val="18"/>
              </w:rPr>
              <w:t>odborně -personálních</w:t>
            </w:r>
            <w:proofErr w:type="gramEnd"/>
            <w:r w:rsidRPr="00C35C39">
              <w:rPr>
                <w:sz w:val="18"/>
                <w:szCs w:val="18"/>
              </w:rPr>
              <w:t xml:space="preserve"> kapacit a specifického vybavení</w:t>
            </w:r>
          </w:p>
        </w:tc>
      </w:tr>
      <w:tr w:rsidR="00C35C39" w:rsidRPr="009C54FC" w14:paraId="0BEAEC3C" w14:textId="77777777" w:rsidTr="0077305C">
        <w:tc>
          <w:tcPr>
            <w:tcW w:w="3114" w:type="dxa"/>
          </w:tcPr>
          <w:p w14:paraId="27A46A29" w14:textId="77777777" w:rsidR="00C35C39" w:rsidRPr="009C54FC" w:rsidRDefault="00C35C39" w:rsidP="00C35C3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8F9381F" w14:textId="691DE5EE" w:rsidR="00C35C39" w:rsidRPr="00C35C39" w:rsidRDefault="00C35C39" w:rsidP="00C35C39">
            <w:pPr>
              <w:rPr>
                <w:rFonts w:cstheme="minorHAnsi"/>
                <w:sz w:val="18"/>
                <w:szCs w:val="18"/>
              </w:rPr>
            </w:pPr>
            <w:r w:rsidRPr="00C35C39">
              <w:rPr>
                <w:sz w:val="18"/>
                <w:szCs w:val="18"/>
              </w:rPr>
              <w:t>1.1.4 Individuální aktivity jednotlivých subjektů předškolního vzdělávání v oblasti inkluze</w:t>
            </w:r>
          </w:p>
        </w:tc>
      </w:tr>
    </w:tbl>
    <w:p w14:paraId="593FB184" w14:textId="77777777" w:rsidR="004759B5" w:rsidRDefault="004759B5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5C39" w:rsidRPr="009C54FC" w14:paraId="5A87A564" w14:textId="77777777" w:rsidTr="0077305C">
        <w:tc>
          <w:tcPr>
            <w:tcW w:w="3114" w:type="dxa"/>
            <w:shd w:val="clear" w:color="auto" w:fill="002060"/>
          </w:tcPr>
          <w:p w14:paraId="1B8A401A" w14:textId="77777777" w:rsidR="00C35C39" w:rsidRPr="009C54FC" w:rsidRDefault="00C35C3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1C9ECA1" w14:textId="3F7F5B6E" w:rsidR="00C35C39" w:rsidRPr="009C54FC" w:rsidRDefault="00C35C3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35C39">
              <w:rPr>
                <w:rFonts w:cstheme="minorHAnsi"/>
                <w:b/>
                <w:bCs/>
                <w:sz w:val="18"/>
                <w:szCs w:val="18"/>
              </w:rPr>
              <w:t>Celoškolní akce v rámci výuky – Evropský den jazyků, Den Země, tradice Vánoc, akademie</w:t>
            </w:r>
          </w:p>
        </w:tc>
      </w:tr>
      <w:tr w:rsidR="00C35C39" w:rsidRPr="009C54FC" w14:paraId="6F229D6A" w14:textId="77777777" w:rsidTr="0077305C">
        <w:trPr>
          <w:trHeight w:val="260"/>
        </w:trPr>
        <w:tc>
          <w:tcPr>
            <w:tcW w:w="3114" w:type="dxa"/>
          </w:tcPr>
          <w:p w14:paraId="20E0E36B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E813D89" w14:textId="30BAD42E" w:rsidR="00C35C39" w:rsidRPr="00EA077F" w:rsidRDefault="00C35C39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Celoškolní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projekty</w:t>
            </w:r>
            <w:proofErr w:type="spellEnd"/>
          </w:p>
        </w:tc>
      </w:tr>
      <w:tr w:rsidR="00C35C39" w:rsidRPr="009C54FC" w14:paraId="251A2732" w14:textId="77777777" w:rsidTr="0077305C">
        <w:tc>
          <w:tcPr>
            <w:tcW w:w="3114" w:type="dxa"/>
          </w:tcPr>
          <w:p w14:paraId="1DFDD409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DBC1FBB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C35C39" w:rsidRPr="009C54FC" w14:paraId="2EA3156F" w14:textId="77777777" w:rsidTr="0077305C">
        <w:tc>
          <w:tcPr>
            <w:tcW w:w="3114" w:type="dxa"/>
          </w:tcPr>
          <w:p w14:paraId="775E6FF8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CFA6FE1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C35C39" w:rsidRPr="009C54FC" w14:paraId="2C8E0096" w14:textId="77777777" w:rsidTr="0077305C">
        <w:tc>
          <w:tcPr>
            <w:tcW w:w="3114" w:type="dxa"/>
          </w:tcPr>
          <w:p w14:paraId="4179FF31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03FD9AA" w14:textId="28806B34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cizích jazyků, kulturního povědomí, ekologie </w:t>
            </w:r>
          </w:p>
        </w:tc>
      </w:tr>
      <w:tr w:rsidR="00C35C39" w:rsidRPr="009C54FC" w14:paraId="07BF297C" w14:textId="77777777" w:rsidTr="0077305C">
        <w:tc>
          <w:tcPr>
            <w:tcW w:w="3114" w:type="dxa"/>
          </w:tcPr>
          <w:p w14:paraId="5EB94C50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5B18EC7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C35C39" w:rsidRPr="009C54FC" w14:paraId="4587038E" w14:textId="77777777" w:rsidTr="0077305C">
        <w:tc>
          <w:tcPr>
            <w:tcW w:w="3114" w:type="dxa"/>
          </w:tcPr>
          <w:p w14:paraId="4BA72E92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7B27D8A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C35C39" w:rsidRPr="009C54FC" w14:paraId="193B2AC1" w14:textId="77777777" w:rsidTr="0077305C">
        <w:tc>
          <w:tcPr>
            <w:tcW w:w="3114" w:type="dxa"/>
          </w:tcPr>
          <w:p w14:paraId="67A0320E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7AD2A44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C35C39" w:rsidRPr="009C54FC" w14:paraId="734206DD" w14:textId="77777777" w:rsidTr="0077305C">
        <w:tc>
          <w:tcPr>
            <w:tcW w:w="3114" w:type="dxa"/>
          </w:tcPr>
          <w:p w14:paraId="0DE3DC7F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98EB851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C35C39" w:rsidRPr="009C54FC" w14:paraId="71C035EB" w14:textId="77777777" w:rsidTr="0077305C">
        <w:tc>
          <w:tcPr>
            <w:tcW w:w="3114" w:type="dxa"/>
          </w:tcPr>
          <w:p w14:paraId="470E4DD6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CC78ED5" w14:textId="72190DFF" w:rsidR="00C35C39" w:rsidRDefault="00C35C39" w:rsidP="00773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Rozvoj čtenářské gramotnosti a kulturního povědomí a vyjádření dětí a žáků</w:t>
            </w:r>
          </w:p>
          <w:p w14:paraId="0ACCE6D5" w14:textId="2D067BC9" w:rsidR="00C35C39" w:rsidRPr="00C35C39" w:rsidRDefault="00C35C39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2.3 Rozvoj ostatních kompetencí dětí a žáků</w:t>
            </w:r>
          </w:p>
        </w:tc>
      </w:tr>
      <w:tr w:rsidR="00C35C39" w:rsidRPr="009C54FC" w14:paraId="7D8EFC5B" w14:textId="77777777" w:rsidTr="0077305C">
        <w:tc>
          <w:tcPr>
            <w:tcW w:w="3114" w:type="dxa"/>
          </w:tcPr>
          <w:p w14:paraId="75E16F94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D71C3E4" w14:textId="7DD279BA" w:rsidR="00C35C39" w:rsidRDefault="00C35C39" w:rsidP="00773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 Rozvoj kulturního povědomí dětí a žáků ZŠ</w:t>
            </w:r>
          </w:p>
          <w:p w14:paraId="39AC77E5" w14:textId="463AEBB8" w:rsidR="00C35C39" w:rsidRDefault="00C35C39" w:rsidP="00773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 Rozvoj přírodních věd</w:t>
            </w:r>
          </w:p>
          <w:p w14:paraId="648280AB" w14:textId="32EAC5DD" w:rsidR="00C35C39" w:rsidRPr="004A3768" w:rsidRDefault="00C35C39" w:rsidP="00773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2.3.5 Rozvoj výuky cizích jazyků</w:t>
            </w:r>
          </w:p>
        </w:tc>
      </w:tr>
    </w:tbl>
    <w:p w14:paraId="79DBDAD3" w14:textId="77777777" w:rsidR="00C35C39" w:rsidRDefault="00C35C39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5C39" w:rsidRPr="009C54FC" w14:paraId="3B1864FB" w14:textId="77777777" w:rsidTr="0077305C">
        <w:tc>
          <w:tcPr>
            <w:tcW w:w="3114" w:type="dxa"/>
            <w:shd w:val="clear" w:color="auto" w:fill="002060"/>
          </w:tcPr>
          <w:p w14:paraId="04EAC216" w14:textId="77777777" w:rsidR="00C35C39" w:rsidRPr="009C54FC" w:rsidRDefault="00C35C3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D2477E5" w14:textId="483B0688" w:rsidR="00C35C39" w:rsidRPr="009C54FC" w:rsidRDefault="00C35C39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Olympiáda v anglickém jazyce pro žáky 1. stupně</w:t>
            </w:r>
          </w:p>
        </w:tc>
      </w:tr>
      <w:tr w:rsidR="00C35C39" w:rsidRPr="009C54FC" w14:paraId="57C916EB" w14:textId="77777777" w:rsidTr="0077305C">
        <w:trPr>
          <w:trHeight w:val="260"/>
        </w:trPr>
        <w:tc>
          <w:tcPr>
            <w:tcW w:w="3114" w:type="dxa"/>
          </w:tcPr>
          <w:p w14:paraId="31E6D464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F6EC6AF" w14:textId="77777777" w:rsidR="00C35C39" w:rsidRPr="00EA077F" w:rsidRDefault="00C35C39" w:rsidP="0077305C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Celoškolní</w:t>
            </w:r>
            <w:proofErr w:type="spellEnd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C39">
              <w:rPr>
                <w:rFonts w:eastAsia="Calibri" w:cstheme="minorHAnsi"/>
                <w:sz w:val="18"/>
                <w:szCs w:val="18"/>
                <w:lang w:val="en-US"/>
              </w:rPr>
              <w:t>projekty</w:t>
            </w:r>
            <w:proofErr w:type="spellEnd"/>
          </w:p>
        </w:tc>
      </w:tr>
      <w:tr w:rsidR="00C35C39" w:rsidRPr="009C54FC" w14:paraId="47ADD0A5" w14:textId="77777777" w:rsidTr="0077305C">
        <w:tc>
          <w:tcPr>
            <w:tcW w:w="3114" w:type="dxa"/>
          </w:tcPr>
          <w:p w14:paraId="58810C36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9BE6176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C35C39" w:rsidRPr="009C54FC" w14:paraId="50BC3DD0" w14:textId="77777777" w:rsidTr="0077305C">
        <w:tc>
          <w:tcPr>
            <w:tcW w:w="3114" w:type="dxa"/>
          </w:tcPr>
          <w:p w14:paraId="722A2F8B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76ECD06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C35C39" w:rsidRPr="009C54FC" w14:paraId="04994DAE" w14:textId="77777777" w:rsidTr="0077305C">
        <w:tc>
          <w:tcPr>
            <w:tcW w:w="3114" w:type="dxa"/>
          </w:tcPr>
          <w:p w14:paraId="609C3E36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50B7BCD" w14:textId="1B7679A8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cizích jazyků </w:t>
            </w:r>
          </w:p>
        </w:tc>
      </w:tr>
      <w:tr w:rsidR="00C35C39" w:rsidRPr="009C54FC" w14:paraId="5D51B39E" w14:textId="77777777" w:rsidTr="0077305C">
        <w:tc>
          <w:tcPr>
            <w:tcW w:w="3114" w:type="dxa"/>
          </w:tcPr>
          <w:p w14:paraId="0845B666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57324A5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Postoloprty</w:t>
            </w:r>
          </w:p>
        </w:tc>
      </w:tr>
      <w:tr w:rsidR="00C35C39" w:rsidRPr="009C54FC" w14:paraId="1511AC70" w14:textId="77777777" w:rsidTr="0077305C">
        <w:tc>
          <w:tcPr>
            <w:tcW w:w="3114" w:type="dxa"/>
          </w:tcPr>
          <w:p w14:paraId="2264A0F9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9802B81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C35C39" w:rsidRPr="009C54FC" w14:paraId="6B3BC616" w14:textId="77777777" w:rsidTr="0077305C">
        <w:tc>
          <w:tcPr>
            <w:tcW w:w="3114" w:type="dxa"/>
          </w:tcPr>
          <w:p w14:paraId="6210FD7B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0D94BBF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C35C39" w:rsidRPr="009C54FC" w14:paraId="083BFA32" w14:textId="77777777" w:rsidTr="0077305C">
        <w:tc>
          <w:tcPr>
            <w:tcW w:w="3114" w:type="dxa"/>
          </w:tcPr>
          <w:p w14:paraId="6F2B22D0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4E38A42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C35C39" w:rsidRPr="009C54FC" w14:paraId="080E2116" w14:textId="77777777" w:rsidTr="0077305C">
        <w:tc>
          <w:tcPr>
            <w:tcW w:w="3114" w:type="dxa"/>
          </w:tcPr>
          <w:p w14:paraId="7FF9F912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4652A22" w14:textId="77777777" w:rsidR="00C35C39" w:rsidRPr="00C35C39" w:rsidRDefault="00C35C39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2.3 Rozvoj ostatních kompetencí dětí a žáků</w:t>
            </w:r>
          </w:p>
        </w:tc>
      </w:tr>
      <w:tr w:rsidR="00C35C39" w:rsidRPr="009C54FC" w14:paraId="0F6789A6" w14:textId="77777777" w:rsidTr="0077305C">
        <w:tc>
          <w:tcPr>
            <w:tcW w:w="3114" w:type="dxa"/>
          </w:tcPr>
          <w:p w14:paraId="21180E74" w14:textId="77777777" w:rsidR="00C35C39" w:rsidRPr="009C54FC" w:rsidRDefault="00C35C39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D479D3B" w14:textId="73B58B98" w:rsidR="00C35C39" w:rsidRPr="004A3768" w:rsidRDefault="00C35C39" w:rsidP="00773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2.3.5 Rozvoj výuky cizích jazyků</w:t>
            </w:r>
          </w:p>
        </w:tc>
      </w:tr>
    </w:tbl>
    <w:p w14:paraId="3A64D5F7" w14:textId="77777777" w:rsidR="00C35C39" w:rsidRDefault="00C35C39" w:rsidP="0078358D">
      <w:pPr>
        <w:jc w:val="center"/>
        <w:rPr>
          <w:b/>
          <w:bCs/>
          <w:lang w:eastAsia="x-none"/>
        </w:rPr>
      </w:pPr>
    </w:p>
    <w:p w14:paraId="183DF26F" w14:textId="77777777" w:rsidR="00C35C39" w:rsidRDefault="00C35C39" w:rsidP="0078358D">
      <w:pPr>
        <w:jc w:val="center"/>
        <w:rPr>
          <w:b/>
          <w:bCs/>
          <w:lang w:eastAsia="x-none"/>
        </w:rPr>
      </w:pPr>
    </w:p>
    <w:p w14:paraId="5B8D7D77" w14:textId="77777777" w:rsidR="004A3768" w:rsidRDefault="004A3768" w:rsidP="0078358D">
      <w:pPr>
        <w:jc w:val="center"/>
        <w:rPr>
          <w:b/>
          <w:bCs/>
          <w:lang w:eastAsia="x-none"/>
        </w:rPr>
      </w:pPr>
    </w:p>
    <w:p w14:paraId="1EB74EE5" w14:textId="77777777" w:rsidR="004A3768" w:rsidRDefault="004A3768" w:rsidP="0078358D">
      <w:pPr>
        <w:jc w:val="center"/>
        <w:rPr>
          <w:b/>
          <w:bCs/>
          <w:lang w:eastAsia="x-none"/>
        </w:rPr>
      </w:pPr>
    </w:p>
    <w:p w14:paraId="435D8612" w14:textId="5E131FC9" w:rsidR="008E448D" w:rsidRDefault="008E448D" w:rsidP="0078358D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lastRenderedPageBreak/>
        <w:t>3</w:t>
      </w:r>
      <w:r w:rsidR="00F30400">
        <w:rPr>
          <w:b/>
          <w:bCs/>
          <w:lang w:eastAsia="x-none"/>
        </w:rPr>
        <w:t>1</w:t>
      </w:r>
      <w:r>
        <w:rPr>
          <w:b/>
          <w:bCs/>
          <w:lang w:eastAsia="x-none"/>
        </w:rPr>
        <w:t>) ZUŠ Postoloprty</w:t>
      </w:r>
    </w:p>
    <w:p w14:paraId="3017E03F" w14:textId="1F029214" w:rsidR="0022645D" w:rsidRDefault="0022645D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2645D" w:rsidRPr="009C54FC" w14:paraId="23BDBE3A" w14:textId="77777777" w:rsidTr="006C4F8E">
        <w:tc>
          <w:tcPr>
            <w:tcW w:w="3114" w:type="dxa"/>
            <w:shd w:val="clear" w:color="auto" w:fill="002060"/>
          </w:tcPr>
          <w:p w14:paraId="713FD4E2" w14:textId="77777777" w:rsidR="0022645D" w:rsidRPr="009C54FC" w:rsidRDefault="0022645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8D6CE86" w14:textId="2E914182" w:rsidR="0022645D" w:rsidRPr="009C54FC" w:rsidRDefault="0022645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Návštěvy žáku MŠ a ZŠ v keramické dílně ZU</w:t>
            </w:r>
            <w:r w:rsidR="00FE5541">
              <w:rPr>
                <w:rFonts w:cstheme="minorHAnsi"/>
                <w:b/>
                <w:bCs/>
                <w:sz w:val="18"/>
                <w:szCs w:val="18"/>
              </w:rPr>
              <w:t>Š</w:t>
            </w:r>
          </w:p>
        </w:tc>
      </w:tr>
      <w:tr w:rsidR="0022645D" w:rsidRPr="009C54FC" w14:paraId="6AFEA92A" w14:textId="77777777" w:rsidTr="006C4F8E">
        <w:trPr>
          <w:trHeight w:val="260"/>
        </w:trPr>
        <w:tc>
          <w:tcPr>
            <w:tcW w:w="3114" w:type="dxa"/>
          </w:tcPr>
          <w:p w14:paraId="41377EDA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90A4B7D" w14:textId="57167336" w:rsidR="0022645D" w:rsidRPr="00EA077F" w:rsidRDefault="0022645D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Vzdělávací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akce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pro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žáky</w:t>
            </w:r>
            <w:proofErr w:type="spellEnd"/>
          </w:p>
        </w:tc>
      </w:tr>
      <w:tr w:rsidR="0022645D" w:rsidRPr="009C54FC" w14:paraId="0B541C22" w14:textId="77777777" w:rsidTr="006C4F8E">
        <w:tc>
          <w:tcPr>
            <w:tcW w:w="3114" w:type="dxa"/>
          </w:tcPr>
          <w:p w14:paraId="46AC9749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6349C11" w14:textId="0C8A073F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22645D" w:rsidRPr="009C54FC" w14:paraId="036F010E" w14:textId="77777777" w:rsidTr="006C4F8E">
        <w:tc>
          <w:tcPr>
            <w:tcW w:w="3114" w:type="dxa"/>
          </w:tcPr>
          <w:p w14:paraId="34C803AB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8417D40" w14:textId="484F62C1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Marxovo náměstí 77</w:t>
            </w:r>
          </w:p>
        </w:tc>
      </w:tr>
      <w:tr w:rsidR="0022645D" w:rsidRPr="009C54FC" w14:paraId="77F7C960" w14:textId="77777777" w:rsidTr="006C4F8E">
        <w:tc>
          <w:tcPr>
            <w:tcW w:w="3114" w:type="dxa"/>
          </w:tcPr>
          <w:p w14:paraId="548832DA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813BAF4" w14:textId="34A639A5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kreativity u dětí a žáků</w:t>
            </w:r>
          </w:p>
        </w:tc>
      </w:tr>
      <w:tr w:rsidR="0022645D" w:rsidRPr="009C54FC" w14:paraId="7F5897CA" w14:textId="77777777" w:rsidTr="006C4F8E">
        <w:tc>
          <w:tcPr>
            <w:tcW w:w="3114" w:type="dxa"/>
          </w:tcPr>
          <w:p w14:paraId="77F5648D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C1F7F05" w14:textId="5F0B7C5B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Postoloprty, ZŠ a MŠ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22645D" w:rsidRPr="009C54FC" w14:paraId="2E1FC6DD" w14:textId="77777777" w:rsidTr="006C4F8E">
        <w:tc>
          <w:tcPr>
            <w:tcW w:w="3114" w:type="dxa"/>
          </w:tcPr>
          <w:p w14:paraId="04C40A56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FCD32B9" w14:textId="133E8269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4000,- </w:t>
            </w:r>
          </w:p>
        </w:tc>
      </w:tr>
      <w:tr w:rsidR="0022645D" w:rsidRPr="009C54FC" w14:paraId="75FB2B2D" w14:textId="77777777" w:rsidTr="006C4F8E">
        <w:tc>
          <w:tcPr>
            <w:tcW w:w="3114" w:type="dxa"/>
          </w:tcPr>
          <w:p w14:paraId="141CD63E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153C6B7" w14:textId="03AAB5FA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22645D" w:rsidRPr="009C54FC" w14:paraId="4A2D1877" w14:textId="77777777" w:rsidTr="006C4F8E">
        <w:tc>
          <w:tcPr>
            <w:tcW w:w="3114" w:type="dxa"/>
          </w:tcPr>
          <w:p w14:paraId="3FB44F3D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350B49A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22645D" w:rsidRPr="009C54FC" w14:paraId="2E06A9B5" w14:textId="77777777" w:rsidTr="006C4F8E">
        <w:tc>
          <w:tcPr>
            <w:tcW w:w="3114" w:type="dxa"/>
          </w:tcPr>
          <w:p w14:paraId="3F1060A1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60BD960" w14:textId="77777777" w:rsidR="007A6912" w:rsidRPr="007A6912" w:rsidRDefault="007A6912" w:rsidP="007A6912">
            <w:pPr>
              <w:rPr>
                <w:rFonts w:cstheme="minorHAnsi"/>
                <w:sz w:val="18"/>
                <w:szCs w:val="18"/>
              </w:rPr>
            </w:pPr>
            <w:r w:rsidRPr="007A6912">
              <w:rPr>
                <w:rFonts w:cstheme="minorHAnsi"/>
                <w:sz w:val="18"/>
                <w:szCs w:val="18"/>
              </w:rPr>
              <w:t>1.3. Podpora kreativity dětí, návyku občanských dovedností a kompetencí, výchova k pohybu a zdravému životnímu stylu</w:t>
            </w:r>
          </w:p>
          <w:p w14:paraId="36121ACE" w14:textId="77777777" w:rsidR="0022645D" w:rsidRDefault="007A6912" w:rsidP="007A6912">
            <w:pPr>
              <w:rPr>
                <w:rFonts w:cstheme="minorHAnsi"/>
                <w:sz w:val="18"/>
                <w:szCs w:val="18"/>
              </w:rPr>
            </w:pPr>
            <w:r w:rsidRPr="007A6912">
              <w:rPr>
                <w:rFonts w:cstheme="minorHAnsi"/>
                <w:sz w:val="18"/>
                <w:szCs w:val="18"/>
              </w:rPr>
              <w:t>2.2. Rozvoj čtenářské gramotnosti a kulturního povědomí vyjádření dětí a žáků</w:t>
            </w:r>
          </w:p>
          <w:p w14:paraId="7257D155" w14:textId="19BBA874" w:rsidR="00FE5541" w:rsidRPr="009C54FC" w:rsidRDefault="00FE5541" w:rsidP="007A691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FE5541">
              <w:rPr>
                <w:rFonts w:cstheme="minorHAnsi"/>
                <w:sz w:val="18"/>
                <w:szCs w:val="18"/>
              </w:rPr>
              <w:t>2.3. Rozvoj ostatních kompetencí dětí a žáků (podnikavost a iniciativa, polytechnické vzdělávání, přírodní vědy, řemeslné a technické obory, cizí jazyky, sociální a občanské kompetence)</w:t>
            </w:r>
          </w:p>
        </w:tc>
      </w:tr>
      <w:tr w:rsidR="0022645D" w:rsidRPr="009C54FC" w14:paraId="0CC80868" w14:textId="77777777" w:rsidTr="006C4F8E">
        <w:tc>
          <w:tcPr>
            <w:tcW w:w="3114" w:type="dxa"/>
          </w:tcPr>
          <w:p w14:paraId="50A95A19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7DA645C" w14:textId="77777777" w:rsidR="00FE5541" w:rsidRPr="00FE5541" w:rsidRDefault="00FE5541" w:rsidP="00FE5541">
            <w:pPr>
              <w:rPr>
                <w:rFonts w:cstheme="minorHAnsi"/>
                <w:sz w:val="18"/>
                <w:szCs w:val="18"/>
              </w:rPr>
            </w:pPr>
            <w:r w:rsidRPr="00FE5541">
              <w:rPr>
                <w:rFonts w:cstheme="minorHAnsi"/>
                <w:sz w:val="18"/>
                <w:szCs w:val="18"/>
              </w:rPr>
              <w:t>1.3.1 Podpora kreativity dětí v předškolním věku</w:t>
            </w:r>
          </w:p>
          <w:p w14:paraId="07CAB751" w14:textId="77777777" w:rsidR="0022645D" w:rsidRPr="00FE5541" w:rsidRDefault="00FE5541" w:rsidP="00FE5541">
            <w:pPr>
              <w:rPr>
                <w:rFonts w:cstheme="minorHAnsi"/>
                <w:sz w:val="18"/>
                <w:szCs w:val="18"/>
              </w:rPr>
            </w:pPr>
            <w:r w:rsidRPr="00FE5541">
              <w:rPr>
                <w:rFonts w:cstheme="minorHAnsi"/>
                <w:sz w:val="18"/>
                <w:szCs w:val="18"/>
              </w:rPr>
              <w:t xml:space="preserve">2.2.2 Rozvoj kulturního povědomí dětí a žáků ZŠ </w:t>
            </w:r>
          </w:p>
          <w:p w14:paraId="688D38C7" w14:textId="2FD4C390" w:rsidR="00FE5541" w:rsidRPr="009C54FC" w:rsidRDefault="00FE5541" w:rsidP="00FE5541">
            <w:pPr>
              <w:rPr>
                <w:rFonts w:cstheme="minorHAnsi"/>
                <w:sz w:val="18"/>
                <w:szCs w:val="18"/>
              </w:rPr>
            </w:pPr>
            <w:r w:rsidRPr="00FE5541">
              <w:rPr>
                <w:rFonts w:cstheme="minorHAnsi"/>
                <w:sz w:val="18"/>
                <w:szCs w:val="18"/>
              </w:rPr>
              <w:t>2.3.4 Rozvoj výuky řemeslných a technických oborů na ZŠ</w:t>
            </w:r>
          </w:p>
        </w:tc>
      </w:tr>
    </w:tbl>
    <w:p w14:paraId="40AABDCA" w14:textId="564D4BDC" w:rsidR="0022645D" w:rsidRDefault="0022645D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2645D" w:rsidRPr="009C54FC" w14:paraId="035C2C9C" w14:textId="77777777" w:rsidTr="006C4F8E">
        <w:tc>
          <w:tcPr>
            <w:tcW w:w="3114" w:type="dxa"/>
            <w:shd w:val="clear" w:color="auto" w:fill="002060"/>
          </w:tcPr>
          <w:p w14:paraId="12D7D881" w14:textId="77777777" w:rsidR="0022645D" w:rsidRPr="009C54FC" w:rsidRDefault="0022645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D99764C" w14:textId="2375CCDA" w:rsidR="0022645D" w:rsidRPr="009C54FC" w:rsidRDefault="0022645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Návštěvy žáku MŠ a ZŠ ve výtvarném oboru ZUŠ</w:t>
            </w:r>
          </w:p>
        </w:tc>
      </w:tr>
      <w:tr w:rsidR="0022645D" w:rsidRPr="009C54FC" w14:paraId="53785B48" w14:textId="77777777" w:rsidTr="006C4F8E">
        <w:trPr>
          <w:trHeight w:val="260"/>
        </w:trPr>
        <w:tc>
          <w:tcPr>
            <w:tcW w:w="3114" w:type="dxa"/>
          </w:tcPr>
          <w:p w14:paraId="02281ED6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833BA21" w14:textId="77777777" w:rsidR="0022645D" w:rsidRPr="00EA077F" w:rsidRDefault="0022645D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Vzdělávací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akce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pro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žáky</w:t>
            </w:r>
            <w:proofErr w:type="spellEnd"/>
          </w:p>
        </w:tc>
      </w:tr>
      <w:tr w:rsidR="0022645D" w:rsidRPr="009C54FC" w14:paraId="14DF0649" w14:textId="77777777" w:rsidTr="006C4F8E">
        <w:tc>
          <w:tcPr>
            <w:tcW w:w="3114" w:type="dxa"/>
          </w:tcPr>
          <w:p w14:paraId="4B52BB16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FE02457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22645D" w:rsidRPr="009C54FC" w14:paraId="47D528F9" w14:textId="77777777" w:rsidTr="006C4F8E">
        <w:tc>
          <w:tcPr>
            <w:tcW w:w="3114" w:type="dxa"/>
          </w:tcPr>
          <w:p w14:paraId="4B00C87B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817E5BB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Marxovo náměstí 77</w:t>
            </w:r>
          </w:p>
        </w:tc>
      </w:tr>
      <w:tr w:rsidR="0022645D" w:rsidRPr="009C54FC" w14:paraId="537944BE" w14:textId="77777777" w:rsidTr="006C4F8E">
        <w:tc>
          <w:tcPr>
            <w:tcW w:w="3114" w:type="dxa"/>
          </w:tcPr>
          <w:p w14:paraId="5791C3FA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E1840C4" w14:textId="2BD978F1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kreativity</w:t>
            </w:r>
            <w:r w:rsidR="007A691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 dětí a</w:t>
            </w:r>
            <w:r w:rsidR="007A6912">
              <w:rPr>
                <w:rFonts w:cstheme="minorHAnsi"/>
                <w:sz w:val="18"/>
                <w:szCs w:val="18"/>
              </w:rPr>
              <w:t xml:space="preserve"> rozvoj kulturního povědomí u</w:t>
            </w:r>
            <w:r>
              <w:rPr>
                <w:rFonts w:cstheme="minorHAnsi"/>
                <w:sz w:val="18"/>
                <w:szCs w:val="18"/>
              </w:rPr>
              <w:t xml:space="preserve"> žáků</w:t>
            </w:r>
          </w:p>
        </w:tc>
      </w:tr>
      <w:tr w:rsidR="0022645D" w:rsidRPr="009C54FC" w14:paraId="281B835C" w14:textId="77777777" w:rsidTr="006C4F8E">
        <w:tc>
          <w:tcPr>
            <w:tcW w:w="3114" w:type="dxa"/>
          </w:tcPr>
          <w:p w14:paraId="6E4F06EF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8C9FDD3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Postoloprty, ZŠ a MŠ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22645D" w:rsidRPr="009C54FC" w14:paraId="18782EB7" w14:textId="77777777" w:rsidTr="006C4F8E">
        <w:tc>
          <w:tcPr>
            <w:tcW w:w="3114" w:type="dxa"/>
          </w:tcPr>
          <w:p w14:paraId="428B35FD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1A31561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4000,- </w:t>
            </w:r>
          </w:p>
        </w:tc>
      </w:tr>
      <w:tr w:rsidR="0022645D" w:rsidRPr="009C54FC" w14:paraId="34CF335E" w14:textId="77777777" w:rsidTr="006C4F8E">
        <w:tc>
          <w:tcPr>
            <w:tcW w:w="3114" w:type="dxa"/>
          </w:tcPr>
          <w:p w14:paraId="55A4DB5A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07FE05E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22645D" w:rsidRPr="009C54FC" w14:paraId="325EC616" w14:textId="77777777" w:rsidTr="006C4F8E">
        <w:tc>
          <w:tcPr>
            <w:tcW w:w="3114" w:type="dxa"/>
          </w:tcPr>
          <w:p w14:paraId="0BF25FFD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C592148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7A6912" w:rsidRPr="009C54FC" w14:paraId="231680E2" w14:textId="77777777" w:rsidTr="006C4F8E">
        <w:tc>
          <w:tcPr>
            <w:tcW w:w="3114" w:type="dxa"/>
          </w:tcPr>
          <w:p w14:paraId="78E20870" w14:textId="0051A9C5" w:rsidR="007A6912" w:rsidRPr="009C54FC" w:rsidRDefault="007A6912" w:rsidP="007A6912">
            <w:pPr>
              <w:rPr>
                <w:rFonts w:cstheme="minorHAnsi"/>
                <w:sz w:val="18"/>
                <w:szCs w:val="18"/>
              </w:rPr>
            </w:pPr>
            <w:r w:rsidRPr="007A6912">
              <w:rPr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43FDCFE" w14:textId="7FFFA73C" w:rsidR="007A6912" w:rsidRDefault="007A6912" w:rsidP="007A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Podpora kreativity dětí, návyku občanských dovedností a kompetencí, výchova k pohybu a zdravému životnímu stylu</w:t>
            </w:r>
          </w:p>
          <w:p w14:paraId="126AB7B6" w14:textId="510191B6" w:rsidR="007A6912" w:rsidRPr="009C54FC" w:rsidRDefault="007A6912" w:rsidP="007A691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A6912">
              <w:rPr>
                <w:sz w:val="18"/>
                <w:szCs w:val="18"/>
              </w:rPr>
              <w:t>2.2. Rozvoj čtenářské gramotnosti a kulturního povědomí vyjádření dětí a žáků</w:t>
            </w:r>
          </w:p>
        </w:tc>
      </w:tr>
      <w:tr w:rsidR="007A6912" w:rsidRPr="009C54FC" w14:paraId="2C9C9F4F" w14:textId="77777777" w:rsidTr="006C4F8E">
        <w:tc>
          <w:tcPr>
            <w:tcW w:w="3114" w:type="dxa"/>
          </w:tcPr>
          <w:p w14:paraId="315B27AF" w14:textId="0FEA5F96" w:rsidR="007A6912" w:rsidRPr="009C54FC" w:rsidRDefault="007A6912" w:rsidP="007A6912">
            <w:pPr>
              <w:rPr>
                <w:rFonts w:cstheme="minorHAnsi"/>
                <w:sz w:val="18"/>
                <w:szCs w:val="18"/>
              </w:rPr>
            </w:pPr>
            <w:r w:rsidRPr="007A6912">
              <w:rPr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DF10919" w14:textId="252C5FD0" w:rsidR="007A6912" w:rsidRDefault="007A6912" w:rsidP="007A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 Podpora kreativity dětí v předškolním věku</w:t>
            </w:r>
          </w:p>
          <w:p w14:paraId="66DFA3D2" w14:textId="0DBFB0DF" w:rsidR="007A6912" w:rsidRPr="009C54FC" w:rsidRDefault="007A6912" w:rsidP="007A691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A6912">
              <w:rPr>
                <w:sz w:val="18"/>
                <w:szCs w:val="18"/>
              </w:rPr>
              <w:t>2.2.2 Rozvoj kulturního povědomí dětí a žáků ZŠ</w:t>
            </w:r>
          </w:p>
        </w:tc>
      </w:tr>
    </w:tbl>
    <w:p w14:paraId="6E642477" w14:textId="77777777" w:rsidR="0022645D" w:rsidRDefault="0022645D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2645D" w:rsidRPr="009C54FC" w14:paraId="7D9FF606" w14:textId="77777777" w:rsidTr="006C4F8E">
        <w:tc>
          <w:tcPr>
            <w:tcW w:w="3114" w:type="dxa"/>
            <w:shd w:val="clear" w:color="auto" w:fill="002060"/>
          </w:tcPr>
          <w:p w14:paraId="5843DEA0" w14:textId="77777777" w:rsidR="0022645D" w:rsidRPr="009C54FC" w:rsidRDefault="0022645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EC0984F" w14:textId="5E21AD5D" w:rsidR="0022645D" w:rsidRPr="009C54FC" w:rsidRDefault="0022645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Návštěvy žáku MŠ a ZŠ , Vánoční program hudebního oboru ZUŠ</w:t>
            </w:r>
          </w:p>
        </w:tc>
      </w:tr>
      <w:tr w:rsidR="0022645D" w:rsidRPr="009C54FC" w14:paraId="2B64BA9C" w14:textId="77777777" w:rsidTr="006C4F8E">
        <w:trPr>
          <w:trHeight w:val="260"/>
        </w:trPr>
        <w:tc>
          <w:tcPr>
            <w:tcW w:w="3114" w:type="dxa"/>
          </w:tcPr>
          <w:p w14:paraId="7CAE3086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18877B2" w14:textId="77777777" w:rsidR="0022645D" w:rsidRPr="00EA077F" w:rsidRDefault="0022645D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Vzdělávací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akce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pro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žáky</w:t>
            </w:r>
            <w:proofErr w:type="spellEnd"/>
          </w:p>
        </w:tc>
      </w:tr>
      <w:tr w:rsidR="0022645D" w:rsidRPr="009C54FC" w14:paraId="4037F877" w14:textId="77777777" w:rsidTr="006C4F8E">
        <w:tc>
          <w:tcPr>
            <w:tcW w:w="3114" w:type="dxa"/>
          </w:tcPr>
          <w:p w14:paraId="5257CF6F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DBDAA39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22645D" w:rsidRPr="009C54FC" w14:paraId="5E72AFA2" w14:textId="77777777" w:rsidTr="006C4F8E">
        <w:tc>
          <w:tcPr>
            <w:tcW w:w="3114" w:type="dxa"/>
          </w:tcPr>
          <w:p w14:paraId="3E43CA11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9ABCA0A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Marxovo náměstí 77</w:t>
            </w:r>
          </w:p>
        </w:tc>
      </w:tr>
      <w:tr w:rsidR="0022645D" w:rsidRPr="009C54FC" w14:paraId="7882ED00" w14:textId="77777777" w:rsidTr="006C4F8E">
        <w:tc>
          <w:tcPr>
            <w:tcW w:w="3114" w:type="dxa"/>
          </w:tcPr>
          <w:p w14:paraId="70C8B70F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F23B927" w14:textId="6EDC948C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Vzdělávací aktivita</w:t>
            </w:r>
          </w:p>
        </w:tc>
      </w:tr>
      <w:tr w:rsidR="0022645D" w:rsidRPr="009C54FC" w14:paraId="7BBA1E99" w14:textId="77777777" w:rsidTr="006C4F8E">
        <w:tc>
          <w:tcPr>
            <w:tcW w:w="3114" w:type="dxa"/>
          </w:tcPr>
          <w:p w14:paraId="51CAFF0D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3A77ED8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Postoloprty, ZŠ a MŠ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22645D" w:rsidRPr="009C54FC" w14:paraId="48A4A630" w14:textId="77777777" w:rsidTr="006C4F8E">
        <w:tc>
          <w:tcPr>
            <w:tcW w:w="3114" w:type="dxa"/>
          </w:tcPr>
          <w:p w14:paraId="2E34D6C8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C209298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4000,- </w:t>
            </w:r>
          </w:p>
        </w:tc>
      </w:tr>
      <w:tr w:rsidR="0022645D" w:rsidRPr="009C54FC" w14:paraId="4204EDB7" w14:textId="77777777" w:rsidTr="006C4F8E">
        <w:tc>
          <w:tcPr>
            <w:tcW w:w="3114" w:type="dxa"/>
          </w:tcPr>
          <w:p w14:paraId="6F885886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CB90BC2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22645D" w:rsidRPr="009C54FC" w14:paraId="216A22AC" w14:textId="77777777" w:rsidTr="006C4F8E">
        <w:tc>
          <w:tcPr>
            <w:tcW w:w="3114" w:type="dxa"/>
          </w:tcPr>
          <w:p w14:paraId="52204FF5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CA858F9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7A6912" w:rsidRPr="009C54FC" w14:paraId="4D2CD83F" w14:textId="77777777" w:rsidTr="006C4F8E">
        <w:tc>
          <w:tcPr>
            <w:tcW w:w="3114" w:type="dxa"/>
          </w:tcPr>
          <w:p w14:paraId="7FC0EEA2" w14:textId="69FCF9B6" w:rsidR="007A6912" w:rsidRPr="009C54FC" w:rsidRDefault="007A6912" w:rsidP="007A6912">
            <w:pPr>
              <w:rPr>
                <w:rFonts w:cstheme="minorHAnsi"/>
                <w:sz w:val="18"/>
                <w:szCs w:val="18"/>
              </w:rPr>
            </w:pPr>
            <w:r w:rsidRPr="007A6912">
              <w:rPr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78FA800" w14:textId="34767744" w:rsidR="007A6912" w:rsidRPr="009C54FC" w:rsidRDefault="007A6912" w:rsidP="007A691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A6912">
              <w:rPr>
                <w:sz w:val="18"/>
                <w:szCs w:val="18"/>
              </w:rPr>
              <w:t>2.2. Rozvoj čtenářské gramotnosti a kulturního povědomí vyjádření dětí a žáků</w:t>
            </w:r>
          </w:p>
        </w:tc>
      </w:tr>
      <w:tr w:rsidR="007A6912" w:rsidRPr="009C54FC" w14:paraId="2ECA80FF" w14:textId="77777777" w:rsidTr="006C4F8E">
        <w:tc>
          <w:tcPr>
            <w:tcW w:w="3114" w:type="dxa"/>
          </w:tcPr>
          <w:p w14:paraId="4C70D755" w14:textId="4BAFF021" w:rsidR="007A6912" w:rsidRPr="009C54FC" w:rsidRDefault="007A6912" w:rsidP="007A6912">
            <w:pPr>
              <w:rPr>
                <w:rFonts w:cstheme="minorHAnsi"/>
                <w:sz w:val="18"/>
                <w:szCs w:val="18"/>
              </w:rPr>
            </w:pPr>
            <w:r w:rsidRPr="007A6912">
              <w:rPr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A8A82D8" w14:textId="379BF11D" w:rsidR="007A6912" w:rsidRPr="009C54FC" w:rsidRDefault="007A6912" w:rsidP="007A691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A6912">
              <w:rPr>
                <w:sz w:val="18"/>
                <w:szCs w:val="18"/>
              </w:rPr>
              <w:t>2.2.2 Rozvoj kulturního povědomí dětí a žáků ZŠ</w:t>
            </w:r>
          </w:p>
        </w:tc>
      </w:tr>
    </w:tbl>
    <w:p w14:paraId="750C9CC0" w14:textId="77777777" w:rsidR="0022645D" w:rsidRDefault="0022645D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2645D" w:rsidRPr="009C54FC" w14:paraId="0D7F00CC" w14:textId="77777777" w:rsidTr="006C4F8E">
        <w:tc>
          <w:tcPr>
            <w:tcW w:w="3114" w:type="dxa"/>
            <w:shd w:val="clear" w:color="auto" w:fill="002060"/>
          </w:tcPr>
          <w:p w14:paraId="4FE6C132" w14:textId="77777777" w:rsidR="0022645D" w:rsidRPr="009C54FC" w:rsidRDefault="0022645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28E7081" w14:textId="631BFA22" w:rsidR="0022645D" w:rsidRPr="009C54FC" w:rsidRDefault="0022645D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Karneval pro děti</w:t>
            </w:r>
          </w:p>
        </w:tc>
      </w:tr>
      <w:tr w:rsidR="0022645D" w:rsidRPr="009C54FC" w14:paraId="12A2C161" w14:textId="77777777" w:rsidTr="006C4F8E">
        <w:trPr>
          <w:trHeight w:val="260"/>
        </w:trPr>
        <w:tc>
          <w:tcPr>
            <w:tcW w:w="3114" w:type="dxa"/>
          </w:tcPr>
          <w:p w14:paraId="5C4E5638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44E8074" w14:textId="72E770F7" w:rsidR="0022645D" w:rsidRPr="00EA077F" w:rsidRDefault="0022645D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Společenská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akce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veřejnost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děti</w:t>
            </w:r>
            <w:proofErr w:type="spellEnd"/>
          </w:p>
        </w:tc>
      </w:tr>
      <w:tr w:rsidR="0022645D" w:rsidRPr="009C54FC" w14:paraId="778E8E19" w14:textId="77777777" w:rsidTr="006C4F8E">
        <w:tc>
          <w:tcPr>
            <w:tcW w:w="3114" w:type="dxa"/>
          </w:tcPr>
          <w:p w14:paraId="08E1548C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7753C13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22645D" w:rsidRPr="009C54FC" w14:paraId="01B33EC1" w14:textId="77777777" w:rsidTr="006C4F8E">
        <w:tc>
          <w:tcPr>
            <w:tcW w:w="3114" w:type="dxa"/>
          </w:tcPr>
          <w:p w14:paraId="32EE562F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C6D21B6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Marxovo náměstí 77</w:t>
            </w:r>
          </w:p>
        </w:tc>
      </w:tr>
      <w:tr w:rsidR="0022645D" w:rsidRPr="009C54FC" w14:paraId="53396A9E" w14:textId="77777777" w:rsidTr="006C4F8E">
        <w:tc>
          <w:tcPr>
            <w:tcW w:w="3114" w:type="dxa"/>
          </w:tcPr>
          <w:p w14:paraId="547B1A80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1B476AC" w14:textId="6CD277CB" w:rsidR="0022645D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Komunitní setkání</w:t>
            </w:r>
          </w:p>
        </w:tc>
      </w:tr>
      <w:tr w:rsidR="0022645D" w:rsidRPr="009C54FC" w14:paraId="000025E6" w14:textId="77777777" w:rsidTr="006C4F8E">
        <w:tc>
          <w:tcPr>
            <w:tcW w:w="3114" w:type="dxa"/>
          </w:tcPr>
          <w:p w14:paraId="5CBC09D6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4D239CC" w14:textId="07A8CD64" w:rsidR="0022645D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2645D" w:rsidRPr="009C54FC" w14:paraId="55E17384" w14:textId="77777777" w:rsidTr="006C4F8E">
        <w:tc>
          <w:tcPr>
            <w:tcW w:w="3114" w:type="dxa"/>
          </w:tcPr>
          <w:p w14:paraId="20BA936A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0B61F74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4000,- </w:t>
            </w:r>
          </w:p>
        </w:tc>
      </w:tr>
      <w:tr w:rsidR="0022645D" w:rsidRPr="009C54FC" w14:paraId="230DDF7B" w14:textId="77777777" w:rsidTr="006C4F8E">
        <w:tc>
          <w:tcPr>
            <w:tcW w:w="3114" w:type="dxa"/>
          </w:tcPr>
          <w:p w14:paraId="451968A4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AD045AC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22645D" w:rsidRPr="009C54FC" w14:paraId="214AF105" w14:textId="77777777" w:rsidTr="006C4F8E">
        <w:tc>
          <w:tcPr>
            <w:tcW w:w="3114" w:type="dxa"/>
          </w:tcPr>
          <w:p w14:paraId="66433F3B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CDDBA90" w14:textId="77777777" w:rsidR="0022645D" w:rsidRPr="009C54FC" w:rsidRDefault="0022645D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131955" w:rsidRPr="009C54FC" w14:paraId="6EB06B67" w14:textId="77777777" w:rsidTr="006C4F8E">
        <w:tc>
          <w:tcPr>
            <w:tcW w:w="3114" w:type="dxa"/>
          </w:tcPr>
          <w:p w14:paraId="530D03F6" w14:textId="38B2E5D7" w:rsidR="00131955" w:rsidRPr="009C54FC" w:rsidRDefault="00131955" w:rsidP="00131955">
            <w:pPr>
              <w:rPr>
                <w:rFonts w:cstheme="minorHAnsi"/>
                <w:sz w:val="18"/>
                <w:szCs w:val="18"/>
              </w:rPr>
            </w:pPr>
            <w:r w:rsidRPr="00131955">
              <w:rPr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355DE895" w14:textId="19AC1CFB" w:rsidR="00131955" w:rsidRPr="009C54FC" w:rsidRDefault="00131955" w:rsidP="00131955">
            <w:pPr>
              <w:rPr>
                <w:rFonts w:cstheme="minorHAnsi"/>
                <w:sz w:val="18"/>
                <w:szCs w:val="18"/>
              </w:rPr>
            </w:pPr>
            <w:r w:rsidRPr="00131955">
              <w:rPr>
                <w:sz w:val="18"/>
                <w:szCs w:val="18"/>
              </w:rPr>
              <w:t>2.2. Rozvoj čtenářské gramotnosti a kulturního povědomí vyjádření dětí a žáků</w:t>
            </w:r>
          </w:p>
        </w:tc>
      </w:tr>
      <w:tr w:rsidR="00131955" w:rsidRPr="009C54FC" w14:paraId="408B3C88" w14:textId="77777777" w:rsidTr="006C4F8E">
        <w:tc>
          <w:tcPr>
            <w:tcW w:w="3114" w:type="dxa"/>
          </w:tcPr>
          <w:p w14:paraId="01152F01" w14:textId="1517A329" w:rsidR="00131955" w:rsidRPr="009C54FC" w:rsidRDefault="00131955" w:rsidP="00131955">
            <w:pPr>
              <w:rPr>
                <w:rFonts w:cstheme="minorHAnsi"/>
                <w:sz w:val="18"/>
                <w:szCs w:val="18"/>
              </w:rPr>
            </w:pPr>
            <w:r w:rsidRPr="00131955">
              <w:rPr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62BFCB9" w14:textId="46DB09D3" w:rsidR="00131955" w:rsidRPr="009C54FC" w:rsidRDefault="00131955" w:rsidP="0013195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31955">
              <w:rPr>
                <w:sz w:val="18"/>
                <w:szCs w:val="18"/>
              </w:rPr>
              <w:t>2.2.2 Rozvoj kulturního povědomí dětí a žáků ZŠ</w:t>
            </w:r>
          </w:p>
        </w:tc>
      </w:tr>
    </w:tbl>
    <w:p w14:paraId="43A09290" w14:textId="77777777" w:rsidR="0022645D" w:rsidRDefault="0022645D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3812" w:rsidRPr="009C54FC" w14:paraId="3BC48773" w14:textId="77777777" w:rsidTr="006C4F8E">
        <w:tc>
          <w:tcPr>
            <w:tcW w:w="3114" w:type="dxa"/>
            <w:shd w:val="clear" w:color="auto" w:fill="002060"/>
          </w:tcPr>
          <w:p w14:paraId="1B221C18" w14:textId="77777777" w:rsidR="00A33812" w:rsidRPr="009C54FC" w:rsidRDefault="00A3381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35" w:name="_Hlk109148336"/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69C786C" w14:textId="294F2296" w:rsidR="00A33812" w:rsidRPr="009C54FC" w:rsidRDefault="00A3381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Návštěva žáků – jarní setkání (hudební a výtvarná dílna)</w:t>
            </w:r>
          </w:p>
        </w:tc>
      </w:tr>
      <w:tr w:rsidR="00A33812" w:rsidRPr="009C54FC" w14:paraId="5D9113B3" w14:textId="77777777" w:rsidTr="006C4F8E">
        <w:trPr>
          <w:trHeight w:val="260"/>
        </w:trPr>
        <w:tc>
          <w:tcPr>
            <w:tcW w:w="3114" w:type="dxa"/>
          </w:tcPr>
          <w:p w14:paraId="7D8D13CD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83D9530" w14:textId="63BB0AD8" w:rsidR="00A33812" w:rsidRPr="00EA077F" w:rsidRDefault="00A33812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Vzdělávací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akce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pro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žáky</w:t>
            </w:r>
            <w:proofErr w:type="spellEnd"/>
          </w:p>
        </w:tc>
      </w:tr>
      <w:tr w:rsidR="00A33812" w:rsidRPr="009C54FC" w14:paraId="2D58CE7B" w14:textId="77777777" w:rsidTr="006C4F8E">
        <w:tc>
          <w:tcPr>
            <w:tcW w:w="3114" w:type="dxa"/>
          </w:tcPr>
          <w:p w14:paraId="21AD9BE3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C420F7C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A33812" w:rsidRPr="009C54FC" w14:paraId="2546D885" w14:textId="77777777" w:rsidTr="006C4F8E">
        <w:tc>
          <w:tcPr>
            <w:tcW w:w="3114" w:type="dxa"/>
          </w:tcPr>
          <w:p w14:paraId="42F614A2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5825D6B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Marxovo náměstí 77</w:t>
            </w:r>
          </w:p>
        </w:tc>
      </w:tr>
      <w:tr w:rsidR="00A33812" w:rsidRPr="009C54FC" w14:paraId="7840894C" w14:textId="77777777" w:rsidTr="006C4F8E">
        <w:tc>
          <w:tcPr>
            <w:tcW w:w="3114" w:type="dxa"/>
          </w:tcPr>
          <w:p w14:paraId="29ED2987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A5EF743" w14:textId="5692F191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Vzdělávací aktivita</w:t>
            </w:r>
          </w:p>
        </w:tc>
      </w:tr>
      <w:tr w:rsidR="00A33812" w:rsidRPr="009C54FC" w14:paraId="43B08C08" w14:textId="77777777" w:rsidTr="006C4F8E">
        <w:tc>
          <w:tcPr>
            <w:tcW w:w="3114" w:type="dxa"/>
          </w:tcPr>
          <w:p w14:paraId="5EE01F25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717B611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A33812" w:rsidRPr="009C54FC" w14:paraId="6FF4755F" w14:textId="77777777" w:rsidTr="006C4F8E">
        <w:tc>
          <w:tcPr>
            <w:tcW w:w="3114" w:type="dxa"/>
          </w:tcPr>
          <w:p w14:paraId="66F8F149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74D6A50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4000,- </w:t>
            </w:r>
          </w:p>
        </w:tc>
      </w:tr>
      <w:tr w:rsidR="00A33812" w:rsidRPr="009C54FC" w14:paraId="595CC6EC" w14:textId="77777777" w:rsidTr="006C4F8E">
        <w:tc>
          <w:tcPr>
            <w:tcW w:w="3114" w:type="dxa"/>
          </w:tcPr>
          <w:p w14:paraId="1047B686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A31F3A5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A33812" w:rsidRPr="009C54FC" w14:paraId="68C2BBC5" w14:textId="77777777" w:rsidTr="006C4F8E">
        <w:tc>
          <w:tcPr>
            <w:tcW w:w="3114" w:type="dxa"/>
          </w:tcPr>
          <w:p w14:paraId="57483E99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9965EE2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131955" w:rsidRPr="009C54FC" w14:paraId="7913FCD8" w14:textId="77777777" w:rsidTr="006C4F8E">
        <w:tc>
          <w:tcPr>
            <w:tcW w:w="3114" w:type="dxa"/>
          </w:tcPr>
          <w:p w14:paraId="11AA7333" w14:textId="2B3BC2FD" w:rsidR="00131955" w:rsidRPr="009C54FC" w:rsidRDefault="00131955" w:rsidP="00131955">
            <w:pPr>
              <w:rPr>
                <w:rFonts w:cstheme="minorHAnsi"/>
                <w:sz w:val="18"/>
                <w:szCs w:val="18"/>
              </w:rPr>
            </w:pPr>
            <w:r w:rsidRPr="00131955">
              <w:rPr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3121DF4" w14:textId="4ED7F84A" w:rsidR="00131955" w:rsidRPr="009C54FC" w:rsidRDefault="00131955" w:rsidP="00131955">
            <w:pPr>
              <w:rPr>
                <w:rFonts w:cstheme="minorHAnsi"/>
                <w:sz w:val="18"/>
                <w:szCs w:val="18"/>
              </w:rPr>
            </w:pPr>
            <w:r w:rsidRPr="00131955">
              <w:rPr>
                <w:sz w:val="18"/>
                <w:szCs w:val="18"/>
              </w:rPr>
              <w:t>2.2. Rozvoj čtenářské gramotnosti a kulturního povědomí vyjádření dětí a žáků</w:t>
            </w:r>
          </w:p>
        </w:tc>
      </w:tr>
      <w:tr w:rsidR="00131955" w:rsidRPr="009C54FC" w14:paraId="60442621" w14:textId="77777777" w:rsidTr="006C4F8E">
        <w:tc>
          <w:tcPr>
            <w:tcW w:w="3114" w:type="dxa"/>
          </w:tcPr>
          <w:p w14:paraId="0ED7D731" w14:textId="646918C1" w:rsidR="00131955" w:rsidRPr="009C54FC" w:rsidRDefault="00131955" w:rsidP="00131955">
            <w:pPr>
              <w:rPr>
                <w:rFonts w:cstheme="minorHAnsi"/>
                <w:sz w:val="18"/>
                <w:szCs w:val="18"/>
              </w:rPr>
            </w:pPr>
            <w:r w:rsidRPr="00131955">
              <w:rPr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8701E38" w14:textId="2EE7890B" w:rsidR="00131955" w:rsidRPr="009C54FC" w:rsidRDefault="00131955" w:rsidP="0013195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31955">
              <w:rPr>
                <w:sz w:val="18"/>
                <w:szCs w:val="18"/>
              </w:rPr>
              <w:t>2.2.2 Rozvoj kulturního povědomí dětí a žáků ZŠ</w:t>
            </w:r>
          </w:p>
        </w:tc>
      </w:tr>
      <w:bookmarkEnd w:id="35"/>
    </w:tbl>
    <w:p w14:paraId="280427FA" w14:textId="77777777" w:rsidR="0022645D" w:rsidRDefault="0022645D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3812" w:rsidRPr="009C54FC" w14:paraId="0B2C340E" w14:textId="77777777" w:rsidTr="006C4F8E">
        <w:tc>
          <w:tcPr>
            <w:tcW w:w="3114" w:type="dxa"/>
            <w:shd w:val="clear" w:color="auto" w:fill="002060"/>
          </w:tcPr>
          <w:p w14:paraId="5285E8F3" w14:textId="77777777" w:rsidR="00A33812" w:rsidRPr="009C54FC" w:rsidRDefault="00A3381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6468A15" w14:textId="0FC1C9C1" w:rsidR="00A33812" w:rsidRPr="009C54FC" w:rsidRDefault="00A3381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Jarní setkání – koncerty žáků, vystoupení tanečního oboru</w:t>
            </w:r>
          </w:p>
        </w:tc>
      </w:tr>
      <w:tr w:rsidR="00A33812" w:rsidRPr="009C54FC" w14:paraId="5E4BBF1E" w14:textId="77777777" w:rsidTr="006C4F8E">
        <w:trPr>
          <w:trHeight w:val="260"/>
        </w:trPr>
        <w:tc>
          <w:tcPr>
            <w:tcW w:w="3114" w:type="dxa"/>
          </w:tcPr>
          <w:p w14:paraId="39D5AA45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4F1E0D9" w14:textId="42EF0CC9" w:rsidR="00A33812" w:rsidRPr="00EA077F" w:rsidRDefault="00A33812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Komunitní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setkání</w:t>
            </w:r>
            <w:proofErr w:type="spellEnd"/>
          </w:p>
        </w:tc>
      </w:tr>
      <w:tr w:rsidR="00A33812" w:rsidRPr="009C54FC" w14:paraId="262C362E" w14:textId="77777777" w:rsidTr="006C4F8E">
        <w:tc>
          <w:tcPr>
            <w:tcW w:w="3114" w:type="dxa"/>
          </w:tcPr>
          <w:p w14:paraId="1AEFDD62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F0CB943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A33812" w:rsidRPr="009C54FC" w14:paraId="4A89BBC0" w14:textId="77777777" w:rsidTr="006C4F8E">
        <w:tc>
          <w:tcPr>
            <w:tcW w:w="3114" w:type="dxa"/>
          </w:tcPr>
          <w:p w14:paraId="0927397D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0D51B6B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Marxovo náměstí 77</w:t>
            </w:r>
          </w:p>
        </w:tc>
      </w:tr>
      <w:tr w:rsidR="00A33812" w:rsidRPr="009C54FC" w14:paraId="18A7DF54" w14:textId="77777777" w:rsidTr="006C4F8E">
        <w:tc>
          <w:tcPr>
            <w:tcW w:w="3114" w:type="dxa"/>
          </w:tcPr>
          <w:p w14:paraId="20F49376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1C9E01F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Vzdělávací aktivita</w:t>
            </w:r>
          </w:p>
        </w:tc>
      </w:tr>
      <w:tr w:rsidR="00A33812" w:rsidRPr="009C54FC" w14:paraId="1C13D7B8" w14:textId="77777777" w:rsidTr="006C4F8E">
        <w:tc>
          <w:tcPr>
            <w:tcW w:w="3114" w:type="dxa"/>
          </w:tcPr>
          <w:p w14:paraId="7B2F59BA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29227F5" w14:textId="33BB4490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Postoloprty,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Zeměchy</w:t>
            </w:r>
            <w:proofErr w:type="spellEnd"/>
            <w:r>
              <w:rPr>
                <w:rFonts w:cstheme="minorHAnsi"/>
                <w:sz w:val="18"/>
                <w:szCs w:val="18"/>
              </w:rPr>
              <w:t>, veřejnost</w:t>
            </w:r>
          </w:p>
        </w:tc>
      </w:tr>
      <w:tr w:rsidR="00A33812" w:rsidRPr="009C54FC" w14:paraId="0B3D3240" w14:textId="77777777" w:rsidTr="006C4F8E">
        <w:tc>
          <w:tcPr>
            <w:tcW w:w="3114" w:type="dxa"/>
          </w:tcPr>
          <w:p w14:paraId="40476F08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F7B60CC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4000,- </w:t>
            </w:r>
          </w:p>
        </w:tc>
      </w:tr>
      <w:tr w:rsidR="00A33812" w:rsidRPr="009C54FC" w14:paraId="03BF19CD" w14:textId="77777777" w:rsidTr="006C4F8E">
        <w:tc>
          <w:tcPr>
            <w:tcW w:w="3114" w:type="dxa"/>
          </w:tcPr>
          <w:p w14:paraId="45BD874F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2FCB52C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A33812" w:rsidRPr="009C54FC" w14:paraId="42F66DFF" w14:textId="77777777" w:rsidTr="006C4F8E">
        <w:tc>
          <w:tcPr>
            <w:tcW w:w="3114" w:type="dxa"/>
          </w:tcPr>
          <w:p w14:paraId="554D8585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A081410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131955" w:rsidRPr="009C54FC" w14:paraId="5CBC7C3E" w14:textId="77777777" w:rsidTr="006C4F8E">
        <w:tc>
          <w:tcPr>
            <w:tcW w:w="3114" w:type="dxa"/>
          </w:tcPr>
          <w:p w14:paraId="7472BAA0" w14:textId="77777777" w:rsidR="00131955" w:rsidRPr="009C54FC" w:rsidRDefault="001319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06E90F8" w14:textId="0E881FBA" w:rsidR="00131955" w:rsidRPr="009C54FC" w:rsidRDefault="001319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2.2. Rozvoj čtenářské gramotnosti a kulturního povědomí vyjádření dětí a žáků</w:t>
            </w:r>
          </w:p>
        </w:tc>
      </w:tr>
      <w:tr w:rsidR="00131955" w:rsidRPr="009C54FC" w14:paraId="6A8AEA8A" w14:textId="77777777" w:rsidTr="006C4F8E">
        <w:tc>
          <w:tcPr>
            <w:tcW w:w="3114" w:type="dxa"/>
          </w:tcPr>
          <w:p w14:paraId="45F743FE" w14:textId="77777777" w:rsidR="00131955" w:rsidRPr="009C54FC" w:rsidRDefault="001319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6118E40" w14:textId="0461ABA5" w:rsidR="00131955" w:rsidRPr="009C54FC" w:rsidRDefault="00131955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31955">
              <w:rPr>
                <w:rFonts w:cstheme="minorHAnsi"/>
                <w:sz w:val="18"/>
                <w:szCs w:val="18"/>
              </w:rPr>
              <w:t>2.2.2 Rozvoj kulturního povědomí dětí a žáků ZŠ</w:t>
            </w:r>
          </w:p>
        </w:tc>
      </w:tr>
    </w:tbl>
    <w:p w14:paraId="444616D5" w14:textId="754C09E8" w:rsidR="0022645D" w:rsidRDefault="0022645D" w:rsidP="00D07739">
      <w:pPr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3812" w:rsidRPr="009C54FC" w14:paraId="13127053" w14:textId="77777777" w:rsidTr="006C4F8E">
        <w:tc>
          <w:tcPr>
            <w:tcW w:w="3114" w:type="dxa"/>
            <w:shd w:val="clear" w:color="auto" w:fill="002060"/>
          </w:tcPr>
          <w:p w14:paraId="07BA1E28" w14:textId="77777777" w:rsidR="00A33812" w:rsidRPr="009C54FC" w:rsidRDefault="00A3381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A239B88" w14:textId="3C512A86" w:rsidR="00A33812" w:rsidRPr="009C54FC" w:rsidRDefault="00A3381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Postoloprtská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rybička – slavnostní vyhodnocení školního roku, program, ceny, absolventi</w:t>
            </w:r>
          </w:p>
        </w:tc>
      </w:tr>
      <w:tr w:rsidR="00A33812" w:rsidRPr="009C54FC" w14:paraId="2253C0AD" w14:textId="77777777" w:rsidTr="006C4F8E">
        <w:trPr>
          <w:trHeight w:val="260"/>
        </w:trPr>
        <w:tc>
          <w:tcPr>
            <w:tcW w:w="3114" w:type="dxa"/>
          </w:tcPr>
          <w:p w14:paraId="456BD14E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4497D2B" w14:textId="77777777" w:rsidR="00A33812" w:rsidRPr="00EA077F" w:rsidRDefault="00A33812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Komunitní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setkání</w:t>
            </w:r>
            <w:proofErr w:type="spellEnd"/>
          </w:p>
        </w:tc>
      </w:tr>
      <w:tr w:rsidR="00A33812" w:rsidRPr="009C54FC" w14:paraId="45A502F5" w14:textId="77777777" w:rsidTr="006C4F8E">
        <w:tc>
          <w:tcPr>
            <w:tcW w:w="3114" w:type="dxa"/>
          </w:tcPr>
          <w:p w14:paraId="02136F77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EA7C7B3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A33812" w:rsidRPr="009C54FC" w14:paraId="6E94DD60" w14:textId="77777777" w:rsidTr="006C4F8E">
        <w:tc>
          <w:tcPr>
            <w:tcW w:w="3114" w:type="dxa"/>
          </w:tcPr>
          <w:p w14:paraId="666F552E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823C04B" w14:textId="013C7495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Kino – Mírové náměstí Postoloprty</w:t>
            </w:r>
          </w:p>
        </w:tc>
      </w:tr>
      <w:tr w:rsidR="00A33812" w:rsidRPr="009C54FC" w14:paraId="2B50AFCE" w14:textId="77777777" w:rsidTr="006C4F8E">
        <w:tc>
          <w:tcPr>
            <w:tcW w:w="3114" w:type="dxa"/>
          </w:tcPr>
          <w:p w14:paraId="5FFDADCD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2016A1D" w14:textId="28287342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Komunitní setkání</w:t>
            </w:r>
          </w:p>
        </w:tc>
      </w:tr>
      <w:tr w:rsidR="00A33812" w:rsidRPr="009C54FC" w14:paraId="1D9CA51C" w14:textId="77777777" w:rsidTr="006C4F8E">
        <w:tc>
          <w:tcPr>
            <w:tcW w:w="3114" w:type="dxa"/>
          </w:tcPr>
          <w:p w14:paraId="5175406F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A35D0EC" w14:textId="554CD7F0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Rodiče, žáci, veřejnost</w:t>
            </w:r>
          </w:p>
        </w:tc>
      </w:tr>
      <w:tr w:rsidR="00A33812" w:rsidRPr="009C54FC" w14:paraId="5B30DC33" w14:textId="77777777" w:rsidTr="006C4F8E">
        <w:tc>
          <w:tcPr>
            <w:tcW w:w="3114" w:type="dxa"/>
          </w:tcPr>
          <w:p w14:paraId="1D76DF91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46B8095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4000,- </w:t>
            </w:r>
          </w:p>
        </w:tc>
      </w:tr>
      <w:tr w:rsidR="00A33812" w:rsidRPr="009C54FC" w14:paraId="1C5FAEB4" w14:textId="77777777" w:rsidTr="006C4F8E">
        <w:tc>
          <w:tcPr>
            <w:tcW w:w="3114" w:type="dxa"/>
          </w:tcPr>
          <w:p w14:paraId="7C7C64F8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B3A7322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A33812" w:rsidRPr="009C54FC" w14:paraId="4E61452B" w14:textId="77777777" w:rsidTr="006C4F8E">
        <w:tc>
          <w:tcPr>
            <w:tcW w:w="3114" w:type="dxa"/>
          </w:tcPr>
          <w:p w14:paraId="1DBDF095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AC338A8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</w:tbl>
    <w:p w14:paraId="01250AE9" w14:textId="795A57BE" w:rsidR="00A33812" w:rsidRDefault="00A33812" w:rsidP="0078358D">
      <w:pPr>
        <w:jc w:val="center"/>
        <w:rPr>
          <w:b/>
          <w:bCs/>
          <w:lang w:eastAsia="x-none"/>
        </w:rPr>
      </w:pPr>
    </w:p>
    <w:p w14:paraId="19E508D7" w14:textId="77777777" w:rsidR="004A3768" w:rsidRDefault="004A3768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3812" w:rsidRPr="009C54FC" w14:paraId="4E934E07" w14:textId="77777777" w:rsidTr="006C4F8E">
        <w:tc>
          <w:tcPr>
            <w:tcW w:w="3114" w:type="dxa"/>
            <w:shd w:val="clear" w:color="auto" w:fill="002060"/>
          </w:tcPr>
          <w:p w14:paraId="1403D770" w14:textId="77777777" w:rsidR="00A33812" w:rsidRPr="009C54FC" w:rsidRDefault="00A3381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26CAF70" w14:textId="6F3E47E8" w:rsidR="00A33812" w:rsidRPr="009C54FC" w:rsidRDefault="00A33812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Roztančený dvorek – taneční obor</w:t>
            </w:r>
          </w:p>
        </w:tc>
      </w:tr>
      <w:tr w:rsidR="00A33812" w:rsidRPr="009C54FC" w14:paraId="662B0552" w14:textId="77777777" w:rsidTr="006C4F8E">
        <w:trPr>
          <w:trHeight w:val="260"/>
        </w:trPr>
        <w:tc>
          <w:tcPr>
            <w:tcW w:w="3114" w:type="dxa"/>
          </w:tcPr>
          <w:p w14:paraId="04254394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49E40DC" w14:textId="60F14AE9" w:rsidR="00A33812" w:rsidRPr="00EA077F" w:rsidRDefault="00A33812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Setkání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veřejnosti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žáků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rodičů</w:t>
            </w:r>
            <w:proofErr w:type="spellEnd"/>
          </w:p>
        </w:tc>
      </w:tr>
      <w:tr w:rsidR="00A33812" w:rsidRPr="009C54FC" w14:paraId="1F21EAC0" w14:textId="77777777" w:rsidTr="006C4F8E">
        <w:tc>
          <w:tcPr>
            <w:tcW w:w="3114" w:type="dxa"/>
          </w:tcPr>
          <w:p w14:paraId="1B780CFB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796CC21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A33812" w:rsidRPr="009C54FC" w14:paraId="73509AA5" w14:textId="77777777" w:rsidTr="006C4F8E">
        <w:tc>
          <w:tcPr>
            <w:tcW w:w="3114" w:type="dxa"/>
          </w:tcPr>
          <w:p w14:paraId="73379CA4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7813810" w14:textId="33FCA93B" w:rsidR="00A33812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Marxovo náměstí ZZ – dvorek školy</w:t>
            </w:r>
          </w:p>
        </w:tc>
      </w:tr>
      <w:tr w:rsidR="00A33812" w:rsidRPr="009C54FC" w14:paraId="63D1F1C9" w14:textId="77777777" w:rsidTr="006C4F8E">
        <w:tc>
          <w:tcPr>
            <w:tcW w:w="3114" w:type="dxa"/>
          </w:tcPr>
          <w:p w14:paraId="7649AE2A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3AB75C6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Komunitní setkání</w:t>
            </w:r>
          </w:p>
        </w:tc>
      </w:tr>
      <w:tr w:rsidR="00A33812" w:rsidRPr="009C54FC" w14:paraId="13788CAD" w14:textId="77777777" w:rsidTr="006C4F8E">
        <w:tc>
          <w:tcPr>
            <w:tcW w:w="3114" w:type="dxa"/>
          </w:tcPr>
          <w:p w14:paraId="0835A974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DB27D2B" w14:textId="6690DC6F" w:rsidR="00A33812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Postoloprty, </w:t>
            </w:r>
            <w:proofErr w:type="spellStart"/>
            <w:r>
              <w:rPr>
                <w:rFonts w:cstheme="minorHAnsi"/>
                <w:sz w:val="18"/>
                <w:szCs w:val="18"/>
              </w:rPr>
              <w:t>Zeměchy</w:t>
            </w:r>
            <w:proofErr w:type="spellEnd"/>
          </w:p>
        </w:tc>
      </w:tr>
      <w:tr w:rsidR="00A33812" w:rsidRPr="009C54FC" w14:paraId="727C963C" w14:textId="77777777" w:rsidTr="006C4F8E">
        <w:tc>
          <w:tcPr>
            <w:tcW w:w="3114" w:type="dxa"/>
          </w:tcPr>
          <w:p w14:paraId="12B98937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2D1B794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4000,- </w:t>
            </w:r>
          </w:p>
        </w:tc>
      </w:tr>
      <w:tr w:rsidR="00A33812" w:rsidRPr="009C54FC" w14:paraId="10C93F84" w14:textId="77777777" w:rsidTr="006C4F8E">
        <w:tc>
          <w:tcPr>
            <w:tcW w:w="3114" w:type="dxa"/>
          </w:tcPr>
          <w:p w14:paraId="309C642C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ABBC6DE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A33812" w:rsidRPr="009C54FC" w14:paraId="28E47C21" w14:textId="77777777" w:rsidTr="006C4F8E">
        <w:tc>
          <w:tcPr>
            <w:tcW w:w="3114" w:type="dxa"/>
          </w:tcPr>
          <w:p w14:paraId="13967104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D7A5390" w14:textId="77777777" w:rsidR="00A33812" w:rsidRPr="009C54FC" w:rsidRDefault="00A33812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</w:tbl>
    <w:p w14:paraId="21D56EAE" w14:textId="77777777" w:rsidR="00A33812" w:rsidRDefault="00A33812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D0A9B" w:rsidRPr="009C54FC" w14:paraId="76FEDC15" w14:textId="77777777" w:rsidTr="006C4F8E">
        <w:tc>
          <w:tcPr>
            <w:tcW w:w="3114" w:type="dxa"/>
            <w:shd w:val="clear" w:color="auto" w:fill="002060"/>
          </w:tcPr>
          <w:p w14:paraId="6C01DB71" w14:textId="77777777" w:rsidR="000D0A9B" w:rsidRPr="009C54FC" w:rsidRDefault="000D0A9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36" w:name="_Hlk109148663"/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E4C7A5C" w14:textId="048E23A9" w:rsidR="000D0A9B" w:rsidRPr="009C54FC" w:rsidRDefault="000D0A9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Vánoční kon</w:t>
            </w:r>
            <w:r w:rsidR="00C50E55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ert, jarní koncert, absolventský koncert</w:t>
            </w:r>
          </w:p>
        </w:tc>
      </w:tr>
      <w:tr w:rsidR="000D0A9B" w:rsidRPr="009C54FC" w14:paraId="4ED9D985" w14:textId="77777777" w:rsidTr="006C4F8E">
        <w:trPr>
          <w:trHeight w:val="260"/>
        </w:trPr>
        <w:tc>
          <w:tcPr>
            <w:tcW w:w="3114" w:type="dxa"/>
          </w:tcPr>
          <w:p w14:paraId="2A4E0878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EA79A5F" w14:textId="77777777" w:rsidR="000D0A9B" w:rsidRPr="00EA077F" w:rsidRDefault="000D0A9B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Setkání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veřejnosti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žáků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rodičů</w:t>
            </w:r>
            <w:proofErr w:type="spellEnd"/>
          </w:p>
        </w:tc>
      </w:tr>
      <w:tr w:rsidR="000D0A9B" w:rsidRPr="009C54FC" w14:paraId="43D3E6A1" w14:textId="77777777" w:rsidTr="006C4F8E">
        <w:tc>
          <w:tcPr>
            <w:tcW w:w="3114" w:type="dxa"/>
          </w:tcPr>
          <w:p w14:paraId="167AA733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A6D07DF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0D0A9B" w:rsidRPr="009C54FC" w14:paraId="05464265" w14:textId="77777777" w:rsidTr="006C4F8E">
        <w:tc>
          <w:tcPr>
            <w:tcW w:w="3114" w:type="dxa"/>
          </w:tcPr>
          <w:p w14:paraId="334388A1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0DD4FAC" w14:textId="09983EE2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Divadlo J.K. Tyla Postoloprty</w:t>
            </w:r>
          </w:p>
        </w:tc>
      </w:tr>
      <w:tr w:rsidR="000D0A9B" w:rsidRPr="009C54FC" w14:paraId="09AFE679" w14:textId="77777777" w:rsidTr="006C4F8E">
        <w:tc>
          <w:tcPr>
            <w:tcW w:w="3114" w:type="dxa"/>
          </w:tcPr>
          <w:p w14:paraId="736DC60D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553C4C0" w14:textId="33AB8898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Setkání</w:t>
            </w:r>
          </w:p>
        </w:tc>
      </w:tr>
      <w:tr w:rsidR="000D0A9B" w:rsidRPr="009C54FC" w14:paraId="1C7E48A6" w14:textId="77777777" w:rsidTr="006C4F8E">
        <w:tc>
          <w:tcPr>
            <w:tcW w:w="3114" w:type="dxa"/>
          </w:tcPr>
          <w:p w14:paraId="3C2978F0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E1165E2" w14:textId="6CD44370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D0A9B" w:rsidRPr="009C54FC" w14:paraId="63C988EA" w14:textId="77777777" w:rsidTr="006C4F8E">
        <w:tc>
          <w:tcPr>
            <w:tcW w:w="3114" w:type="dxa"/>
          </w:tcPr>
          <w:p w14:paraId="33B5CEF7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0D19838" w14:textId="061DDC29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0D0A9B" w:rsidRPr="009C54FC" w14:paraId="02B49537" w14:textId="77777777" w:rsidTr="006C4F8E">
        <w:tc>
          <w:tcPr>
            <w:tcW w:w="3114" w:type="dxa"/>
          </w:tcPr>
          <w:p w14:paraId="45965A6A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4177371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0D0A9B" w:rsidRPr="009C54FC" w14:paraId="27348074" w14:textId="77777777" w:rsidTr="006C4F8E">
        <w:tc>
          <w:tcPr>
            <w:tcW w:w="3114" w:type="dxa"/>
          </w:tcPr>
          <w:p w14:paraId="64CD0651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8783921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bookmarkEnd w:id="36"/>
    </w:tbl>
    <w:p w14:paraId="113C8506" w14:textId="77777777" w:rsidR="000D0A9B" w:rsidRDefault="000D0A9B" w:rsidP="00D07739">
      <w:pPr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D0A9B" w:rsidRPr="009C54FC" w14:paraId="4432998E" w14:textId="77777777" w:rsidTr="006C4F8E">
        <w:tc>
          <w:tcPr>
            <w:tcW w:w="3114" w:type="dxa"/>
            <w:shd w:val="clear" w:color="auto" w:fill="002060"/>
          </w:tcPr>
          <w:p w14:paraId="15DE1A12" w14:textId="77777777" w:rsidR="000D0A9B" w:rsidRPr="009C54FC" w:rsidRDefault="000D0A9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49ADD90" w14:textId="6EC04CDC" w:rsidR="000D0A9B" w:rsidRPr="009C54FC" w:rsidRDefault="000D0A9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Společná setkání MŠ, ZŠ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Zeměchy</w:t>
            </w:r>
            <w:proofErr w:type="spellEnd"/>
          </w:p>
        </w:tc>
      </w:tr>
      <w:tr w:rsidR="000D0A9B" w:rsidRPr="009C54FC" w14:paraId="7CA68744" w14:textId="77777777" w:rsidTr="006C4F8E">
        <w:trPr>
          <w:trHeight w:val="260"/>
        </w:trPr>
        <w:tc>
          <w:tcPr>
            <w:tcW w:w="3114" w:type="dxa"/>
          </w:tcPr>
          <w:p w14:paraId="6439B7EC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551C2B0" w14:textId="3EDDB7B6" w:rsidR="000D0A9B" w:rsidRPr="00EA077F" w:rsidRDefault="000D0A9B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Pohádka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vystoupení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hudebních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nás</w:t>
            </w:r>
            <w:r w:rsidR="00C50E55">
              <w:rPr>
                <w:rFonts w:eastAsia="Calibri" w:cstheme="minorHAnsi"/>
                <w:sz w:val="18"/>
                <w:szCs w:val="18"/>
                <w:lang w:val="en-US"/>
              </w:rPr>
              <w:t>t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rojů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Den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otevřených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dveří</w:t>
            </w:r>
            <w:proofErr w:type="spellEnd"/>
          </w:p>
        </w:tc>
      </w:tr>
      <w:tr w:rsidR="000D0A9B" w:rsidRPr="009C54FC" w14:paraId="5BD51E0B" w14:textId="77777777" w:rsidTr="006C4F8E">
        <w:tc>
          <w:tcPr>
            <w:tcW w:w="3114" w:type="dxa"/>
          </w:tcPr>
          <w:p w14:paraId="1BA037C9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C88EC10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0D0A9B" w:rsidRPr="009C54FC" w14:paraId="0AF63EB7" w14:textId="77777777" w:rsidTr="006C4F8E">
        <w:tc>
          <w:tcPr>
            <w:tcW w:w="3114" w:type="dxa"/>
          </w:tcPr>
          <w:p w14:paraId="19EE6C22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AB7098C" w14:textId="6CE2915E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0D0A9B" w:rsidRPr="009C54FC" w14:paraId="40DB5843" w14:textId="77777777" w:rsidTr="006C4F8E">
        <w:tc>
          <w:tcPr>
            <w:tcW w:w="3114" w:type="dxa"/>
          </w:tcPr>
          <w:p w14:paraId="23D0B9D0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9753768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Setkání</w:t>
            </w:r>
          </w:p>
        </w:tc>
      </w:tr>
      <w:tr w:rsidR="000D0A9B" w:rsidRPr="009C54FC" w14:paraId="32C6C707" w14:textId="77777777" w:rsidTr="006C4F8E">
        <w:tc>
          <w:tcPr>
            <w:tcW w:w="3114" w:type="dxa"/>
          </w:tcPr>
          <w:p w14:paraId="39D5E71E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E104F80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D0A9B" w:rsidRPr="009C54FC" w14:paraId="15A0BBEF" w14:textId="77777777" w:rsidTr="006C4F8E">
        <w:tc>
          <w:tcPr>
            <w:tcW w:w="3114" w:type="dxa"/>
          </w:tcPr>
          <w:p w14:paraId="0ECE361B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7FE6621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0D0A9B" w:rsidRPr="009C54FC" w14:paraId="424A1BD6" w14:textId="77777777" w:rsidTr="006C4F8E">
        <w:tc>
          <w:tcPr>
            <w:tcW w:w="3114" w:type="dxa"/>
          </w:tcPr>
          <w:p w14:paraId="52567F4A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B5E0DF3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0D0A9B" w:rsidRPr="009C54FC" w14:paraId="3F511052" w14:textId="77777777" w:rsidTr="006C4F8E">
        <w:tc>
          <w:tcPr>
            <w:tcW w:w="3114" w:type="dxa"/>
          </w:tcPr>
          <w:p w14:paraId="301AC48C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DF3069B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</w:tbl>
    <w:p w14:paraId="6836C189" w14:textId="77777777" w:rsidR="000D0A9B" w:rsidRDefault="000D0A9B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D0A9B" w:rsidRPr="009C54FC" w14:paraId="4AB1AC28" w14:textId="77777777" w:rsidTr="006C4F8E">
        <w:tc>
          <w:tcPr>
            <w:tcW w:w="3114" w:type="dxa"/>
            <w:shd w:val="clear" w:color="auto" w:fill="002060"/>
          </w:tcPr>
          <w:p w14:paraId="1F0CA4C4" w14:textId="77777777" w:rsidR="000D0A9B" w:rsidRPr="009C54FC" w:rsidRDefault="000D0A9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319AA93" w14:textId="44518485" w:rsidR="000D0A9B" w:rsidRPr="009C54FC" w:rsidRDefault="000D0A9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Investice – Realizace dvorku a zahrady školy</w:t>
            </w:r>
          </w:p>
        </w:tc>
      </w:tr>
      <w:tr w:rsidR="000D0A9B" w:rsidRPr="009C54FC" w14:paraId="0FC123F2" w14:textId="77777777" w:rsidTr="006C4F8E">
        <w:trPr>
          <w:trHeight w:val="260"/>
        </w:trPr>
        <w:tc>
          <w:tcPr>
            <w:tcW w:w="3114" w:type="dxa"/>
          </w:tcPr>
          <w:p w14:paraId="1D2663CF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4CFB78A" w14:textId="6D9E78B8" w:rsidR="000D0A9B" w:rsidRPr="00EA077F" w:rsidRDefault="000D0A9B" w:rsidP="006C4F8E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Rekonstrukce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venkovního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prostranství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školy</w:t>
            </w:r>
            <w:proofErr w:type="spellEnd"/>
          </w:p>
        </w:tc>
      </w:tr>
      <w:tr w:rsidR="000D0A9B" w:rsidRPr="009C54FC" w14:paraId="39A9ABC2" w14:textId="77777777" w:rsidTr="006C4F8E">
        <w:tc>
          <w:tcPr>
            <w:tcW w:w="3114" w:type="dxa"/>
          </w:tcPr>
          <w:p w14:paraId="7F8CA339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15EB745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0D0A9B" w:rsidRPr="009C54FC" w14:paraId="0E6A36BB" w14:textId="77777777" w:rsidTr="006C4F8E">
        <w:tc>
          <w:tcPr>
            <w:tcW w:w="3114" w:type="dxa"/>
          </w:tcPr>
          <w:p w14:paraId="3D2EF536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D81FA40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ZUŠ Postoloprty</w:t>
            </w:r>
          </w:p>
        </w:tc>
      </w:tr>
      <w:tr w:rsidR="000D0A9B" w:rsidRPr="009C54FC" w14:paraId="626FD197" w14:textId="77777777" w:rsidTr="006C4F8E">
        <w:tc>
          <w:tcPr>
            <w:tcW w:w="3114" w:type="dxa"/>
          </w:tcPr>
          <w:p w14:paraId="1BC2505E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891F4FA" w14:textId="6AF5F94E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Rekonstrukce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venkovního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prostranství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školy</w:t>
            </w:r>
            <w:proofErr w:type="spellEnd"/>
          </w:p>
        </w:tc>
      </w:tr>
      <w:tr w:rsidR="000D0A9B" w:rsidRPr="009C54FC" w14:paraId="45496C15" w14:textId="77777777" w:rsidTr="006C4F8E">
        <w:tc>
          <w:tcPr>
            <w:tcW w:w="3114" w:type="dxa"/>
          </w:tcPr>
          <w:p w14:paraId="76C88596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5B9D5BD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D0A9B" w:rsidRPr="009C54FC" w14:paraId="08B544AC" w14:textId="77777777" w:rsidTr="006C4F8E">
        <w:tc>
          <w:tcPr>
            <w:tcW w:w="3114" w:type="dxa"/>
          </w:tcPr>
          <w:p w14:paraId="2CC432DA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DDFAB22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</w:p>
        </w:tc>
      </w:tr>
      <w:tr w:rsidR="000D0A9B" w:rsidRPr="009C54FC" w14:paraId="24DFE8A4" w14:textId="77777777" w:rsidTr="006C4F8E">
        <w:tc>
          <w:tcPr>
            <w:tcW w:w="3114" w:type="dxa"/>
          </w:tcPr>
          <w:p w14:paraId="2D181DC7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13B23FA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0D0A9B" w:rsidRPr="009C54FC" w14:paraId="7B6AB5F4" w14:textId="77777777" w:rsidTr="006C4F8E">
        <w:tc>
          <w:tcPr>
            <w:tcW w:w="3114" w:type="dxa"/>
          </w:tcPr>
          <w:p w14:paraId="3CECA59C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D9A16D4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0D0A9B" w:rsidRPr="009C54FC" w14:paraId="672E37AC" w14:textId="77777777" w:rsidTr="006C4F8E">
        <w:tc>
          <w:tcPr>
            <w:tcW w:w="3114" w:type="dxa"/>
          </w:tcPr>
          <w:p w14:paraId="47D343E8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EE0F546" w14:textId="10614C46" w:rsidR="000D0A9B" w:rsidRPr="009C54FC" w:rsidRDefault="001F49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 Rozšíření nabídky zájmového a neformálního vzdělávání</w:t>
            </w:r>
          </w:p>
        </w:tc>
      </w:tr>
      <w:tr w:rsidR="000D0A9B" w:rsidRPr="009C54FC" w14:paraId="6285EC42" w14:textId="77777777" w:rsidTr="001F4976">
        <w:tc>
          <w:tcPr>
            <w:tcW w:w="3114" w:type="dxa"/>
          </w:tcPr>
          <w:p w14:paraId="731AB8FE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337DD9C" w14:textId="130557D9" w:rsidR="000D0A9B" w:rsidRPr="009C54FC" w:rsidRDefault="001F4976" w:rsidP="006C4F8E">
            <w:pPr>
              <w:rPr>
                <w:rFonts w:cstheme="minorHAnsi"/>
                <w:sz w:val="18"/>
                <w:szCs w:val="18"/>
              </w:rPr>
            </w:pPr>
            <w:r w:rsidRPr="001F4976">
              <w:rPr>
                <w:rFonts w:cstheme="minorHAnsi"/>
                <w:sz w:val="18"/>
                <w:szCs w:val="18"/>
              </w:rPr>
              <w:t>4.1.1 Budování a modernizace prostor neformálního vzdělávání</w:t>
            </w:r>
          </w:p>
          <w:p w14:paraId="713D94E4" w14:textId="77777777" w:rsidR="000D0A9B" w:rsidRPr="009C54FC" w:rsidRDefault="000D0A9B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29B791C0" w14:textId="77777777" w:rsidR="000D0A9B" w:rsidRDefault="000D0A9B" w:rsidP="0078358D">
      <w:pPr>
        <w:jc w:val="center"/>
        <w:rPr>
          <w:b/>
          <w:bCs/>
          <w:lang w:eastAsia="x-none"/>
        </w:rPr>
      </w:pPr>
    </w:p>
    <w:p w14:paraId="1A388EFE" w14:textId="0290DA7B" w:rsidR="000D0A9B" w:rsidRDefault="000D0A9B" w:rsidP="0078358D">
      <w:pPr>
        <w:jc w:val="center"/>
        <w:rPr>
          <w:b/>
          <w:bCs/>
          <w:lang w:eastAsia="x-none"/>
        </w:rPr>
      </w:pPr>
    </w:p>
    <w:p w14:paraId="0A1A40E8" w14:textId="2C38BBCF" w:rsidR="004A3768" w:rsidRDefault="004A3768" w:rsidP="0078358D">
      <w:pPr>
        <w:jc w:val="center"/>
        <w:rPr>
          <w:b/>
          <w:bCs/>
          <w:lang w:eastAsia="x-none"/>
        </w:rPr>
      </w:pPr>
    </w:p>
    <w:p w14:paraId="1789AF29" w14:textId="77777777" w:rsidR="004A3768" w:rsidRDefault="004A3768" w:rsidP="0078358D">
      <w:pPr>
        <w:jc w:val="center"/>
        <w:rPr>
          <w:b/>
          <w:bCs/>
          <w:lang w:eastAsia="x-none"/>
        </w:rPr>
      </w:pPr>
    </w:p>
    <w:p w14:paraId="3DDAA389" w14:textId="3793390D" w:rsidR="00D07739" w:rsidRDefault="005462EB" w:rsidP="0078358D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lastRenderedPageBreak/>
        <w:t>32) Základní škola Ročov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462EB" w:rsidRPr="009C54FC" w14:paraId="220B873C" w14:textId="77777777" w:rsidTr="00F73A49">
        <w:tc>
          <w:tcPr>
            <w:tcW w:w="3114" w:type="dxa"/>
            <w:shd w:val="clear" w:color="auto" w:fill="002060"/>
          </w:tcPr>
          <w:p w14:paraId="68135648" w14:textId="77777777" w:rsidR="005462EB" w:rsidRPr="009C54FC" w:rsidRDefault="005462EB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37" w:name="_Hlk117093027"/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8E205F6" w14:textId="0CFA9195" w:rsidR="005462EB" w:rsidRPr="009C54FC" w:rsidRDefault="005462EB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Poznávání přírody v okolí, výlety</w:t>
            </w:r>
          </w:p>
        </w:tc>
      </w:tr>
      <w:tr w:rsidR="005462EB" w:rsidRPr="009C54FC" w14:paraId="179F3A01" w14:textId="77777777" w:rsidTr="00F73A49">
        <w:trPr>
          <w:trHeight w:val="260"/>
        </w:trPr>
        <w:tc>
          <w:tcPr>
            <w:tcW w:w="3114" w:type="dxa"/>
          </w:tcPr>
          <w:p w14:paraId="2F4FCC9C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3693EE9" w14:textId="45CCDFEB" w:rsidR="005462EB" w:rsidRPr="00EA077F" w:rsidRDefault="005462EB" w:rsidP="00F73A49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Pohybové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a</w:t>
            </w:r>
            <w:r w:rsidR="00F80DCB">
              <w:rPr>
                <w:rFonts w:eastAsia="Calibri" w:cstheme="minorHAnsi"/>
                <w:sz w:val="18"/>
                <w:szCs w:val="18"/>
                <w:lang w:val="en-US"/>
              </w:rPr>
              <w:t>k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tivity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zdravý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životní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styl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ekologie</w:t>
            </w:r>
            <w:proofErr w:type="spellEnd"/>
          </w:p>
        </w:tc>
      </w:tr>
      <w:tr w:rsidR="005462EB" w:rsidRPr="009C54FC" w14:paraId="1D19A36A" w14:textId="77777777" w:rsidTr="00F73A49">
        <w:tc>
          <w:tcPr>
            <w:tcW w:w="3114" w:type="dxa"/>
          </w:tcPr>
          <w:p w14:paraId="5280E52B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5E4944A" w14:textId="51C476FA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5462EB" w:rsidRPr="009C54FC" w14:paraId="237CEC87" w14:textId="77777777" w:rsidTr="00F73A49">
        <w:tc>
          <w:tcPr>
            <w:tcW w:w="3114" w:type="dxa"/>
          </w:tcPr>
          <w:p w14:paraId="7B9EECC0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AED7A63" w14:textId="3EBCC345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5462EB" w:rsidRPr="009C54FC" w14:paraId="2D283B0A" w14:textId="77777777" w:rsidTr="00F73A49">
        <w:tc>
          <w:tcPr>
            <w:tcW w:w="3114" w:type="dxa"/>
          </w:tcPr>
          <w:p w14:paraId="0A8AB23D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5E494AC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environmentální výchovy u dětí</w:t>
            </w:r>
          </w:p>
        </w:tc>
      </w:tr>
      <w:tr w:rsidR="005462EB" w:rsidRPr="009C54FC" w14:paraId="418069A6" w14:textId="77777777" w:rsidTr="00F73A49">
        <w:tc>
          <w:tcPr>
            <w:tcW w:w="3114" w:type="dxa"/>
          </w:tcPr>
          <w:p w14:paraId="7B6DBD14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BFBAF49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462EB" w:rsidRPr="009C54FC" w14:paraId="46564FBA" w14:textId="77777777" w:rsidTr="00F73A49">
        <w:tc>
          <w:tcPr>
            <w:tcW w:w="3114" w:type="dxa"/>
          </w:tcPr>
          <w:p w14:paraId="7661CEE2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14A9C2E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462EB" w:rsidRPr="009C54FC" w14:paraId="0A9A4FD8" w14:textId="77777777" w:rsidTr="00F73A49">
        <w:tc>
          <w:tcPr>
            <w:tcW w:w="3114" w:type="dxa"/>
          </w:tcPr>
          <w:p w14:paraId="783D6331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61339B9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462EB" w:rsidRPr="009C54FC" w14:paraId="5C5E98EC" w14:textId="77777777" w:rsidTr="00F73A49">
        <w:tc>
          <w:tcPr>
            <w:tcW w:w="3114" w:type="dxa"/>
          </w:tcPr>
          <w:p w14:paraId="5CF5B894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9B6FEEC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5462EB" w:rsidRPr="009C54FC" w14:paraId="0E17E17C" w14:textId="77777777" w:rsidTr="00F73A49">
        <w:tc>
          <w:tcPr>
            <w:tcW w:w="3114" w:type="dxa"/>
          </w:tcPr>
          <w:p w14:paraId="341D72DF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B63DC95" w14:textId="77777777" w:rsidR="005462EB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5462EB" w:rsidRPr="00C8131B">
              <w:rPr>
                <w:rFonts w:cstheme="minorHAnsi"/>
                <w:sz w:val="18"/>
                <w:szCs w:val="18"/>
              </w:rPr>
              <w:t xml:space="preserve">.3 </w:t>
            </w:r>
            <w:r>
              <w:rPr>
                <w:rFonts w:cstheme="minorHAnsi"/>
                <w:sz w:val="18"/>
                <w:szCs w:val="18"/>
              </w:rPr>
              <w:t>Rozvoj ostatních kompetencí dětí a žáků</w:t>
            </w:r>
          </w:p>
          <w:p w14:paraId="68CCA662" w14:textId="05347B81" w:rsidR="00CB6470" w:rsidRPr="009C54FC" w:rsidRDefault="00CB6470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B6470">
              <w:rPr>
                <w:rFonts w:cstheme="minorHAnsi"/>
                <w:sz w:val="18"/>
                <w:szCs w:val="18"/>
              </w:rPr>
              <w:t>4.2 Rozvoj pohybové zdatnosti, aktivního a zdravého životního stylu</w:t>
            </w:r>
          </w:p>
        </w:tc>
      </w:tr>
      <w:tr w:rsidR="005462EB" w:rsidRPr="009C54FC" w14:paraId="704A6465" w14:textId="77777777" w:rsidTr="00F73A49">
        <w:tc>
          <w:tcPr>
            <w:tcW w:w="3114" w:type="dxa"/>
          </w:tcPr>
          <w:p w14:paraId="45320A65" w14:textId="77777777" w:rsidR="005462EB" w:rsidRPr="009C54FC" w:rsidRDefault="005462EB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BC58EF2" w14:textId="1F96435A" w:rsidR="005462EB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2.3.3 Rozvoj výuky přírodních věd na ZŠ</w:t>
            </w:r>
          </w:p>
          <w:p w14:paraId="5509B3FA" w14:textId="1811809D" w:rsidR="005462EB" w:rsidRPr="004A3768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4.2.2 Realizace aktivit a akcí podporujících aktivní a zdravý životní styl</w:t>
            </w:r>
          </w:p>
        </w:tc>
      </w:tr>
      <w:bookmarkEnd w:id="37"/>
    </w:tbl>
    <w:p w14:paraId="00D6DF6E" w14:textId="16401587" w:rsidR="00D07739" w:rsidRDefault="00D07739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B6470" w:rsidRPr="009C54FC" w14:paraId="51A0FE2D" w14:textId="77777777" w:rsidTr="00F73A49">
        <w:tc>
          <w:tcPr>
            <w:tcW w:w="3114" w:type="dxa"/>
            <w:shd w:val="clear" w:color="auto" w:fill="002060"/>
          </w:tcPr>
          <w:p w14:paraId="4CF4AAB6" w14:textId="77777777" w:rsidR="00CB6470" w:rsidRPr="009C54FC" w:rsidRDefault="00CB6470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145E64D" w14:textId="41AE55E1" w:rsidR="00CB6470" w:rsidRPr="009C54FC" w:rsidRDefault="00CB6470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Cyklistika</w:t>
            </w:r>
          </w:p>
        </w:tc>
      </w:tr>
      <w:tr w:rsidR="00CB6470" w:rsidRPr="009C54FC" w14:paraId="59DC261E" w14:textId="77777777" w:rsidTr="00F73A49">
        <w:trPr>
          <w:trHeight w:val="260"/>
        </w:trPr>
        <w:tc>
          <w:tcPr>
            <w:tcW w:w="3114" w:type="dxa"/>
          </w:tcPr>
          <w:p w14:paraId="2843D4E6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D4B3925" w14:textId="6909AC15" w:rsidR="00CB6470" w:rsidRPr="00EA077F" w:rsidRDefault="00CB6470" w:rsidP="00F73A49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Pohybové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aktivity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zdravý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životní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styl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</w:p>
        </w:tc>
      </w:tr>
      <w:tr w:rsidR="00CB6470" w:rsidRPr="009C54FC" w14:paraId="1E737F1F" w14:textId="77777777" w:rsidTr="00F73A49">
        <w:tc>
          <w:tcPr>
            <w:tcW w:w="3114" w:type="dxa"/>
          </w:tcPr>
          <w:p w14:paraId="6DAF3964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639B220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CB6470" w:rsidRPr="009C54FC" w14:paraId="37756BC6" w14:textId="77777777" w:rsidTr="00F73A49">
        <w:tc>
          <w:tcPr>
            <w:tcW w:w="3114" w:type="dxa"/>
          </w:tcPr>
          <w:p w14:paraId="4FE087BA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3C3BEA3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CB6470" w:rsidRPr="009C54FC" w14:paraId="70B389E5" w14:textId="77777777" w:rsidTr="00F73A49">
        <w:tc>
          <w:tcPr>
            <w:tcW w:w="3114" w:type="dxa"/>
          </w:tcPr>
          <w:p w14:paraId="2EB46ECF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B0BD9E8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environmentální výchovy u dětí</w:t>
            </w:r>
          </w:p>
        </w:tc>
      </w:tr>
      <w:tr w:rsidR="00CB6470" w:rsidRPr="009C54FC" w14:paraId="7CD0B096" w14:textId="77777777" w:rsidTr="00F73A49">
        <w:tc>
          <w:tcPr>
            <w:tcW w:w="3114" w:type="dxa"/>
          </w:tcPr>
          <w:p w14:paraId="32BE169F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1769220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6470" w:rsidRPr="009C54FC" w14:paraId="33E633EA" w14:textId="77777777" w:rsidTr="00F73A49">
        <w:tc>
          <w:tcPr>
            <w:tcW w:w="3114" w:type="dxa"/>
          </w:tcPr>
          <w:p w14:paraId="6D1357F6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A2260BF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6470" w:rsidRPr="009C54FC" w14:paraId="27BC44C2" w14:textId="77777777" w:rsidTr="00F73A49">
        <w:tc>
          <w:tcPr>
            <w:tcW w:w="3114" w:type="dxa"/>
          </w:tcPr>
          <w:p w14:paraId="21625826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4DC6FDD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6470" w:rsidRPr="009C54FC" w14:paraId="0A9511FE" w14:textId="77777777" w:rsidTr="00F73A49">
        <w:tc>
          <w:tcPr>
            <w:tcW w:w="3114" w:type="dxa"/>
          </w:tcPr>
          <w:p w14:paraId="7CA68749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BA1004C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CB6470" w:rsidRPr="009C54FC" w14:paraId="33FC913E" w14:textId="77777777" w:rsidTr="00F73A49">
        <w:tc>
          <w:tcPr>
            <w:tcW w:w="3114" w:type="dxa"/>
          </w:tcPr>
          <w:p w14:paraId="13E00176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13A4CA96" w14:textId="7FE55297" w:rsidR="00CB6470" w:rsidRPr="009C54FC" w:rsidRDefault="00CB6470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B6470">
              <w:rPr>
                <w:rFonts w:cstheme="minorHAnsi"/>
                <w:sz w:val="18"/>
                <w:szCs w:val="18"/>
              </w:rPr>
              <w:t>4.2 Rozvoj pohybové zdatnosti, aktivního a zdravého životního stylu</w:t>
            </w:r>
          </w:p>
        </w:tc>
      </w:tr>
      <w:tr w:rsidR="00CB6470" w:rsidRPr="009C54FC" w14:paraId="5B26AD2E" w14:textId="77777777" w:rsidTr="00F73A49">
        <w:tc>
          <w:tcPr>
            <w:tcW w:w="3114" w:type="dxa"/>
          </w:tcPr>
          <w:p w14:paraId="7B5CCC90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C0F1F0B" w14:textId="727FD884" w:rsidR="00CB6470" w:rsidRPr="004A3768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4.2.2 Realizace aktivit a akcí podporujících aktivní a zdravý životní styl</w:t>
            </w:r>
          </w:p>
        </w:tc>
      </w:tr>
    </w:tbl>
    <w:p w14:paraId="33869451" w14:textId="073DA46E" w:rsidR="00CB6470" w:rsidRDefault="00CB6470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B6470" w:rsidRPr="009C54FC" w14:paraId="005058F5" w14:textId="77777777" w:rsidTr="00F73A49">
        <w:tc>
          <w:tcPr>
            <w:tcW w:w="3114" w:type="dxa"/>
            <w:shd w:val="clear" w:color="auto" w:fill="002060"/>
          </w:tcPr>
          <w:p w14:paraId="57D7E999" w14:textId="77777777" w:rsidR="00CB6470" w:rsidRPr="009C54FC" w:rsidRDefault="00CB6470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1298141" w14:textId="201721B3" w:rsidR="00CB6470" w:rsidRPr="009C54FC" w:rsidRDefault="00CB6470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Exkurze</w:t>
            </w:r>
          </w:p>
        </w:tc>
      </w:tr>
      <w:tr w:rsidR="00CB6470" w:rsidRPr="009C54FC" w14:paraId="63EF35D6" w14:textId="77777777" w:rsidTr="00F73A49">
        <w:trPr>
          <w:trHeight w:val="260"/>
        </w:trPr>
        <w:tc>
          <w:tcPr>
            <w:tcW w:w="3114" w:type="dxa"/>
          </w:tcPr>
          <w:p w14:paraId="25716747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A93D215" w14:textId="5F60C18E" w:rsidR="00CB6470" w:rsidRPr="00EA077F" w:rsidRDefault="00CB6470" w:rsidP="00F73A49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Podpora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kulturních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vědomostí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občanské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dovednosti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kompetence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CB6470" w:rsidRPr="009C54FC" w14:paraId="090D55E6" w14:textId="77777777" w:rsidTr="00F73A49">
        <w:tc>
          <w:tcPr>
            <w:tcW w:w="3114" w:type="dxa"/>
          </w:tcPr>
          <w:p w14:paraId="6AF13426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26A74BD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CB6470" w:rsidRPr="009C54FC" w14:paraId="314A5CB3" w14:textId="77777777" w:rsidTr="00F73A49">
        <w:tc>
          <w:tcPr>
            <w:tcW w:w="3114" w:type="dxa"/>
          </w:tcPr>
          <w:p w14:paraId="5FA506DC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9050980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CB6470" w:rsidRPr="009C54FC" w14:paraId="4FDDEFDE" w14:textId="77777777" w:rsidTr="00F73A49">
        <w:tc>
          <w:tcPr>
            <w:tcW w:w="3114" w:type="dxa"/>
          </w:tcPr>
          <w:p w14:paraId="0CD319C5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9904CC5" w14:textId="2503588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Podpora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kulturních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vědomostí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občanské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dovednosti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kompetence</w:t>
            </w:r>
            <w:proofErr w:type="spellEnd"/>
          </w:p>
        </w:tc>
      </w:tr>
      <w:tr w:rsidR="00CB6470" w:rsidRPr="009C54FC" w14:paraId="6CBC2567" w14:textId="77777777" w:rsidTr="00F73A49">
        <w:tc>
          <w:tcPr>
            <w:tcW w:w="3114" w:type="dxa"/>
          </w:tcPr>
          <w:p w14:paraId="1047EA5F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1F7065E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6470" w:rsidRPr="009C54FC" w14:paraId="47545D7C" w14:textId="77777777" w:rsidTr="00F73A49">
        <w:tc>
          <w:tcPr>
            <w:tcW w:w="3114" w:type="dxa"/>
          </w:tcPr>
          <w:p w14:paraId="08F3D7C8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DA9D4C6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6470" w:rsidRPr="009C54FC" w14:paraId="72A7AC9C" w14:textId="77777777" w:rsidTr="00F73A49">
        <w:tc>
          <w:tcPr>
            <w:tcW w:w="3114" w:type="dxa"/>
          </w:tcPr>
          <w:p w14:paraId="0A9348AC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F57B42B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6470" w:rsidRPr="009C54FC" w14:paraId="3D75F133" w14:textId="77777777" w:rsidTr="00F73A49">
        <w:tc>
          <w:tcPr>
            <w:tcW w:w="3114" w:type="dxa"/>
          </w:tcPr>
          <w:p w14:paraId="2595D875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09DB6AE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CB6470" w:rsidRPr="009C54FC" w14:paraId="09B45131" w14:textId="77777777" w:rsidTr="00F73A49">
        <w:tc>
          <w:tcPr>
            <w:tcW w:w="3114" w:type="dxa"/>
          </w:tcPr>
          <w:p w14:paraId="70B31003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07A2A45" w14:textId="5DEF1417" w:rsidR="00CB6470" w:rsidRPr="009C54FC" w:rsidRDefault="00CB6470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2.3 Rozvoj ostatních kompetencí dětí a žáků</w:t>
            </w:r>
          </w:p>
        </w:tc>
      </w:tr>
      <w:tr w:rsidR="00CB6470" w:rsidRPr="009C54FC" w14:paraId="1126E20F" w14:textId="77777777" w:rsidTr="00F73A49">
        <w:tc>
          <w:tcPr>
            <w:tcW w:w="3114" w:type="dxa"/>
          </w:tcPr>
          <w:p w14:paraId="659B7A26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98BBEE3" w14:textId="2DA24178" w:rsidR="00CB6470" w:rsidRPr="004A3768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2.3.6 Rozvoj sociálních a občanských kompetencí dětí a žáků ZŠ</w:t>
            </w:r>
          </w:p>
        </w:tc>
      </w:tr>
    </w:tbl>
    <w:p w14:paraId="62D9C7EE" w14:textId="77777777" w:rsidR="00CB6470" w:rsidRDefault="00CB6470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B6470" w:rsidRPr="009C54FC" w14:paraId="17F2482F" w14:textId="77777777" w:rsidTr="00F73A49">
        <w:tc>
          <w:tcPr>
            <w:tcW w:w="3114" w:type="dxa"/>
            <w:shd w:val="clear" w:color="auto" w:fill="002060"/>
          </w:tcPr>
          <w:p w14:paraId="4B96D35F" w14:textId="77777777" w:rsidR="00CB6470" w:rsidRPr="009C54FC" w:rsidRDefault="00CB6470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437B39B" w14:textId="1183532D" w:rsidR="00CB6470" w:rsidRPr="009C54FC" w:rsidRDefault="00DC26E5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Recyklohraní</w:t>
            </w:r>
            <w:proofErr w:type="spellEnd"/>
          </w:p>
        </w:tc>
      </w:tr>
      <w:tr w:rsidR="00CB6470" w:rsidRPr="009C54FC" w14:paraId="5997BD34" w14:textId="77777777" w:rsidTr="00F73A49">
        <w:trPr>
          <w:trHeight w:val="260"/>
        </w:trPr>
        <w:tc>
          <w:tcPr>
            <w:tcW w:w="3114" w:type="dxa"/>
          </w:tcPr>
          <w:p w14:paraId="44C7E4C0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39F8400" w14:textId="5586789D" w:rsidR="00CB6470" w:rsidRPr="00EA077F" w:rsidRDefault="00DC26E5" w:rsidP="00F73A49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Recyklohraní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třídění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odpadu</w:t>
            </w:r>
            <w:proofErr w:type="spellEnd"/>
            <w:r w:rsidR="00CB6470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CB6470" w:rsidRPr="009C54FC" w14:paraId="0EFBABCA" w14:textId="77777777" w:rsidTr="00F73A49">
        <w:tc>
          <w:tcPr>
            <w:tcW w:w="3114" w:type="dxa"/>
          </w:tcPr>
          <w:p w14:paraId="2D425F7D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65611F4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CB6470" w:rsidRPr="009C54FC" w14:paraId="4B992FF4" w14:textId="77777777" w:rsidTr="00F73A49">
        <w:tc>
          <w:tcPr>
            <w:tcW w:w="3114" w:type="dxa"/>
          </w:tcPr>
          <w:p w14:paraId="67FA184E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08363D2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CB6470" w:rsidRPr="009C54FC" w14:paraId="110EF955" w14:textId="77777777" w:rsidTr="00F73A49">
        <w:tc>
          <w:tcPr>
            <w:tcW w:w="3114" w:type="dxa"/>
          </w:tcPr>
          <w:p w14:paraId="4ED1741D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46064FC" w14:textId="24706319" w:rsidR="00CB6470" w:rsidRPr="009C54FC" w:rsidRDefault="00DC26E5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 oblasti ekologie, sociální rozvoj</w:t>
            </w:r>
          </w:p>
        </w:tc>
      </w:tr>
      <w:tr w:rsidR="00CB6470" w:rsidRPr="009C54FC" w14:paraId="4E3F8007" w14:textId="77777777" w:rsidTr="00F73A49">
        <w:tc>
          <w:tcPr>
            <w:tcW w:w="3114" w:type="dxa"/>
          </w:tcPr>
          <w:p w14:paraId="067FE6EF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3CB0303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6470" w:rsidRPr="009C54FC" w14:paraId="19FC6F38" w14:textId="77777777" w:rsidTr="00F73A49">
        <w:tc>
          <w:tcPr>
            <w:tcW w:w="3114" w:type="dxa"/>
          </w:tcPr>
          <w:p w14:paraId="751F62C8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01D957B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6470" w:rsidRPr="009C54FC" w14:paraId="46A5CAA1" w14:textId="77777777" w:rsidTr="00F73A49">
        <w:tc>
          <w:tcPr>
            <w:tcW w:w="3114" w:type="dxa"/>
          </w:tcPr>
          <w:p w14:paraId="04438187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CCCC4C7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B6470" w:rsidRPr="009C54FC" w14:paraId="6FFD4211" w14:textId="77777777" w:rsidTr="00F73A49">
        <w:tc>
          <w:tcPr>
            <w:tcW w:w="3114" w:type="dxa"/>
          </w:tcPr>
          <w:p w14:paraId="615B4F23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6F7EAF4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CB6470" w:rsidRPr="009C54FC" w14:paraId="65881F3C" w14:textId="77777777" w:rsidTr="00F73A49">
        <w:tc>
          <w:tcPr>
            <w:tcW w:w="3114" w:type="dxa"/>
          </w:tcPr>
          <w:p w14:paraId="61DC858D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lastRenderedPageBreak/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3FC6A55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2.3 Rozvoj ostatních kompetencí dětí a žáků</w:t>
            </w:r>
          </w:p>
        </w:tc>
      </w:tr>
      <w:tr w:rsidR="00CB6470" w:rsidRPr="009C54FC" w14:paraId="3A0BB605" w14:textId="77777777" w:rsidTr="00F73A49">
        <w:tc>
          <w:tcPr>
            <w:tcW w:w="3114" w:type="dxa"/>
          </w:tcPr>
          <w:p w14:paraId="32233144" w14:textId="77777777" w:rsidR="00CB6470" w:rsidRPr="009C54FC" w:rsidRDefault="00CB6470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6A0DEFC" w14:textId="6BE3F64D" w:rsidR="00DC26E5" w:rsidRDefault="00DC26E5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2.3.3 Rozvoj výuky přírodních věd</w:t>
            </w:r>
          </w:p>
          <w:p w14:paraId="43BCB8D6" w14:textId="44B65E0D" w:rsidR="00CB6470" w:rsidRPr="004A3768" w:rsidRDefault="00CB6470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2.3.6 Rozvoj sociálních a občanských kompetencí dětí a žáků ZŠ</w:t>
            </w:r>
          </w:p>
        </w:tc>
      </w:tr>
    </w:tbl>
    <w:p w14:paraId="73270598" w14:textId="11409616" w:rsidR="00D07739" w:rsidRDefault="00D07739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C5B6A" w:rsidRPr="009C54FC" w14:paraId="60C7BDF3" w14:textId="77777777" w:rsidTr="00F73A49">
        <w:tc>
          <w:tcPr>
            <w:tcW w:w="3114" w:type="dxa"/>
            <w:shd w:val="clear" w:color="auto" w:fill="002060"/>
          </w:tcPr>
          <w:p w14:paraId="77BA2E0B" w14:textId="77777777" w:rsidR="00BC5B6A" w:rsidRPr="009C54FC" w:rsidRDefault="00BC5B6A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C854C2A" w14:textId="6A9FE1C9" w:rsidR="00BC5B6A" w:rsidRPr="009C54FC" w:rsidRDefault="00BC5B6A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se zřizovatelem</w:t>
            </w:r>
          </w:p>
        </w:tc>
      </w:tr>
      <w:tr w:rsidR="00BC5B6A" w:rsidRPr="009C54FC" w14:paraId="12056093" w14:textId="77777777" w:rsidTr="00F73A49">
        <w:trPr>
          <w:trHeight w:val="260"/>
        </w:trPr>
        <w:tc>
          <w:tcPr>
            <w:tcW w:w="3114" w:type="dxa"/>
          </w:tcPr>
          <w:p w14:paraId="69CEF32F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3543F18" w14:textId="2DABD7F0" w:rsidR="00BC5B6A" w:rsidRPr="00EA077F" w:rsidRDefault="00BC5B6A" w:rsidP="00F73A49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Vítání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občánků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vánoční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betlém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C5B6A" w:rsidRPr="009C54FC" w14:paraId="78CEAD32" w14:textId="77777777" w:rsidTr="00F73A49">
        <w:tc>
          <w:tcPr>
            <w:tcW w:w="3114" w:type="dxa"/>
          </w:tcPr>
          <w:p w14:paraId="7356AD9B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F4F1B14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BC5B6A" w:rsidRPr="009C54FC" w14:paraId="5817A9A8" w14:textId="77777777" w:rsidTr="00F73A49">
        <w:tc>
          <w:tcPr>
            <w:tcW w:w="3114" w:type="dxa"/>
          </w:tcPr>
          <w:p w14:paraId="2BD75CB0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000B99CB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BC5B6A" w:rsidRPr="009C54FC" w14:paraId="7B6E4495" w14:textId="77777777" w:rsidTr="00F73A49">
        <w:tc>
          <w:tcPr>
            <w:tcW w:w="3114" w:type="dxa"/>
          </w:tcPr>
          <w:p w14:paraId="1ED4729E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73DDDAE" w14:textId="244BF27D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Občanské dovednosti</w:t>
            </w:r>
          </w:p>
        </w:tc>
      </w:tr>
      <w:tr w:rsidR="00BC5B6A" w:rsidRPr="009C54FC" w14:paraId="021A3932" w14:textId="77777777" w:rsidTr="00F73A49">
        <w:tc>
          <w:tcPr>
            <w:tcW w:w="3114" w:type="dxa"/>
          </w:tcPr>
          <w:p w14:paraId="504A094E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353D4DF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7BFB947B" w14:textId="77777777" w:rsidTr="00F73A49">
        <w:tc>
          <w:tcPr>
            <w:tcW w:w="3114" w:type="dxa"/>
          </w:tcPr>
          <w:p w14:paraId="4310DFE5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96A3EE3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21FA473B" w14:textId="77777777" w:rsidTr="00F73A49">
        <w:tc>
          <w:tcPr>
            <w:tcW w:w="3114" w:type="dxa"/>
          </w:tcPr>
          <w:p w14:paraId="7D7C22FF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E579BA2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0D3D8491" w14:textId="77777777" w:rsidTr="00F73A49">
        <w:tc>
          <w:tcPr>
            <w:tcW w:w="3114" w:type="dxa"/>
          </w:tcPr>
          <w:p w14:paraId="198B70D0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5738EE4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BC5B6A" w:rsidRPr="009C54FC" w14:paraId="6B376D1F" w14:textId="77777777" w:rsidTr="00F73A49">
        <w:tc>
          <w:tcPr>
            <w:tcW w:w="3114" w:type="dxa"/>
          </w:tcPr>
          <w:p w14:paraId="0C1369F3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5FD43663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2.3 Rozvoj ostatních kompetencí dětí a žáků</w:t>
            </w:r>
          </w:p>
        </w:tc>
      </w:tr>
      <w:tr w:rsidR="00BC5B6A" w:rsidRPr="009C54FC" w14:paraId="23B5435A" w14:textId="77777777" w:rsidTr="00F73A49">
        <w:tc>
          <w:tcPr>
            <w:tcW w:w="3114" w:type="dxa"/>
          </w:tcPr>
          <w:p w14:paraId="48623373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E6FA561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2.3.6 Rozvoj sociálních a občanských kompetencí dětí a žáků ZŠ</w:t>
            </w:r>
          </w:p>
          <w:p w14:paraId="2C285E45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75CA94C5" w14:textId="2C1D8DBA" w:rsidR="00BC5B6A" w:rsidRDefault="00BC5B6A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C5B6A" w:rsidRPr="009C54FC" w14:paraId="51FD6DCF" w14:textId="77777777" w:rsidTr="00F73A49">
        <w:tc>
          <w:tcPr>
            <w:tcW w:w="3114" w:type="dxa"/>
            <w:shd w:val="clear" w:color="auto" w:fill="002060"/>
          </w:tcPr>
          <w:p w14:paraId="2AAD8333" w14:textId="77777777" w:rsidR="00BC5B6A" w:rsidRPr="009C54FC" w:rsidRDefault="00BC5B6A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D8EFFEF" w14:textId="042EE902" w:rsidR="00BC5B6A" w:rsidRPr="009C54FC" w:rsidRDefault="00BC5B6A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Projektové dny</w:t>
            </w:r>
          </w:p>
        </w:tc>
      </w:tr>
      <w:tr w:rsidR="00BC5B6A" w:rsidRPr="009C54FC" w14:paraId="56CCF6E9" w14:textId="77777777" w:rsidTr="00F73A49">
        <w:trPr>
          <w:trHeight w:val="260"/>
        </w:trPr>
        <w:tc>
          <w:tcPr>
            <w:tcW w:w="3114" w:type="dxa"/>
          </w:tcPr>
          <w:p w14:paraId="026A6CF4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7E27C72" w14:textId="3D98C163" w:rsidR="00BC5B6A" w:rsidRPr="00EA077F" w:rsidRDefault="00BC5B6A" w:rsidP="00F73A49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Zvyky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traduce –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Drakiáda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Čertí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škola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Rozsvícení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vánočního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stromku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vynášení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Morany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Karneval,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Čarodějnice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C5B6A" w:rsidRPr="009C54FC" w14:paraId="4E32BC8B" w14:textId="77777777" w:rsidTr="00F73A49">
        <w:tc>
          <w:tcPr>
            <w:tcW w:w="3114" w:type="dxa"/>
          </w:tcPr>
          <w:p w14:paraId="10291CCB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4424A8D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BC5B6A" w:rsidRPr="009C54FC" w14:paraId="76B014E9" w14:textId="77777777" w:rsidTr="00F73A49">
        <w:tc>
          <w:tcPr>
            <w:tcW w:w="3114" w:type="dxa"/>
          </w:tcPr>
          <w:p w14:paraId="0B77F89E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48969E4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BC5B6A" w:rsidRPr="009C54FC" w14:paraId="128CBBA6" w14:textId="77777777" w:rsidTr="00F73A49">
        <w:tc>
          <w:tcPr>
            <w:tcW w:w="3114" w:type="dxa"/>
          </w:tcPr>
          <w:p w14:paraId="5C1F1A9D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04CEF80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Občanské dovednosti</w:t>
            </w:r>
          </w:p>
        </w:tc>
      </w:tr>
      <w:tr w:rsidR="00BC5B6A" w:rsidRPr="009C54FC" w14:paraId="27E5F688" w14:textId="77777777" w:rsidTr="00F73A49">
        <w:tc>
          <w:tcPr>
            <w:tcW w:w="3114" w:type="dxa"/>
          </w:tcPr>
          <w:p w14:paraId="3C0780FC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6EC0770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56B4A268" w14:textId="77777777" w:rsidTr="00F73A49">
        <w:tc>
          <w:tcPr>
            <w:tcW w:w="3114" w:type="dxa"/>
          </w:tcPr>
          <w:p w14:paraId="3C2F84A4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06005B21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6BEF390E" w14:textId="77777777" w:rsidTr="00F73A49">
        <w:tc>
          <w:tcPr>
            <w:tcW w:w="3114" w:type="dxa"/>
          </w:tcPr>
          <w:p w14:paraId="6AC74A11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A7169A8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1BACBC68" w14:textId="77777777" w:rsidTr="00F73A49">
        <w:tc>
          <w:tcPr>
            <w:tcW w:w="3114" w:type="dxa"/>
          </w:tcPr>
          <w:p w14:paraId="536CC4FF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ECE4EAB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BC5B6A" w:rsidRPr="009C54FC" w14:paraId="75F9B67B" w14:textId="77777777" w:rsidTr="00F73A49">
        <w:tc>
          <w:tcPr>
            <w:tcW w:w="3114" w:type="dxa"/>
          </w:tcPr>
          <w:p w14:paraId="4CC4A3CB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2ECC7D90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2.3 Rozvoj ostatních kompetencí dětí a žáků</w:t>
            </w:r>
          </w:p>
        </w:tc>
      </w:tr>
      <w:tr w:rsidR="00BC5B6A" w:rsidRPr="009C54FC" w14:paraId="29DBAD70" w14:textId="77777777" w:rsidTr="00F73A49">
        <w:tc>
          <w:tcPr>
            <w:tcW w:w="3114" w:type="dxa"/>
          </w:tcPr>
          <w:p w14:paraId="07DA7D3B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F570EB2" w14:textId="2343012D" w:rsidR="00BC5B6A" w:rsidRPr="004A3768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2.3.6 Rozvoj sociálních a občanských kompetencí dětí a žáků ZŠ</w:t>
            </w:r>
          </w:p>
        </w:tc>
      </w:tr>
    </w:tbl>
    <w:p w14:paraId="04D2EBD2" w14:textId="77777777" w:rsidR="00BC5B6A" w:rsidRDefault="00BC5B6A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C5B6A" w:rsidRPr="009C54FC" w14:paraId="584F2D05" w14:textId="77777777" w:rsidTr="00F73A49">
        <w:tc>
          <w:tcPr>
            <w:tcW w:w="3114" w:type="dxa"/>
            <w:shd w:val="clear" w:color="auto" w:fill="002060"/>
          </w:tcPr>
          <w:p w14:paraId="5E75A2A1" w14:textId="77777777" w:rsidR="00BC5B6A" w:rsidRPr="009C54FC" w:rsidRDefault="00BC5B6A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1ECE662" w14:textId="032E6186" w:rsidR="00BC5B6A" w:rsidRPr="009C54FC" w:rsidRDefault="00BC5B6A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Projektový den </w:t>
            </w:r>
          </w:p>
        </w:tc>
      </w:tr>
      <w:tr w:rsidR="00BC5B6A" w:rsidRPr="009C54FC" w14:paraId="2E063348" w14:textId="77777777" w:rsidTr="00F73A49">
        <w:trPr>
          <w:trHeight w:val="260"/>
        </w:trPr>
        <w:tc>
          <w:tcPr>
            <w:tcW w:w="3114" w:type="dxa"/>
          </w:tcPr>
          <w:p w14:paraId="707EF679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1C2821B" w14:textId="3FBA21BE" w:rsidR="00BC5B6A" w:rsidRPr="00EA077F" w:rsidRDefault="00BC5B6A" w:rsidP="00F73A49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Kariérové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poradenství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C5B6A" w:rsidRPr="009C54FC" w14:paraId="42F19EF8" w14:textId="77777777" w:rsidTr="00F73A49">
        <w:tc>
          <w:tcPr>
            <w:tcW w:w="3114" w:type="dxa"/>
          </w:tcPr>
          <w:p w14:paraId="3EEA1318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4EB5391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BC5B6A" w:rsidRPr="009C54FC" w14:paraId="549DA7EC" w14:textId="77777777" w:rsidTr="00F73A49">
        <w:tc>
          <w:tcPr>
            <w:tcW w:w="3114" w:type="dxa"/>
          </w:tcPr>
          <w:p w14:paraId="4A6C59E6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9C1A32C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BC5B6A" w:rsidRPr="009C54FC" w14:paraId="0B7B9D4B" w14:textId="77777777" w:rsidTr="00F73A49">
        <w:tc>
          <w:tcPr>
            <w:tcW w:w="3114" w:type="dxa"/>
          </w:tcPr>
          <w:p w14:paraId="3F3FF9E0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461EADB" w14:textId="69802460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kariérového poradenství</w:t>
            </w:r>
          </w:p>
        </w:tc>
      </w:tr>
      <w:tr w:rsidR="00BC5B6A" w:rsidRPr="009C54FC" w14:paraId="1D09F300" w14:textId="77777777" w:rsidTr="00F73A49">
        <w:tc>
          <w:tcPr>
            <w:tcW w:w="3114" w:type="dxa"/>
          </w:tcPr>
          <w:p w14:paraId="204DEF89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8EB1177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475A7600" w14:textId="77777777" w:rsidTr="00F73A49">
        <w:tc>
          <w:tcPr>
            <w:tcW w:w="3114" w:type="dxa"/>
          </w:tcPr>
          <w:p w14:paraId="21BC08A4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5A4338D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50BFD544" w14:textId="77777777" w:rsidTr="00F73A49">
        <w:tc>
          <w:tcPr>
            <w:tcW w:w="3114" w:type="dxa"/>
          </w:tcPr>
          <w:p w14:paraId="746DA64E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D91E30A" w14:textId="71106651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</w:t>
            </w:r>
          </w:p>
        </w:tc>
      </w:tr>
      <w:tr w:rsidR="00BC5B6A" w:rsidRPr="009C54FC" w14:paraId="1799E2F1" w14:textId="77777777" w:rsidTr="00F73A49">
        <w:tc>
          <w:tcPr>
            <w:tcW w:w="3114" w:type="dxa"/>
          </w:tcPr>
          <w:p w14:paraId="6A657B5A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23A09E1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BC5B6A" w:rsidRPr="009C54FC" w14:paraId="67FDBDF2" w14:textId="77777777" w:rsidTr="00F73A49">
        <w:tc>
          <w:tcPr>
            <w:tcW w:w="3114" w:type="dxa"/>
          </w:tcPr>
          <w:p w14:paraId="05A4081A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0D78B0A" w14:textId="0ED551A3" w:rsidR="00BC5B6A" w:rsidRPr="009C54FC" w:rsidRDefault="00BC5B6A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5.3 Podpora kvalitního kariérového poradenství</w:t>
            </w:r>
          </w:p>
        </w:tc>
      </w:tr>
      <w:tr w:rsidR="00BC5B6A" w:rsidRPr="009C54FC" w14:paraId="09F63122" w14:textId="77777777" w:rsidTr="00F73A49">
        <w:tc>
          <w:tcPr>
            <w:tcW w:w="3114" w:type="dxa"/>
          </w:tcPr>
          <w:p w14:paraId="0C6CD96A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92CE266" w14:textId="5C90D6C4" w:rsidR="00BC5B6A" w:rsidRPr="004A3768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5.3.1 Metodická podpora a široké informační zdroje pro výchovné a kariérové poradce</w:t>
            </w:r>
          </w:p>
        </w:tc>
      </w:tr>
    </w:tbl>
    <w:p w14:paraId="396EB7E2" w14:textId="77777777" w:rsidR="00BC5B6A" w:rsidRDefault="00BC5B6A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C5B6A" w:rsidRPr="009C54FC" w14:paraId="4EFC3DBC" w14:textId="77777777" w:rsidTr="00F73A49">
        <w:tc>
          <w:tcPr>
            <w:tcW w:w="3114" w:type="dxa"/>
            <w:shd w:val="clear" w:color="auto" w:fill="002060"/>
          </w:tcPr>
          <w:p w14:paraId="0C255A4D" w14:textId="77777777" w:rsidR="00BC5B6A" w:rsidRPr="009C54FC" w:rsidRDefault="00BC5B6A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005F106" w14:textId="1837B5F7" w:rsidR="00BC5B6A" w:rsidRPr="009C54FC" w:rsidRDefault="00BC5B6A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Volnočasové aktivity </w:t>
            </w:r>
          </w:p>
        </w:tc>
      </w:tr>
      <w:tr w:rsidR="00BC5B6A" w:rsidRPr="009C54FC" w14:paraId="1395BB56" w14:textId="77777777" w:rsidTr="00F73A49">
        <w:trPr>
          <w:trHeight w:val="260"/>
        </w:trPr>
        <w:tc>
          <w:tcPr>
            <w:tcW w:w="3114" w:type="dxa"/>
          </w:tcPr>
          <w:p w14:paraId="3DD924DF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E68551B" w14:textId="10B3140C" w:rsidR="00BC5B6A" w:rsidRPr="00EA077F" w:rsidRDefault="00BC5B6A" w:rsidP="00F73A49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Klub AJ,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logiky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Calibri" w:cstheme="minorHAnsi"/>
                <w:sz w:val="18"/>
                <w:szCs w:val="18"/>
                <w:lang w:val="en-US"/>
              </w:rPr>
              <w:t>a her</w:t>
            </w:r>
            <w:proofErr w:type="gram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badatel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C5B6A" w:rsidRPr="009C54FC" w14:paraId="4C1A7E60" w14:textId="77777777" w:rsidTr="00F73A49">
        <w:tc>
          <w:tcPr>
            <w:tcW w:w="3114" w:type="dxa"/>
          </w:tcPr>
          <w:p w14:paraId="72409381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32679DB9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BC5B6A" w:rsidRPr="009C54FC" w14:paraId="3073978A" w14:textId="77777777" w:rsidTr="00F73A49">
        <w:tc>
          <w:tcPr>
            <w:tcW w:w="3114" w:type="dxa"/>
          </w:tcPr>
          <w:p w14:paraId="2F6EFD3F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FF62198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BC5B6A" w:rsidRPr="009C54FC" w14:paraId="7758C840" w14:textId="77777777" w:rsidTr="00F73A49">
        <w:tc>
          <w:tcPr>
            <w:tcW w:w="3114" w:type="dxa"/>
          </w:tcPr>
          <w:p w14:paraId="5D89625F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A8FBD29" w14:textId="1DB4443B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Volnočasové aktivity</w:t>
            </w:r>
          </w:p>
        </w:tc>
      </w:tr>
      <w:tr w:rsidR="00BC5B6A" w:rsidRPr="009C54FC" w14:paraId="0390A40A" w14:textId="77777777" w:rsidTr="00F73A49">
        <w:tc>
          <w:tcPr>
            <w:tcW w:w="3114" w:type="dxa"/>
          </w:tcPr>
          <w:p w14:paraId="240730EB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lastRenderedPageBreak/>
              <w:t>Spolupráce</w:t>
            </w:r>
          </w:p>
        </w:tc>
        <w:tc>
          <w:tcPr>
            <w:tcW w:w="5948" w:type="dxa"/>
          </w:tcPr>
          <w:p w14:paraId="42EC6FFA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48A506EA" w14:textId="77777777" w:rsidTr="00F73A49">
        <w:tc>
          <w:tcPr>
            <w:tcW w:w="3114" w:type="dxa"/>
          </w:tcPr>
          <w:p w14:paraId="5EF1BB6B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7AAFE304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12677E6A" w14:textId="77777777" w:rsidTr="00F73A49">
        <w:tc>
          <w:tcPr>
            <w:tcW w:w="3114" w:type="dxa"/>
          </w:tcPr>
          <w:p w14:paraId="7E071F96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253C2DD" w14:textId="5A4D9CE3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Šablony III (OP JAK)</w:t>
            </w:r>
          </w:p>
        </w:tc>
      </w:tr>
      <w:tr w:rsidR="00BC5B6A" w:rsidRPr="009C54FC" w14:paraId="1EE5415F" w14:textId="77777777" w:rsidTr="00F73A49">
        <w:tc>
          <w:tcPr>
            <w:tcW w:w="3114" w:type="dxa"/>
          </w:tcPr>
          <w:p w14:paraId="2769722A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34D7DF1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BC5B6A" w:rsidRPr="009C54FC" w14:paraId="70F8899B" w14:textId="77777777" w:rsidTr="00F73A49">
        <w:tc>
          <w:tcPr>
            <w:tcW w:w="3114" w:type="dxa"/>
          </w:tcPr>
          <w:p w14:paraId="5C09A38A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0DF8CA61" w14:textId="5C9682F0" w:rsidR="005854DD" w:rsidRDefault="005854D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 Rozvoj matematické gramotnosti a digitálních kompetencí dětí a žáků</w:t>
            </w:r>
          </w:p>
          <w:p w14:paraId="6EF9A94B" w14:textId="2DAE2CC8" w:rsidR="00BC5B6A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 Rozvoj ostatních kompetencí</w:t>
            </w:r>
          </w:p>
          <w:p w14:paraId="78D3D0A7" w14:textId="02AAD6A8" w:rsidR="00BC5B6A" w:rsidRPr="009C54FC" w:rsidRDefault="00BC5B6A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4.1. Rozšíření nabídky zájmového a neformálního vzdělávání</w:t>
            </w:r>
          </w:p>
        </w:tc>
      </w:tr>
      <w:tr w:rsidR="00BC5B6A" w:rsidRPr="009C54FC" w14:paraId="730555BD" w14:textId="77777777" w:rsidTr="00F73A49">
        <w:tc>
          <w:tcPr>
            <w:tcW w:w="3114" w:type="dxa"/>
          </w:tcPr>
          <w:p w14:paraId="09C3F1BA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B09A54B" w14:textId="34FD7439" w:rsidR="005854DD" w:rsidRDefault="005854D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2.1.1 Rozvoj matematické gramotnosti dětí a žáků ZŠ</w:t>
            </w:r>
          </w:p>
          <w:p w14:paraId="6E83035B" w14:textId="152A18E4" w:rsidR="00BC5B6A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2.3.3 Rozvoj výuky přírodních věd na ZŠ</w:t>
            </w:r>
          </w:p>
          <w:p w14:paraId="37FECD50" w14:textId="1A998D17" w:rsidR="00BC5B6A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2.3.5 Rozvoj výuky cizích jazyků</w:t>
            </w:r>
          </w:p>
          <w:p w14:paraId="237FA5B8" w14:textId="3B8BF89E" w:rsidR="00BC5B6A" w:rsidRPr="004A3768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4.1.2 Zvyšování kvality a atraktivity nabídky aktivit neformálního vzdělávání</w:t>
            </w:r>
          </w:p>
        </w:tc>
      </w:tr>
    </w:tbl>
    <w:p w14:paraId="45AFF801" w14:textId="77777777" w:rsidR="00BC5B6A" w:rsidRDefault="00BC5B6A" w:rsidP="0078358D">
      <w:pPr>
        <w:jc w:val="center"/>
        <w:rPr>
          <w:b/>
          <w:bCs/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C5B6A" w:rsidRPr="009C54FC" w14:paraId="124E7B10" w14:textId="77777777" w:rsidTr="00F73A49">
        <w:tc>
          <w:tcPr>
            <w:tcW w:w="3114" w:type="dxa"/>
            <w:shd w:val="clear" w:color="auto" w:fill="002060"/>
          </w:tcPr>
          <w:p w14:paraId="214105F1" w14:textId="77777777" w:rsidR="00BC5B6A" w:rsidRPr="009C54FC" w:rsidRDefault="00BC5B6A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68DA061" w14:textId="49936505" w:rsidR="00BC5B6A" w:rsidRPr="009C54FC" w:rsidRDefault="00BC5B6A" w:rsidP="00F73A4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DVPP </w:t>
            </w:r>
          </w:p>
        </w:tc>
      </w:tr>
      <w:tr w:rsidR="00BC5B6A" w:rsidRPr="009C54FC" w14:paraId="20B3E54C" w14:textId="77777777" w:rsidTr="00F73A49">
        <w:trPr>
          <w:trHeight w:val="260"/>
        </w:trPr>
        <w:tc>
          <w:tcPr>
            <w:tcW w:w="3114" w:type="dxa"/>
          </w:tcPr>
          <w:p w14:paraId="67D3D5C6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44BCF947" w14:textId="14906A6E" w:rsidR="00BC5B6A" w:rsidRPr="00EA077F" w:rsidRDefault="00BC5B6A" w:rsidP="00F73A49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Dle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žádaného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tématu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BC5B6A" w:rsidRPr="009C54FC" w14:paraId="57B5C4AC" w14:textId="77777777" w:rsidTr="00F73A49">
        <w:tc>
          <w:tcPr>
            <w:tcW w:w="3114" w:type="dxa"/>
          </w:tcPr>
          <w:p w14:paraId="3070598B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1280788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BC5B6A" w:rsidRPr="009C54FC" w14:paraId="2445BE93" w14:textId="77777777" w:rsidTr="00F73A49">
        <w:tc>
          <w:tcPr>
            <w:tcW w:w="3114" w:type="dxa"/>
          </w:tcPr>
          <w:p w14:paraId="7346D346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F2407A2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 Ročov</w:t>
            </w:r>
          </w:p>
        </w:tc>
      </w:tr>
      <w:tr w:rsidR="00BC5B6A" w:rsidRPr="009C54FC" w14:paraId="75F43B0B" w14:textId="77777777" w:rsidTr="00F73A49">
        <w:tc>
          <w:tcPr>
            <w:tcW w:w="3114" w:type="dxa"/>
          </w:tcPr>
          <w:p w14:paraId="22ACD676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BAC242A" w14:textId="6BBB0EB5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odborných kompetencí PP</w:t>
            </w:r>
          </w:p>
        </w:tc>
      </w:tr>
      <w:tr w:rsidR="00BC5B6A" w:rsidRPr="009C54FC" w14:paraId="01E9065D" w14:textId="77777777" w:rsidTr="00F73A49">
        <w:tc>
          <w:tcPr>
            <w:tcW w:w="3114" w:type="dxa"/>
          </w:tcPr>
          <w:p w14:paraId="358A0264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A8A97AA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352986B5" w14:textId="77777777" w:rsidTr="00F73A49">
        <w:tc>
          <w:tcPr>
            <w:tcW w:w="3114" w:type="dxa"/>
          </w:tcPr>
          <w:p w14:paraId="63A5DAB3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CC3F8B7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C5B6A" w:rsidRPr="009C54FC" w14:paraId="157BD447" w14:textId="77777777" w:rsidTr="00F73A49">
        <w:tc>
          <w:tcPr>
            <w:tcW w:w="3114" w:type="dxa"/>
          </w:tcPr>
          <w:p w14:paraId="15219BE8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566D811" w14:textId="0230210E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(OP JAK)</w:t>
            </w:r>
          </w:p>
        </w:tc>
      </w:tr>
      <w:tr w:rsidR="00BC5B6A" w:rsidRPr="009C54FC" w14:paraId="0796F753" w14:textId="77777777" w:rsidTr="00F73A49">
        <w:tc>
          <w:tcPr>
            <w:tcW w:w="3114" w:type="dxa"/>
          </w:tcPr>
          <w:p w14:paraId="4A8B61F0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0390C3A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BC5B6A" w:rsidRPr="009C54FC" w14:paraId="5EA6CFBB" w14:textId="77777777" w:rsidTr="00F73A49">
        <w:tc>
          <w:tcPr>
            <w:tcW w:w="3114" w:type="dxa"/>
          </w:tcPr>
          <w:p w14:paraId="459ACDFE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70D9628E" w14:textId="66B22ED9" w:rsidR="00BC5B6A" w:rsidRPr="009C54FC" w:rsidRDefault="005854DD" w:rsidP="00F73A49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2.5 Dostatečné odborné a personální kapacity pedagogických a dalších odborných pracovníků</w:t>
            </w:r>
          </w:p>
        </w:tc>
      </w:tr>
      <w:tr w:rsidR="00BC5B6A" w:rsidRPr="009C54FC" w14:paraId="680F3F73" w14:textId="77777777" w:rsidTr="00F73A49">
        <w:tc>
          <w:tcPr>
            <w:tcW w:w="3114" w:type="dxa"/>
          </w:tcPr>
          <w:p w14:paraId="407C135F" w14:textId="77777777" w:rsidR="00BC5B6A" w:rsidRPr="009C54FC" w:rsidRDefault="00BC5B6A" w:rsidP="00F73A49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1F6E72C" w14:textId="03CD8FF5" w:rsidR="00BC5B6A" w:rsidRPr="004A3768" w:rsidRDefault="005854DD" w:rsidP="00F73A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2.5.2 Podpora rozvoje kvalifikace pedagogických pracovníků</w:t>
            </w:r>
          </w:p>
        </w:tc>
      </w:tr>
    </w:tbl>
    <w:p w14:paraId="037FF20E" w14:textId="77777777" w:rsidR="00BC5B6A" w:rsidRDefault="00BC5B6A" w:rsidP="0078358D">
      <w:pPr>
        <w:jc w:val="center"/>
        <w:rPr>
          <w:b/>
          <w:bCs/>
          <w:lang w:eastAsia="x-none"/>
        </w:rPr>
      </w:pPr>
    </w:p>
    <w:p w14:paraId="57E56378" w14:textId="0ACA071F" w:rsidR="0062248B" w:rsidRPr="0078358D" w:rsidRDefault="00D80A83" w:rsidP="0078358D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3</w:t>
      </w:r>
      <w:r w:rsidR="00F30400">
        <w:rPr>
          <w:b/>
          <w:bCs/>
          <w:lang w:eastAsia="x-none"/>
        </w:rPr>
        <w:t>3</w:t>
      </w:r>
      <w:r>
        <w:rPr>
          <w:b/>
          <w:bCs/>
          <w:lang w:eastAsia="x-none"/>
        </w:rPr>
        <w:t xml:space="preserve">) </w:t>
      </w:r>
      <w:r w:rsidR="002C4D19" w:rsidRPr="0078358D">
        <w:rPr>
          <w:b/>
          <w:bCs/>
          <w:lang w:eastAsia="x-none"/>
        </w:rPr>
        <w:t>Mateřská škola Ročov,</w:t>
      </w:r>
      <w:r w:rsidR="00EA077F" w:rsidRPr="0078358D">
        <w:rPr>
          <w:b/>
          <w:bCs/>
          <w:lang w:eastAsia="x-none"/>
        </w:rPr>
        <w:t xml:space="preserve"> </w:t>
      </w:r>
      <w:r w:rsidR="002C4D19" w:rsidRPr="0078358D">
        <w:rPr>
          <w:b/>
          <w:bCs/>
          <w:lang w:eastAsia="x-none"/>
        </w:rPr>
        <w:t>p.</w:t>
      </w:r>
      <w:r w:rsidR="00EA077F" w:rsidRPr="0078358D">
        <w:rPr>
          <w:b/>
          <w:bCs/>
          <w:lang w:eastAsia="x-none"/>
        </w:rPr>
        <w:t xml:space="preserve"> </w:t>
      </w:r>
      <w:r w:rsidR="002C4D19" w:rsidRPr="0078358D">
        <w:rPr>
          <w:b/>
          <w:bCs/>
          <w:lang w:eastAsia="x-none"/>
        </w:rPr>
        <w:t>o.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2248B" w:rsidRPr="009C54FC" w14:paraId="319D3CEC" w14:textId="77777777" w:rsidTr="006C4F8E">
        <w:tc>
          <w:tcPr>
            <w:tcW w:w="3114" w:type="dxa"/>
            <w:shd w:val="clear" w:color="auto" w:fill="002060"/>
          </w:tcPr>
          <w:p w14:paraId="1F41E7AA" w14:textId="77777777" w:rsidR="0062248B" w:rsidRPr="009C54FC" w:rsidRDefault="0062248B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E6130E3" w14:textId="1A57C60D" w:rsidR="0062248B" w:rsidRPr="009C54FC" w:rsidRDefault="002C4D19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Vzdělávání - ekologie</w:t>
            </w:r>
            <w:proofErr w:type="gramEnd"/>
          </w:p>
        </w:tc>
      </w:tr>
      <w:tr w:rsidR="0062248B" w:rsidRPr="009C54FC" w14:paraId="1119A420" w14:textId="77777777" w:rsidTr="006C4F8E">
        <w:trPr>
          <w:trHeight w:val="260"/>
        </w:trPr>
        <w:tc>
          <w:tcPr>
            <w:tcW w:w="3114" w:type="dxa"/>
          </w:tcPr>
          <w:p w14:paraId="7836F602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A1F62AF" w14:textId="6CBF83C6" w:rsidR="0062248B" w:rsidRPr="00EA077F" w:rsidRDefault="0078358D" w:rsidP="00C8131B">
            <w:pPr>
              <w:suppressAutoHyphens/>
              <w:autoSpaceDN w:val="0"/>
              <w:spacing w:line="249" w:lineRule="auto"/>
              <w:jc w:val="both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E</w:t>
            </w:r>
            <w:r w:rsidR="002C4D19">
              <w:rPr>
                <w:rFonts w:eastAsia="Calibri" w:cstheme="minorHAnsi"/>
                <w:sz w:val="18"/>
                <w:szCs w:val="18"/>
                <w:lang w:val="en-US"/>
              </w:rPr>
              <w:t>nvironmentál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ní</w:t>
            </w:r>
            <w:proofErr w:type="spellEnd"/>
            <w:r w:rsidR="002C4D19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C4D19">
              <w:rPr>
                <w:rFonts w:eastAsia="Calibri" w:cstheme="minorHAnsi"/>
                <w:sz w:val="18"/>
                <w:szCs w:val="18"/>
                <w:lang w:val="en-US"/>
              </w:rPr>
              <w:t>výchova</w:t>
            </w:r>
            <w:proofErr w:type="spellEnd"/>
            <w:r w:rsidR="002C4D19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C4D19">
              <w:rPr>
                <w:rFonts w:eastAsia="Calibri" w:cstheme="minorHAnsi"/>
                <w:sz w:val="18"/>
                <w:szCs w:val="18"/>
                <w:lang w:val="en-US"/>
              </w:rPr>
              <w:t>prožitke</w:t>
            </w:r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>m</w:t>
            </w:r>
            <w:proofErr w:type="spellEnd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>při</w:t>
            </w:r>
            <w:proofErr w:type="spellEnd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>č</w:t>
            </w:r>
            <w:r w:rsidR="00320F96">
              <w:rPr>
                <w:rFonts w:eastAsia="Calibri" w:cstheme="minorHAnsi"/>
                <w:sz w:val="18"/>
                <w:szCs w:val="18"/>
                <w:lang w:val="en-US"/>
              </w:rPr>
              <w:t>i</w:t>
            </w:r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>nnostech</w:t>
            </w:r>
            <w:proofErr w:type="spellEnd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>na</w:t>
            </w:r>
            <w:proofErr w:type="spellEnd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>školní</w:t>
            </w:r>
            <w:proofErr w:type="spellEnd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>zahradě</w:t>
            </w:r>
            <w:proofErr w:type="spellEnd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 xml:space="preserve"> v </w:t>
            </w:r>
            <w:proofErr w:type="spellStart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>mobilních</w:t>
            </w:r>
            <w:proofErr w:type="spellEnd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>bylinkových</w:t>
            </w:r>
            <w:proofErr w:type="spellEnd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077F">
              <w:rPr>
                <w:rFonts w:eastAsia="Calibri" w:cstheme="minorHAnsi"/>
                <w:sz w:val="18"/>
                <w:szCs w:val="18"/>
                <w:lang w:val="en-US"/>
              </w:rPr>
              <w:t>záhonech</w:t>
            </w:r>
            <w:proofErr w:type="spellEnd"/>
          </w:p>
        </w:tc>
      </w:tr>
      <w:tr w:rsidR="0062248B" w:rsidRPr="009C54FC" w14:paraId="088F9588" w14:textId="77777777" w:rsidTr="006C4F8E">
        <w:tc>
          <w:tcPr>
            <w:tcW w:w="3114" w:type="dxa"/>
          </w:tcPr>
          <w:p w14:paraId="1FBA1D38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1FFACA9" w14:textId="3F2E4704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</w:t>
            </w:r>
            <w:r w:rsidR="00EA077F">
              <w:rPr>
                <w:rFonts w:cstheme="minorHAnsi"/>
                <w:sz w:val="18"/>
                <w:szCs w:val="18"/>
              </w:rPr>
              <w:t>Ročov</w:t>
            </w:r>
          </w:p>
        </w:tc>
      </w:tr>
      <w:tr w:rsidR="0062248B" w:rsidRPr="009C54FC" w14:paraId="26400472" w14:textId="77777777" w:rsidTr="006C4F8E">
        <w:tc>
          <w:tcPr>
            <w:tcW w:w="3114" w:type="dxa"/>
          </w:tcPr>
          <w:p w14:paraId="0768367C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3FEEFBD" w14:textId="2BC0760D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</w:t>
            </w:r>
            <w:r w:rsidR="00EA077F">
              <w:rPr>
                <w:rFonts w:cstheme="minorHAnsi"/>
                <w:sz w:val="18"/>
                <w:szCs w:val="18"/>
              </w:rPr>
              <w:t>Ročov</w:t>
            </w:r>
          </w:p>
        </w:tc>
      </w:tr>
      <w:tr w:rsidR="0062248B" w:rsidRPr="009C54FC" w14:paraId="0535E67D" w14:textId="77777777" w:rsidTr="00C8131B">
        <w:tc>
          <w:tcPr>
            <w:tcW w:w="3114" w:type="dxa"/>
          </w:tcPr>
          <w:p w14:paraId="00F75AA4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C5CF529" w14:textId="03B7DD79" w:rsidR="0062248B" w:rsidRPr="009C54FC" w:rsidRDefault="00EA077F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environmentální výchovy</w:t>
            </w:r>
            <w:r w:rsidR="00320F96">
              <w:rPr>
                <w:rFonts w:cstheme="minorHAnsi"/>
                <w:sz w:val="18"/>
                <w:szCs w:val="18"/>
              </w:rPr>
              <w:t xml:space="preserve"> u dětí</w:t>
            </w:r>
          </w:p>
        </w:tc>
      </w:tr>
      <w:tr w:rsidR="0062248B" w:rsidRPr="009C54FC" w14:paraId="7FBD0431" w14:textId="77777777" w:rsidTr="006C4F8E">
        <w:tc>
          <w:tcPr>
            <w:tcW w:w="3114" w:type="dxa"/>
          </w:tcPr>
          <w:p w14:paraId="7FD7F80D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B53FA7B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2248B" w:rsidRPr="009C54FC" w14:paraId="5F3413CB" w14:textId="77777777" w:rsidTr="006C4F8E">
        <w:tc>
          <w:tcPr>
            <w:tcW w:w="3114" w:type="dxa"/>
          </w:tcPr>
          <w:p w14:paraId="1156BEE5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7E60AAB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2248B" w:rsidRPr="009C54FC" w14:paraId="144DD14E" w14:textId="77777777" w:rsidTr="006C4F8E">
        <w:tc>
          <w:tcPr>
            <w:tcW w:w="3114" w:type="dxa"/>
          </w:tcPr>
          <w:p w14:paraId="6BE82C22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4F208F1" w14:textId="7F1308A4" w:rsidR="0062248B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2248B" w:rsidRPr="009C54FC" w14:paraId="7599D26E" w14:textId="77777777" w:rsidTr="006C4F8E">
        <w:tc>
          <w:tcPr>
            <w:tcW w:w="3114" w:type="dxa"/>
          </w:tcPr>
          <w:p w14:paraId="08636951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8CC02F1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62248B" w:rsidRPr="009C54FC" w14:paraId="48A8DBD8" w14:textId="77777777" w:rsidTr="00C8131B">
        <w:tc>
          <w:tcPr>
            <w:tcW w:w="3114" w:type="dxa"/>
          </w:tcPr>
          <w:p w14:paraId="292AC1F8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6860123F" w14:textId="3C35E961" w:rsidR="0062248B" w:rsidRPr="009C54FC" w:rsidRDefault="00C8131B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8131B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62248B" w:rsidRPr="009C54FC" w14:paraId="39B0BC9B" w14:textId="77777777" w:rsidTr="006C4F8E">
        <w:tc>
          <w:tcPr>
            <w:tcW w:w="3114" w:type="dxa"/>
          </w:tcPr>
          <w:p w14:paraId="1106C8F6" w14:textId="77777777" w:rsidR="0062248B" w:rsidRPr="009C54FC" w:rsidRDefault="0062248B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E4A767E" w14:textId="00185338" w:rsidR="0062248B" w:rsidRPr="004A3768" w:rsidRDefault="00C50E55" w:rsidP="006C4F8E">
            <w:pPr>
              <w:rPr>
                <w:rFonts w:cstheme="minorHAnsi"/>
                <w:sz w:val="18"/>
                <w:szCs w:val="18"/>
              </w:rPr>
            </w:pPr>
            <w:r w:rsidRPr="00C50E55">
              <w:rPr>
                <w:rFonts w:cstheme="minorHAnsi"/>
                <w:sz w:val="18"/>
                <w:szCs w:val="18"/>
              </w:rPr>
              <w:t xml:space="preserve">1.3.3 Rozvoj pohybových aktivit a výchovy ke zdravému životnímu stylu </w:t>
            </w:r>
            <w:proofErr w:type="gramStart"/>
            <w:r w:rsidRPr="00C50E55">
              <w:rPr>
                <w:rFonts w:cstheme="minorHAnsi"/>
                <w:sz w:val="18"/>
                <w:szCs w:val="18"/>
              </w:rPr>
              <w:t>u  dětí</w:t>
            </w:r>
            <w:proofErr w:type="gramEnd"/>
            <w:r w:rsidRPr="00C50E55">
              <w:rPr>
                <w:rFonts w:cstheme="minorHAnsi"/>
                <w:sz w:val="18"/>
                <w:szCs w:val="18"/>
              </w:rPr>
              <w:t xml:space="preserve"> v předškolním věku</w:t>
            </w:r>
          </w:p>
        </w:tc>
      </w:tr>
    </w:tbl>
    <w:p w14:paraId="508D613C" w14:textId="0AC37A29" w:rsidR="0062248B" w:rsidRDefault="0062248B" w:rsidP="00A32146">
      <w:pPr>
        <w:rPr>
          <w:lang w:eastAsia="x-none"/>
        </w:rPr>
      </w:pPr>
    </w:p>
    <w:p w14:paraId="08321B77" w14:textId="403D3B13" w:rsidR="00C50E55" w:rsidRDefault="00C50E55" w:rsidP="00A32146">
      <w:pPr>
        <w:rPr>
          <w:lang w:eastAsia="x-none"/>
        </w:rPr>
      </w:pPr>
    </w:p>
    <w:p w14:paraId="0810166F" w14:textId="6C3948DC" w:rsidR="004A3768" w:rsidRDefault="004A3768" w:rsidP="00A32146">
      <w:pPr>
        <w:rPr>
          <w:lang w:eastAsia="x-none"/>
        </w:rPr>
      </w:pPr>
    </w:p>
    <w:p w14:paraId="6CAD0406" w14:textId="44804DCB" w:rsidR="004A3768" w:rsidRDefault="004A3768" w:rsidP="00A32146">
      <w:pPr>
        <w:rPr>
          <w:lang w:eastAsia="x-none"/>
        </w:rPr>
      </w:pPr>
    </w:p>
    <w:p w14:paraId="09354914" w14:textId="77777777" w:rsidR="004A3768" w:rsidRDefault="004A3768" w:rsidP="00A32146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0F96" w:rsidRPr="009C54FC" w14:paraId="335A18FA" w14:textId="77777777" w:rsidTr="006C4F8E">
        <w:tc>
          <w:tcPr>
            <w:tcW w:w="3114" w:type="dxa"/>
            <w:shd w:val="clear" w:color="auto" w:fill="002060"/>
          </w:tcPr>
          <w:p w14:paraId="53EB4BA9" w14:textId="77777777" w:rsidR="00320F96" w:rsidRPr="009C54FC" w:rsidRDefault="00320F9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4C276F4" w14:textId="617C655B" w:rsidR="00320F96" w:rsidRPr="009C54FC" w:rsidRDefault="00320F9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Vzdělávání – seznamování s ICT</w:t>
            </w:r>
          </w:p>
        </w:tc>
      </w:tr>
      <w:tr w:rsidR="00320F96" w:rsidRPr="009C54FC" w14:paraId="35F31D73" w14:textId="77777777" w:rsidTr="006C4F8E">
        <w:trPr>
          <w:trHeight w:val="260"/>
        </w:trPr>
        <w:tc>
          <w:tcPr>
            <w:tcW w:w="3114" w:type="dxa"/>
          </w:tcPr>
          <w:p w14:paraId="227CFA5A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F9D05C5" w14:textId="2EAD9BFC" w:rsidR="00320F96" w:rsidRPr="00EA077F" w:rsidRDefault="00320F96" w:rsidP="006C4F8E">
            <w:pPr>
              <w:suppressAutoHyphens/>
              <w:autoSpaceDN w:val="0"/>
              <w:spacing w:line="249" w:lineRule="auto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rámci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seznamování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s ICT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technologiemi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experimentování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 a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pozorování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jevů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pomocí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digitálního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mikroskopu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propojením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mobilní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telefon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či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tablet</w:t>
            </w:r>
          </w:p>
        </w:tc>
      </w:tr>
      <w:tr w:rsidR="00320F96" w:rsidRPr="009C54FC" w14:paraId="650B2A54" w14:textId="77777777" w:rsidTr="006C4F8E">
        <w:tc>
          <w:tcPr>
            <w:tcW w:w="3114" w:type="dxa"/>
          </w:tcPr>
          <w:p w14:paraId="4ABD982C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683B031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Ročov</w:t>
            </w:r>
          </w:p>
        </w:tc>
      </w:tr>
      <w:tr w:rsidR="00320F96" w:rsidRPr="009C54FC" w14:paraId="6A6D5B66" w14:textId="77777777" w:rsidTr="006C4F8E">
        <w:tc>
          <w:tcPr>
            <w:tcW w:w="3114" w:type="dxa"/>
          </w:tcPr>
          <w:p w14:paraId="7863D33F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8AC05F5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Ročov</w:t>
            </w:r>
          </w:p>
        </w:tc>
      </w:tr>
      <w:tr w:rsidR="00320F96" w:rsidRPr="009C54FC" w14:paraId="0825F363" w14:textId="77777777" w:rsidTr="00C8131B">
        <w:tc>
          <w:tcPr>
            <w:tcW w:w="3114" w:type="dxa"/>
          </w:tcPr>
          <w:p w14:paraId="00583844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537344DF" w14:textId="6BBDACAE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environmentální výchovy a IT u dětí</w:t>
            </w:r>
          </w:p>
        </w:tc>
      </w:tr>
      <w:tr w:rsidR="00320F96" w:rsidRPr="009C54FC" w14:paraId="410FF410" w14:textId="77777777" w:rsidTr="006C4F8E">
        <w:tc>
          <w:tcPr>
            <w:tcW w:w="3114" w:type="dxa"/>
          </w:tcPr>
          <w:p w14:paraId="32F6CCB2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41179730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0F96" w:rsidRPr="009C54FC" w14:paraId="06C2D84D" w14:textId="77777777" w:rsidTr="006C4F8E">
        <w:tc>
          <w:tcPr>
            <w:tcW w:w="3114" w:type="dxa"/>
          </w:tcPr>
          <w:p w14:paraId="1C12EBAC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CE7E181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0F96" w:rsidRPr="009C54FC" w14:paraId="1F4751C0" w14:textId="77777777" w:rsidTr="006C4F8E">
        <w:tc>
          <w:tcPr>
            <w:tcW w:w="3114" w:type="dxa"/>
          </w:tcPr>
          <w:p w14:paraId="7BF0AB8E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AF25F85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0F96" w:rsidRPr="009C54FC" w14:paraId="197C853A" w14:textId="77777777" w:rsidTr="006C4F8E">
        <w:tc>
          <w:tcPr>
            <w:tcW w:w="3114" w:type="dxa"/>
          </w:tcPr>
          <w:p w14:paraId="0E1803D3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A577DA8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0F96" w:rsidRPr="009C54FC" w14:paraId="61C3ECBE" w14:textId="77777777" w:rsidTr="00C8131B">
        <w:tc>
          <w:tcPr>
            <w:tcW w:w="3114" w:type="dxa"/>
          </w:tcPr>
          <w:p w14:paraId="590FCAD3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DE4E8CD" w14:textId="285FB9D7" w:rsidR="00320F96" w:rsidRPr="009C54FC" w:rsidRDefault="00C8131B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8131B">
              <w:rPr>
                <w:rFonts w:cstheme="minorHAnsi"/>
                <w:sz w:val="18"/>
                <w:szCs w:val="18"/>
              </w:rPr>
              <w:t xml:space="preserve">1.2 Rozvoj matematické a čtenářské </w:t>
            </w:r>
            <w:proofErr w:type="spellStart"/>
            <w:r w:rsidRPr="00C8131B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C8131B">
              <w:rPr>
                <w:rFonts w:cstheme="minorHAnsi"/>
                <w:sz w:val="18"/>
                <w:szCs w:val="18"/>
              </w:rPr>
              <w:t>, výuky cizích jazyků a polytechnického vzděláván v předškolním vzdělávání</w:t>
            </w:r>
          </w:p>
        </w:tc>
      </w:tr>
      <w:tr w:rsidR="00320F96" w:rsidRPr="009C54FC" w14:paraId="0E9EAEC9" w14:textId="77777777" w:rsidTr="006C4F8E">
        <w:tc>
          <w:tcPr>
            <w:tcW w:w="3114" w:type="dxa"/>
          </w:tcPr>
          <w:p w14:paraId="345E20EC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1CD4110C" w14:textId="5C41400F" w:rsidR="00320F96" w:rsidRPr="009C54FC" w:rsidRDefault="00C50E55" w:rsidP="006C4F8E">
            <w:pPr>
              <w:rPr>
                <w:rFonts w:cstheme="minorHAnsi"/>
                <w:sz w:val="18"/>
                <w:szCs w:val="18"/>
              </w:rPr>
            </w:pPr>
            <w:r w:rsidRPr="00C50E55">
              <w:rPr>
                <w:rFonts w:cstheme="minorHAnsi"/>
                <w:sz w:val="18"/>
                <w:szCs w:val="18"/>
              </w:rPr>
              <w:t>1.2.4 Rozvoj polytechnického vzdělávání v předškolním vzdělávání</w:t>
            </w:r>
          </w:p>
        </w:tc>
      </w:tr>
    </w:tbl>
    <w:p w14:paraId="0FDD23BD" w14:textId="31B0BC9D" w:rsidR="00320F96" w:rsidRDefault="00320F96" w:rsidP="00320F96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0F96" w:rsidRPr="009C54FC" w14:paraId="695FAF95" w14:textId="77777777" w:rsidTr="006C4F8E">
        <w:tc>
          <w:tcPr>
            <w:tcW w:w="3114" w:type="dxa"/>
            <w:shd w:val="clear" w:color="auto" w:fill="002060"/>
          </w:tcPr>
          <w:p w14:paraId="1D31E9B1" w14:textId="77777777" w:rsidR="00320F96" w:rsidRPr="009C54FC" w:rsidRDefault="00320F9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EDEEE10" w14:textId="1385B2EC" w:rsidR="00320F96" w:rsidRPr="009C54FC" w:rsidRDefault="00320F9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Výlety MŠ</w:t>
            </w:r>
          </w:p>
        </w:tc>
      </w:tr>
      <w:tr w:rsidR="00320F96" w:rsidRPr="009C54FC" w14:paraId="2C75DF70" w14:textId="77777777" w:rsidTr="006C4F8E">
        <w:trPr>
          <w:trHeight w:val="260"/>
        </w:trPr>
        <w:tc>
          <w:tcPr>
            <w:tcW w:w="3114" w:type="dxa"/>
          </w:tcPr>
          <w:p w14:paraId="16DFC3D1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6450FD4" w14:textId="77777777" w:rsidR="00320F96" w:rsidRDefault="00320F96" w:rsidP="006C4F8E">
            <w:pPr>
              <w:suppressAutoHyphens/>
              <w:autoSpaceDN w:val="0"/>
              <w:spacing w:line="249" w:lineRule="auto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Naučná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stezka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společně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rodiči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výkladem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tematických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cedulí</w:t>
            </w:r>
            <w:proofErr w:type="spellEnd"/>
          </w:p>
          <w:p w14:paraId="2167F6DA" w14:textId="093F3D1D" w:rsidR="00320F96" w:rsidRPr="00EA077F" w:rsidRDefault="00320F96" w:rsidP="006C4F8E">
            <w:pPr>
              <w:suppressAutoHyphens/>
              <w:autoSpaceDN w:val="0"/>
              <w:spacing w:line="249" w:lineRule="auto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Společný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výlet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se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žáky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ZŠ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Ročov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muzea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Pat a Mat a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divadla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Spejbla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Hurvínka</w:t>
            </w:r>
            <w:proofErr w:type="spellEnd"/>
          </w:p>
        </w:tc>
      </w:tr>
      <w:tr w:rsidR="00320F96" w:rsidRPr="009C54FC" w14:paraId="3BF5A90B" w14:textId="77777777" w:rsidTr="006C4F8E">
        <w:tc>
          <w:tcPr>
            <w:tcW w:w="3114" w:type="dxa"/>
          </w:tcPr>
          <w:p w14:paraId="4109A826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A849931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Ročov</w:t>
            </w:r>
          </w:p>
        </w:tc>
      </w:tr>
      <w:tr w:rsidR="00320F96" w:rsidRPr="009C54FC" w14:paraId="57967CB6" w14:textId="77777777" w:rsidTr="006C4F8E">
        <w:tc>
          <w:tcPr>
            <w:tcW w:w="3114" w:type="dxa"/>
          </w:tcPr>
          <w:p w14:paraId="5A62E655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F2B34D4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Ročov</w:t>
            </w:r>
          </w:p>
        </w:tc>
      </w:tr>
      <w:tr w:rsidR="00320F96" w:rsidRPr="009C54FC" w14:paraId="32683140" w14:textId="77777777" w:rsidTr="00C8131B">
        <w:tc>
          <w:tcPr>
            <w:tcW w:w="3114" w:type="dxa"/>
          </w:tcPr>
          <w:p w14:paraId="433B27D6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F740ECA" w14:textId="2DC6D79B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vzájemné spolupráce všech aktérů ve vzdělávání (MŠ, ZŠ, rodiče) a podpora kulturního a environmentálního povědomí u dětí MŠ</w:t>
            </w:r>
          </w:p>
        </w:tc>
      </w:tr>
      <w:tr w:rsidR="00320F96" w:rsidRPr="009C54FC" w14:paraId="16F932F8" w14:textId="77777777" w:rsidTr="006C4F8E">
        <w:tc>
          <w:tcPr>
            <w:tcW w:w="3114" w:type="dxa"/>
          </w:tcPr>
          <w:p w14:paraId="6236443B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6E47F6C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0F96" w:rsidRPr="009C54FC" w14:paraId="5A8FC2B3" w14:textId="77777777" w:rsidTr="006C4F8E">
        <w:tc>
          <w:tcPr>
            <w:tcW w:w="3114" w:type="dxa"/>
          </w:tcPr>
          <w:p w14:paraId="71251AAC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77D3CBC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0F96" w:rsidRPr="009C54FC" w14:paraId="26982484" w14:textId="77777777" w:rsidTr="006C4F8E">
        <w:tc>
          <w:tcPr>
            <w:tcW w:w="3114" w:type="dxa"/>
          </w:tcPr>
          <w:p w14:paraId="582D3507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9582BE0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0F96" w:rsidRPr="009C54FC" w14:paraId="64175DD8" w14:textId="77777777" w:rsidTr="006C4F8E">
        <w:tc>
          <w:tcPr>
            <w:tcW w:w="3114" w:type="dxa"/>
          </w:tcPr>
          <w:p w14:paraId="35BDA443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7535CAE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0F96" w:rsidRPr="009C54FC" w14:paraId="5CFF2DE8" w14:textId="77777777" w:rsidTr="006C4F8E">
        <w:tc>
          <w:tcPr>
            <w:tcW w:w="3114" w:type="dxa"/>
          </w:tcPr>
          <w:p w14:paraId="6F78111D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6C029126" w14:textId="766D3DAF" w:rsidR="008C228E" w:rsidRDefault="008C228E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1.2 Rozvoj matematické 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  <w:p w14:paraId="6C358A15" w14:textId="307DFA92" w:rsidR="00320F96" w:rsidRPr="009C54FC" w:rsidRDefault="00C8131B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8131B">
              <w:rPr>
                <w:rFonts w:cstheme="minorHAnsi"/>
                <w:sz w:val="18"/>
                <w:szCs w:val="18"/>
              </w:rPr>
              <w:t>1.3 Podpora kreativity dětí, návyku občanských dovedností a kompetencí, výchova k pohybu a zdravému životnímu stylu</w:t>
            </w:r>
          </w:p>
        </w:tc>
      </w:tr>
      <w:tr w:rsidR="00320F96" w:rsidRPr="009C54FC" w14:paraId="2DADE120" w14:textId="77777777" w:rsidTr="006C4F8E">
        <w:tc>
          <w:tcPr>
            <w:tcW w:w="3114" w:type="dxa"/>
          </w:tcPr>
          <w:p w14:paraId="4490F4DF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80EF5D1" w14:textId="0B57FEFF" w:rsidR="00320F96" w:rsidRPr="00C50E55" w:rsidRDefault="00C50E55" w:rsidP="006C4F8E">
            <w:pPr>
              <w:rPr>
                <w:rFonts w:cstheme="minorHAnsi"/>
                <w:sz w:val="18"/>
                <w:szCs w:val="18"/>
              </w:rPr>
            </w:pPr>
            <w:r w:rsidRPr="00C50E55">
              <w:rPr>
                <w:rFonts w:cstheme="minorHAnsi"/>
                <w:sz w:val="18"/>
                <w:szCs w:val="18"/>
              </w:rPr>
              <w:t xml:space="preserve">1.2.2 Rozvoj čtenářské </w:t>
            </w:r>
            <w:proofErr w:type="spellStart"/>
            <w:r w:rsidRPr="00C50E55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C50E55"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  <w:p w14:paraId="3A007AF4" w14:textId="42C004EC" w:rsidR="00584DC3" w:rsidRDefault="00584DC3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  <w:p w14:paraId="40F90E7E" w14:textId="4E435757" w:rsidR="00320F96" w:rsidRPr="004A3768" w:rsidRDefault="00C50E55" w:rsidP="006C4F8E">
            <w:pPr>
              <w:rPr>
                <w:rFonts w:cstheme="minorHAnsi"/>
                <w:sz w:val="18"/>
                <w:szCs w:val="18"/>
              </w:rPr>
            </w:pPr>
            <w:r w:rsidRPr="00C50E55">
              <w:rPr>
                <w:rFonts w:cstheme="minorHAnsi"/>
                <w:sz w:val="18"/>
                <w:szCs w:val="18"/>
              </w:rPr>
              <w:t>1.3.3 Rozvoj pohybových aktivit a výchovy ke zdravému životnímu stylu u dětí předškolního věku</w:t>
            </w:r>
          </w:p>
        </w:tc>
      </w:tr>
    </w:tbl>
    <w:p w14:paraId="64409A4A" w14:textId="1D6BFF1F" w:rsidR="00320F96" w:rsidRDefault="00320F96" w:rsidP="00320F96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0F96" w:rsidRPr="009C54FC" w14:paraId="69BBEBC2" w14:textId="77777777" w:rsidTr="006C4F8E">
        <w:tc>
          <w:tcPr>
            <w:tcW w:w="3114" w:type="dxa"/>
            <w:shd w:val="clear" w:color="auto" w:fill="002060"/>
          </w:tcPr>
          <w:p w14:paraId="06C77136" w14:textId="77777777" w:rsidR="00320F96" w:rsidRPr="009C54FC" w:rsidRDefault="00320F9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C4EE535" w14:textId="49EB4F04" w:rsidR="00320F96" w:rsidRPr="009C54FC" w:rsidRDefault="00320F9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Investice</w:t>
            </w:r>
          </w:p>
        </w:tc>
      </w:tr>
      <w:tr w:rsidR="00320F96" w:rsidRPr="009C54FC" w14:paraId="3F435FDA" w14:textId="77777777" w:rsidTr="006C4F8E">
        <w:trPr>
          <w:trHeight w:val="260"/>
        </w:trPr>
        <w:tc>
          <w:tcPr>
            <w:tcW w:w="3114" w:type="dxa"/>
          </w:tcPr>
          <w:p w14:paraId="69505295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4924D35" w14:textId="77777777" w:rsidR="00320F96" w:rsidRDefault="00320F96" w:rsidP="006C4F8E">
            <w:pPr>
              <w:suppressAutoHyphens/>
              <w:autoSpaceDN w:val="0"/>
              <w:spacing w:line="249" w:lineRule="auto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Pořízení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>:</w:t>
            </w:r>
          </w:p>
          <w:p w14:paraId="48F037BB" w14:textId="77777777" w:rsidR="00320F96" w:rsidRDefault="00320F96" w:rsidP="006C4F8E">
            <w:pPr>
              <w:suppressAutoHyphens/>
              <w:autoSpaceDN w:val="0"/>
              <w:spacing w:line="249" w:lineRule="auto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Nových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účelných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stolků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židlí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dle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věku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výšky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dítěte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tvořivým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činnostem</w:t>
            </w:r>
            <w:proofErr w:type="spellEnd"/>
          </w:p>
          <w:p w14:paraId="51FD4C77" w14:textId="77777777" w:rsidR="00320F96" w:rsidRDefault="00320F96" w:rsidP="006C4F8E">
            <w:pPr>
              <w:suppressAutoHyphens/>
              <w:autoSpaceDN w:val="0"/>
              <w:spacing w:line="249" w:lineRule="auto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Zahradní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prvek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Mašinka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vagóny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tématickým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hrám</w:t>
            </w:r>
            <w:proofErr w:type="spellEnd"/>
          </w:p>
          <w:p w14:paraId="2E5AAE66" w14:textId="77777777" w:rsidR="00320F96" w:rsidRDefault="00320F96" w:rsidP="006C4F8E">
            <w:pPr>
              <w:suppressAutoHyphens/>
              <w:autoSpaceDN w:val="0"/>
              <w:spacing w:line="249" w:lineRule="auto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Mobilni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bylinkové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záhonky</w:t>
            </w:r>
            <w:proofErr w:type="spellEnd"/>
          </w:p>
          <w:p w14:paraId="5C979BDD" w14:textId="111B8FDC" w:rsidR="00320F96" w:rsidRPr="00EA077F" w:rsidRDefault="00320F96" w:rsidP="006C4F8E">
            <w:pPr>
              <w:suppressAutoHyphens/>
              <w:autoSpaceDN w:val="0"/>
              <w:spacing w:line="249" w:lineRule="auto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Lavičky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k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ohništi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školní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zahradě</w:t>
            </w:r>
            <w:proofErr w:type="spellEnd"/>
          </w:p>
        </w:tc>
      </w:tr>
      <w:tr w:rsidR="00320F96" w:rsidRPr="009C54FC" w14:paraId="01CE0224" w14:textId="77777777" w:rsidTr="006C4F8E">
        <w:tc>
          <w:tcPr>
            <w:tcW w:w="3114" w:type="dxa"/>
          </w:tcPr>
          <w:p w14:paraId="16C0FD9F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4CE84EC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Ročov</w:t>
            </w:r>
          </w:p>
        </w:tc>
      </w:tr>
      <w:tr w:rsidR="00320F96" w:rsidRPr="009C54FC" w14:paraId="1F8EC459" w14:textId="77777777" w:rsidTr="006C4F8E">
        <w:tc>
          <w:tcPr>
            <w:tcW w:w="3114" w:type="dxa"/>
          </w:tcPr>
          <w:p w14:paraId="5734DF97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2728CC2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Ročov</w:t>
            </w:r>
          </w:p>
        </w:tc>
      </w:tr>
      <w:tr w:rsidR="00320F96" w:rsidRPr="009C54FC" w14:paraId="386CD270" w14:textId="77777777" w:rsidTr="00AB5948">
        <w:tc>
          <w:tcPr>
            <w:tcW w:w="3114" w:type="dxa"/>
          </w:tcPr>
          <w:p w14:paraId="430F43F4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3BAEB544" w14:textId="2F3F7AE8" w:rsidR="00320F96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Investice - podpora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vybavení vnitřního i venkovního zázemí MŠ</w:t>
            </w:r>
          </w:p>
        </w:tc>
      </w:tr>
      <w:tr w:rsidR="00320F96" w:rsidRPr="009C54FC" w14:paraId="664F9FF8" w14:textId="77777777" w:rsidTr="006C4F8E">
        <w:tc>
          <w:tcPr>
            <w:tcW w:w="3114" w:type="dxa"/>
          </w:tcPr>
          <w:p w14:paraId="41D1D945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A8909F4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0F96" w:rsidRPr="009C54FC" w14:paraId="527FE707" w14:textId="77777777" w:rsidTr="006C4F8E">
        <w:tc>
          <w:tcPr>
            <w:tcW w:w="3114" w:type="dxa"/>
          </w:tcPr>
          <w:p w14:paraId="17B8CE21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7C88415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0F96" w:rsidRPr="009C54FC" w14:paraId="114EBB4A" w14:textId="77777777" w:rsidTr="006C4F8E">
        <w:tc>
          <w:tcPr>
            <w:tcW w:w="3114" w:type="dxa"/>
          </w:tcPr>
          <w:p w14:paraId="0FCEE9BD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FE9A43F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0F96" w:rsidRPr="009C54FC" w14:paraId="7E06B552" w14:textId="77777777" w:rsidTr="006C4F8E">
        <w:tc>
          <w:tcPr>
            <w:tcW w:w="3114" w:type="dxa"/>
          </w:tcPr>
          <w:p w14:paraId="1473B46B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5DD18A1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0F96" w:rsidRPr="009C54FC" w14:paraId="76CE9F17" w14:textId="77777777" w:rsidTr="006C4F8E">
        <w:tc>
          <w:tcPr>
            <w:tcW w:w="3114" w:type="dxa"/>
          </w:tcPr>
          <w:p w14:paraId="62670D03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37668399" w14:textId="58A05A27" w:rsidR="00320F96" w:rsidRPr="00AB5948" w:rsidRDefault="001C2D0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 Moderní fyzicky dostupné a kvalitně vybavené učebny pro rozvoj klíčových komp</w:t>
            </w:r>
            <w:r w:rsidR="008C228E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tencí a uplatnitelnost na trhu práce s přihlédnutím k potřebám společného vzdělávání a inkluze</w:t>
            </w:r>
          </w:p>
          <w:p w14:paraId="266B209B" w14:textId="36F99CE5" w:rsidR="00AB5948" w:rsidRPr="009C54FC" w:rsidRDefault="00AB5948" w:rsidP="006C4F8E">
            <w:pPr>
              <w:rPr>
                <w:rFonts w:cstheme="minorHAnsi"/>
                <w:sz w:val="18"/>
                <w:szCs w:val="18"/>
              </w:rPr>
            </w:pPr>
            <w:r w:rsidRPr="00AB5948">
              <w:rPr>
                <w:rFonts w:cstheme="minorHAnsi"/>
                <w:sz w:val="18"/>
                <w:szCs w:val="18"/>
              </w:rPr>
              <w:lastRenderedPageBreak/>
              <w:t xml:space="preserve">3.3 Funkční a bezpečné zázemí (jídelny, tělocvičny, </w:t>
            </w:r>
            <w:proofErr w:type="gramStart"/>
            <w:r w:rsidRPr="00AB5948">
              <w:rPr>
                <w:rFonts w:cstheme="minorHAnsi"/>
                <w:sz w:val="18"/>
                <w:szCs w:val="18"/>
              </w:rPr>
              <w:t>šatny,</w:t>
            </w:r>
            <w:proofErr w:type="gramEnd"/>
            <w:r w:rsidRPr="00AB5948">
              <w:rPr>
                <w:rFonts w:cstheme="minorHAnsi"/>
                <w:sz w:val="18"/>
                <w:szCs w:val="18"/>
              </w:rPr>
              <w:t xml:space="preserve"> apod.) a okolí školských zařízení (hřiště, zahrady, sportoviště, apod.)</w:t>
            </w:r>
          </w:p>
        </w:tc>
      </w:tr>
      <w:tr w:rsidR="00320F96" w:rsidRPr="009C54FC" w14:paraId="190D8ECC" w14:textId="77777777" w:rsidTr="006C4F8E">
        <w:tc>
          <w:tcPr>
            <w:tcW w:w="3114" w:type="dxa"/>
          </w:tcPr>
          <w:p w14:paraId="6FBA2BD1" w14:textId="77777777" w:rsidR="00320F96" w:rsidRPr="009C54FC" w:rsidRDefault="00320F9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lastRenderedPageBreak/>
              <w:t>Opatření MAP:</w:t>
            </w:r>
          </w:p>
        </w:tc>
        <w:tc>
          <w:tcPr>
            <w:tcW w:w="5948" w:type="dxa"/>
          </w:tcPr>
          <w:p w14:paraId="542FD182" w14:textId="3869C8FA" w:rsidR="00320F96" w:rsidRPr="008C228E" w:rsidRDefault="008C228E" w:rsidP="006C4F8E">
            <w:pPr>
              <w:rPr>
                <w:rFonts w:cstheme="minorHAnsi"/>
                <w:sz w:val="18"/>
                <w:szCs w:val="18"/>
              </w:rPr>
            </w:pPr>
            <w:r w:rsidRPr="008C228E">
              <w:rPr>
                <w:rFonts w:cstheme="minorHAnsi"/>
                <w:sz w:val="18"/>
                <w:szCs w:val="18"/>
              </w:rPr>
              <w:t>3.2.2 Modernizace vybavení odborných učeben pro rozvoj klíčových kompetencí</w:t>
            </w:r>
          </w:p>
          <w:p w14:paraId="4985474F" w14:textId="087A80EC" w:rsidR="00320F96" w:rsidRPr="004A3768" w:rsidRDefault="008C228E" w:rsidP="006C4F8E">
            <w:pPr>
              <w:rPr>
                <w:rFonts w:cstheme="minorHAnsi"/>
                <w:sz w:val="18"/>
                <w:szCs w:val="18"/>
              </w:rPr>
            </w:pPr>
            <w:r w:rsidRPr="008C228E">
              <w:rPr>
                <w:rFonts w:cstheme="minorHAnsi"/>
                <w:sz w:val="18"/>
                <w:szCs w:val="18"/>
              </w:rPr>
              <w:t>3.3.3 Výstavba, rekonstrukce a modernizace okolí školských zařízení</w:t>
            </w:r>
          </w:p>
        </w:tc>
      </w:tr>
    </w:tbl>
    <w:p w14:paraId="3C926129" w14:textId="77777777" w:rsidR="00D07739" w:rsidRDefault="00D07739" w:rsidP="004A3768">
      <w:pPr>
        <w:rPr>
          <w:lang w:eastAsia="x-none"/>
        </w:rPr>
      </w:pPr>
    </w:p>
    <w:p w14:paraId="0E88F573" w14:textId="5D7FE07E" w:rsidR="00951F55" w:rsidRPr="00D07739" w:rsidRDefault="00D80A83" w:rsidP="00D07739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3</w:t>
      </w:r>
      <w:r w:rsidR="00F30400">
        <w:rPr>
          <w:b/>
          <w:bCs/>
          <w:lang w:eastAsia="x-none"/>
        </w:rPr>
        <w:t>4</w:t>
      </w:r>
      <w:r>
        <w:rPr>
          <w:b/>
          <w:bCs/>
          <w:lang w:eastAsia="x-none"/>
        </w:rPr>
        <w:t xml:space="preserve">) </w:t>
      </w:r>
      <w:r w:rsidR="00951F55" w:rsidRPr="00AB5948">
        <w:rPr>
          <w:b/>
          <w:bCs/>
          <w:lang w:eastAsia="x-none"/>
        </w:rPr>
        <w:t>Mateřská škola Slavětín, p. o.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51F55" w:rsidRPr="009C54FC" w14:paraId="33894ABD" w14:textId="77777777" w:rsidTr="006C4F8E">
        <w:tc>
          <w:tcPr>
            <w:tcW w:w="3114" w:type="dxa"/>
            <w:shd w:val="clear" w:color="auto" w:fill="002060"/>
          </w:tcPr>
          <w:p w14:paraId="44BD4C40" w14:textId="77777777" w:rsidR="00951F55" w:rsidRPr="009C54FC" w:rsidRDefault="00951F5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D230526" w14:textId="235BD0D7" w:rsidR="00951F55" w:rsidRPr="009C54FC" w:rsidRDefault="00951F5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Beseda na téma Adaptace v MŠ</w:t>
            </w:r>
          </w:p>
        </w:tc>
      </w:tr>
      <w:tr w:rsidR="00951F55" w:rsidRPr="009C54FC" w14:paraId="23A94152" w14:textId="77777777" w:rsidTr="006C4F8E">
        <w:trPr>
          <w:trHeight w:val="260"/>
        </w:trPr>
        <w:tc>
          <w:tcPr>
            <w:tcW w:w="3114" w:type="dxa"/>
          </w:tcPr>
          <w:p w14:paraId="3504F686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4DCBF73" w14:textId="3405C703" w:rsidR="00951F55" w:rsidRPr="00EA077F" w:rsidRDefault="00951F55" w:rsidP="006C4F8E">
            <w:pPr>
              <w:suppressAutoHyphens/>
              <w:autoSpaceDN w:val="0"/>
              <w:spacing w:line="249" w:lineRule="auto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Beseda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rodiči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téma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5948">
              <w:rPr>
                <w:rFonts w:eastAsia="Calibri" w:cstheme="minorHAnsi"/>
                <w:sz w:val="18"/>
                <w:szCs w:val="18"/>
                <w:lang w:val="en-US"/>
              </w:rPr>
              <w:t>Adaptace</w:t>
            </w:r>
            <w:proofErr w:type="spellEnd"/>
            <w:r w:rsidR="00AB5948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5948">
              <w:rPr>
                <w:rFonts w:eastAsia="Calibri" w:cstheme="minorHAnsi"/>
                <w:sz w:val="18"/>
                <w:szCs w:val="18"/>
                <w:lang w:val="en-US"/>
              </w:rPr>
              <w:t>dítěte</w:t>
            </w:r>
            <w:proofErr w:type="spellEnd"/>
            <w:r w:rsidR="00AB5948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B5948">
              <w:rPr>
                <w:rFonts w:eastAsia="Calibri" w:cstheme="minorHAnsi"/>
                <w:sz w:val="18"/>
                <w:szCs w:val="18"/>
                <w:lang w:val="en-US"/>
              </w:rPr>
              <w:t>na</w:t>
            </w:r>
            <w:proofErr w:type="spellEnd"/>
            <w:r w:rsidR="00AB5948">
              <w:rPr>
                <w:rFonts w:eastAsia="Calibri" w:cstheme="minorHAnsi"/>
                <w:sz w:val="18"/>
                <w:szCs w:val="18"/>
                <w:lang w:val="en-US"/>
              </w:rPr>
              <w:t xml:space="preserve"> MŠ</w:t>
            </w:r>
          </w:p>
        </w:tc>
      </w:tr>
      <w:tr w:rsidR="00951F55" w:rsidRPr="009C54FC" w14:paraId="3EF2D10B" w14:textId="77777777" w:rsidTr="006C4F8E">
        <w:tc>
          <w:tcPr>
            <w:tcW w:w="3114" w:type="dxa"/>
          </w:tcPr>
          <w:p w14:paraId="2F3BB684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0D5A39F" w14:textId="0EAC9E3E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Slavětín</w:t>
            </w:r>
          </w:p>
        </w:tc>
      </w:tr>
      <w:tr w:rsidR="00951F55" w:rsidRPr="009C54FC" w14:paraId="19A43DB0" w14:textId="77777777" w:rsidTr="006C4F8E">
        <w:tc>
          <w:tcPr>
            <w:tcW w:w="3114" w:type="dxa"/>
          </w:tcPr>
          <w:p w14:paraId="044A7B60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86BC653" w14:textId="663915C9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Slavětín</w:t>
            </w:r>
          </w:p>
        </w:tc>
      </w:tr>
      <w:tr w:rsidR="00951F55" w:rsidRPr="009C54FC" w14:paraId="2B2292F9" w14:textId="77777777" w:rsidTr="00AB5948">
        <w:tc>
          <w:tcPr>
            <w:tcW w:w="3114" w:type="dxa"/>
          </w:tcPr>
          <w:p w14:paraId="4CDF531E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E8478FF" w14:textId="5CB0906F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spolupráce s rodiči</w:t>
            </w:r>
          </w:p>
        </w:tc>
      </w:tr>
      <w:tr w:rsidR="00951F55" w:rsidRPr="009C54FC" w14:paraId="2379EBCB" w14:textId="77777777" w:rsidTr="006C4F8E">
        <w:tc>
          <w:tcPr>
            <w:tcW w:w="3114" w:type="dxa"/>
          </w:tcPr>
          <w:p w14:paraId="686D271B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E82300B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51F55" w:rsidRPr="009C54FC" w14:paraId="4E372FD4" w14:textId="77777777" w:rsidTr="006C4F8E">
        <w:tc>
          <w:tcPr>
            <w:tcW w:w="3114" w:type="dxa"/>
          </w:tcPr>
          <w:p w14:paraId="17577D67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27283CE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51F55" w:rsidRPr="009C54FC" w14:paraId="6166CBCD" w14:textId="77777777" w:rsidTr="006C4F8E">
        <w:tc>
          <w:tcPr>
            <w:tcW w:w="3114" w:type="dxa"/>
          </w:tcPr>
          <w:p w14:paraId="3632C87C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542092C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51F55" w:rsidRPr="009C54FC" w14:paraId="2B645E7F" w14:textId="77777777" w:rsidTr="006C4F8E">
        <w:tc>
          <w:tcPr>
            <w:tcW w:w="3114" w:type="dxa"/>
          </w:tcPr>
          <w:p w14:paraId="3FA56A1D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7E4B0ED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951F55" w:rsidRPr="009C54FC" w14:paraId="61B77E19" w14:textId="77777777" w:rsidTr="006C4F8E">
        <w:tc>
          <w:tcPr>
            <w:tcW w:w="3114" w:type="dxa"/>
          </w:tcPr>
          <w:p w14:paraId="448A0547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7DF95825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951F55" w:rsidRPr="009C54FC" w14:paraId="150C3A4E" w14:textId="77777777" w:rsidTr="006C4F8E">
        <w:tc>
          <w:tcPr>
            <w:tcW w:w="3114" w:type="dxa"/>
          </w:tcPr>
          <w:p w14:paraId="576D6C42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4D1F0B5" w14:textId="5EB088D1" w:rsidR="00951F55" w:rsidRPr="004A3768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078FD8FA" w14:textId="77777777" w:rsidR="00AB5948" w:rsidRDefault="00AB5948" w:rsidP="00951F55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51F55" w:rsidRPr="009C54FC" w14:paraId="3B2626B9" w14:textId="77777777" w:rsidTr="006C4F8E">
        <w:tc>
          <w:tcPr>
            <w:tcW w:w="3114" w:type="dxa"/>
            <w:shd w:val="clear" w:color="auto" w:fill="002060"/>
          </w:tcPr>
          <w:p w14:paraId="469AE721" w14:textId="77777777" w:rsidR="00951F55" w:rsidRPr="009C54FC" w:rsidRDefault="00951F5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FA1BEEB" w14:textId="44D3E9EC" w:rsidR="00951F55" w:rsidRPr="009C54FC" w:rsidRDefault="00951F55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Společné aktivity </w:t>
            </w:r>
          </w:p>
        </w:tc>
      </w:tr>
      <w:tr w:rsidR="00951F55" w:rsidRPr="009C54FC" w14:paraId="1444B9A1" w14:textId="77777777" w:rsidTr="006C4F8E">
        <w:trPr>
          <w:trHeight w:val="260"/>
        </w:trPr>
        <w:tc>
          <w:tcPr>
            <w:tcW w:w="3114" w:type="dxa"/>
          </w:tcPr>
          <w:p w14:paraId="41A84985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93C31CF" w14:textId="77777777" w:rsidR="00951F55" w:rsidRDefault="00951F55" w:rsidP="006C4F8E">
            <w:pPr>
              <w:suppressAutoHyphens/>
              <w:autoSpaceDN w:val="0"/>
              <w:spacing w:line="249" w:lineRule="auto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Realizace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společných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aktivit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spolupráci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se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Sokolem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místním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Sborem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dobrovolných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hasičů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s MŠ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Veltěžě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 MŠ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Fügnerova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Louny</w:t>
            </w:r>
          </w:p>
          <w:p w14:paraId="0ECB52BF" w14:textId="77777777" w:rsidR="00B37130" w:rsidRPr="00CA1081" w:rsidRDefault="00B37130" w:rsidP="00B37130">
            <w:pPr>
              <w:suppressAutoHyphens/>
              <w:autoSpaceDN w:val="0"/>
              <w:spacing w:line="249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Plavecký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en-US"/>
              </w:rPr>
              <w:t>výcvik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návštěvy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dětských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představení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Vrchlického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divadla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Lounech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návštěva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knihovny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Lounech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divadelní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představení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 v MŠ,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výlety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exkurze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vítání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občánků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rozloučení</w:t>
            </w:r>
            <w:proofErr w:type="spellEnd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CA1081">
              <w:rPr>
                <w:rFonts w:eastAsia="Calibri" w:cstheme="minorHAnsi"/>
                <w:sz w:val="18"/>
                <w:szCs w:val="18"/>
                <w:lang w:val="en-US"/>
              </w:rPr>
              <w:t>školáky</w:t>
            </w:r>
            <w:proofErr w:type="spellEnd"/>
          </w:p>
          <w:p w14:paraId="701943A3" w14:textId="293228B4" w:rsidR="00B37130" w:rsidRPr="00EA077F" w:rsidRDefault="00B37130" w:rsidP="006C4F8E">
            <w:pPr>
              <w:suppressAutoHyphens/>
              <w:autoSpaceDN w:val="0"/>
              <w:spacing w:line="249" w:lineRule="auto"/>
              <w:textAlignment w:val="baseline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951F55" w:rsidRPr="009C54FC" w14:paraId="7082F661" w14:textId="77777777" w:rsidTr="006C4F8E">
        <w:tc>
          <w:tcPr>
            <w:tcW w:w="3114" w:type="dxa"/>
          </w:tcPr>
          <w:p w14:paraId="2B92213E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0121381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Slavětín</w:t>
            </w:r>
          </w:p>
        </w:tc>
      </w:tr>
      <w:tr w:rsidR="00951F55" w:rsidRPr="009C54FC" w14:paraId="6272536F" w14:textId="77777777" w:rsidTr="006C4F8E">
        <w:tc>
          <w:tcPr>
            <w:tcW w:w="3114" w:type="dxa"/>
          </w:tcPr>
          <w:p w14:paraId="6B32E21E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A1994E8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Slavětín</w:t>
            </w:r>
          </w:p>
        </w:tc>
      </w:tr>
      <w:tr w:rsidR="00951F55" w:rsidRPr="009C54FC" w14:paraId="6C30F676" w14:textId="77777777" w:rsidTr="00805398">
        <w:tc>
          <w:tcPr>
            <w:tcW w:w="3114" w:type="dxa"/>
          </w:tcPr>
          <w:p w14:paraId="56F7AA48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64C67A4" w14:textId="26FDA934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spolupráce aktérů ve vzdělávání</w:t>
            </w:r>
          </w:p>
        </w:tc>
      </w:tr>
      <w:tr w:rsidR="00951F55" w:rsidRPr="009C54FC" w14:paraId="2AF28EDF" w14:textId="77777777" w:rsidTr="006C4F8E">
        <w:tc>
          <w:tcPr>
            <w:tcW w:w="3114" w:type="dxa"/>
          </w:tcPr>
          <w:p w14:paraId="2D6BFEAF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316561E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51F55" w:rsidRPr="009C54FC" w14:paraId="7227F000" w14:textId="77777777" w:rsidTr="006C4F8E">
        <w:tc>
          <w:tcPr>
            <w:tcW w:w="3114" w:type="dxa"/>
          </w:tcPr>
          <w:p w14:paraId="365FCFEA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4B801C0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51F55" w:rsidRPr="009C54FC" w14:paraId="68B1403A" w14:textId="77777777" w:rsidTr="006C4F8E">
        <w:tc>
          <w:tcPr>
            <w:tcW w:w="3114" w:type="dxa"/>
          </w:tcPr>
          <w:p w14:paraId="012F1442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628DCF4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951F55" w:rsidRPr="009C54FC" w14:paraId="3D60F57D" w14:textId="77777777" w:rsidTr="006C4F8E">
        <w:tc>
          <w:tcPr>
            <w:tcW w:w="3114" w:type="dxa"/>
          </w:tcPr>
          <w:p w14:paraId="72F9D042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74B77719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951F55" w:rsidRPr="009C54FC" w14:paraId="1DF883F1" w14:textId="77777777" w:rsidTr="006C4F8E">
        <w:tc>
          <w:tcPr>
            <w:tcW w:w="3114" w:type="dxa"/>
          </w:tcPr>
          <w:p w14:paraId="4BB69C8B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3B38691" w14:textId="77777777" w:rsidR="00951F55" w:rsidRDefault="00805398" w:rsidP="006C4F8E">
            <w:pPr>
              <w:rPr>
                <w:rFonts w:cstheme="minorHAnsi"/>
                <w:sz w:val="18"/>
                <w:szCs w:val="18"/>
              </w:rPr>
            </w:pPr>
            <w:r w:rsidRPr="00805398">
              <w:rPr>
                <w:rFonts w:cstheme="minorHAnsi"/>
                <w:sz w:val="18"/>
                <w:szCs w:val="18"/>
              </w:rPr>
              <w:t xml:space="preserve">1.2. Rozvoj matematické a čtenářské </w:t>
            </w:r>
            <w:proofErr w:type="spellStart"/>
            <w:r w:rsidRPr="00805398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805398"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  <w:p w14:paraId="37A05C0F" w14:textId="6A956180" w:rsidR="00805398" w:rsidRPr="009C54FC" w:rsidRDefault="00805398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 Podpora kreativity dětí, návyku občanských dovedností a kompetencí, výchova k pohybu a zdravému životnímu stylu.</w:t>
            </w:r>
          </w:p>
        </w:tc>
      </w:tr>
      <w:tr w:rsidR="00951F55" w:rsidRPr="009C54FC" w14:paraId="5CCAC19E" w14:textId="77777777" w:rsidTr="006C4F8E">
        <w:tc>
          <w:tcPr>
            <w:tcW w:w="3114" w:type="dxa"/>
          </w:tcPr>
          <w:p w14:paraId="61EA7BE1" w14:textId="77777777" w:rsidR="00951F55" w:rsidRPr="009C54FC" w:rsidRDefault="00951F55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B9F63F1" w14:textId="3A483CDE" w:rsidR="00951F55" w:rsidRPr="001C2D06" w:rsidRDefault="001C2D06" w:rsidP="006C4F8E">
            <w:pPr>
              <w:rPr>
                <w:rFonts w:cstheme="minorHAnsi"/>
                <w:sz w:val="18"/>
                <w:szCs w:val="18"/>
              </w:rPr>
            </w:pPr>
            <w:r w:rsidRPr="001C2D06">
              <w:rPr>
                <w:rFonts w:cstheme="minorHAnsi"/>
                <w:sz w:val="18"/>
                <w:szCs w:val="18"/>
              </w:rPr>
              <w:t xml:space="preserve">1.2.2 Rozvoj čtenářské </w:t>
            </w:r>
            <w:proofErr w:type="spellStart"/>
            <w:r w:rsidRPr="001C2D06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Pr="001C2D06"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  <w:p w14:paraId="0053F2BC" w14:textId="37A8B212" w:rsidR="001C2D06" w:rsidRPr="001C2D06" w:rsidRDefault="001C2D06" w:rsidP="006C4F8E">
            <w:pPr>
              <w:rPr>
                <w:rFonts w:cstheme="minorHAnsi"/>
                <w:sz w:val="18"/>
                <w:szCs w:val="18"/>
              </w:rPr>
            </w:pPr>
            <w:r w:rsidRPr="001C2D06"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  <w:p w14:paraId="2CCA0266" w14:textId="357DA4C6" w:rsidR="00951F55" w:rsidRPr="009C54FC" w:rsidRDefault="001C2D06" w:rsidP="006C4F8E">
            <w:pPr>
              <w:rPr>
                <w:rFonts w:cstheme="minorHAnsi"/>
                <w:sz w:val="18"/>
                <w:szCs w:val="18"/>
              </w:rPr>
            </w:pPr>
            <w:r w:rsidRPr="001C2D06"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</w:tbl>
    <w:p w14:paraId="473EE00A" w14:textId="16DF1875" w:rsidR="00951F55" w:rsidRDefault="00951F55" w:rsidP="00951F55">
      <w:pPr>
        <w:rPr>
          <w:lang w:eastAsia="x-none"/>
        </w:rPr>
      </w:pPr>
    </w:p>
    <w:p w14:paraId="16C6ABC8" w14:textId="40E71D22" w:rsidR="00B37130" w:rsidRDefault="00B37130" w:rsidP="00951F55">
      <w:pPr>
        <w:rPr>
          <w:lang w:eastAsia="x-none"/>
        </w:rPr>
      </w:pPr>
    </w:p>
    <w:p w14:paraId="7D558B26" w14:textId="55C81CED" w:rsidR="00D07739" w:rsidRDefault="00D07739" w:rsidP="00951F55">
      <w:pPr>
        <w:rPr>
          <w:lang w:eastAsia="x-none"/>
        </w:rPr>
      </w:pPr>
    </w:p>
    <w:p w14:paraId="352A6C15" w14:textId="77777777" w:rsidR="00D07739" w:rsidRDefault="00D07739" w:rsidP="00951F55">
      <w:pPr>
        <w:rPr>
          <w:lang w:eastAsia="x-none"/>
        </w:rPr>
      </w:pPr>
    </w:p>
    <w:p w14:paraId="721F0B7A" w14:textId="288C4F8D" w:rsidR="00B37130" w:rsidRPr="00805398" w:rsidRDefault="00D80A83" w:rsidP="00805398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lastRenderedPageBreak/>
        <w:t>3</w:t>
      </w:r>
      <w:r w:rsidR="00F30400">
        <w:rPr>
          <w:b/>
          <w:bCs/>
          <w:lang w:eastAsia="x-none"/>
        </w:rPr>
        <w:t>5</w:t>
      </w:r>
      <w:r>
        <w:rPr>
          <w:b/>
          <w:bCs/>
          <w:lang w:eastAsia="x-none"/>
        </w:rPr>
        <w:t xml:space="preserve">) </w:t>
      </w:r>
      <w:r w:rsidR="00B37130" w:rsidRPr="00805398">
        <w:rPr>
          <w:b/>
          <w:bCs/>
          <w:lang w:eastAsia="x-none"/>
        </w:rPr>
        <w:t xml:space="preserve">Mateřská škola Veltěže 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37130" w:rsidRPr="009C54FC" w14:paraId="5725BAFB" w14:textId="77777777" w:rsidTr="006C4F8E">
        <w:tc>
          <w:tcPr>
            <w:tcW w:w="3114" w:type="dxa"/>
            <w:shd w:val="clear" w:color="auto" w:fill="002060"/>
          </w:tcPr>
          <w:p w14:paraId="54396F60" w14:textId="77777777" w:rsidR="00B37130" w:rsidRPr="009C54FC" w:rsidRDefault="00B3713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A728A05" w14:textId="6C66A89F" w:rsidR="00B37130" w:rsidRPr="009C54FC" w:rsidRDefault="00B37130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Vzdělávání </w:t>
            </w:r>
          </w:p>
        </w:tc>
      </w:tr>
      <w:tr w:rsidR="00B37130" w:rsidRPr="009C54FC" w14:paraId="69B1B587" w14:textId="77777777" w:rsidTr="006C4F8E">
        <w:trPr>
          <w:trHeight w:val="260"/>
        </w:trPr>
        <w:tc>
          <w:tcPr>
            <w:tcW w:w="3114" w:type="dxa"/>
          </w:tcPr>
          <w:p w14:paraId="5D830EDE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8510A76" w14:textId="77777777" w:rsidR="00B37130" w:rsidRDefault="00B37130" w:rsidP="00B371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Spolupráce s odborníky – PPP, SPC, logopedů</w:t>
            </w:r>
          </w:p>
          <w:p w14:paraId="7737A2A6" w14:textId="77777777" w:rsidR="00B37130" w:rsidRDefault="00B37130" w:rsidP="00B371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Besedy pro rodiče i zaměstnance – zdravý životní styl (stravování + pohyb)</w:t>
            </w:r>
          </w:p>
          <w:p w14:paraId="41FB8889" w14:textId="6CDCC6B4" w:rsidR="00B37130" w:rsidRPr="00B37130" w:rsidRDefault="00B37130" w:rsidP="00B371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Přednášky na téma ADHD, školní zralost, vstup do MŠ</w:t>
            </w:r>
          </w:p>
        </w:tc>
      </w:tr>
      <w:tr w:rsidR="00B37130" w:rsidRPr="009C54FC" w14:paraId="53D8154E" w14:textId="77777777" w:rsidTr="006C4F8E">
        <w:tc>
          <w:tcPr>
            <w:tcW w:w="3114" w:type="dxa"/>
          </w:tcPr>
          <w:p w14:paraId="618DDA00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9F129AA" w14:textId="14042E52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Veltěže</w:t>
            </w:r>
          </w:p>
        </w:tc>
      </w:tr>
      <w:tr w:rsidR="00B37130" w:rsidRPr="009C54FC" w14:paraId="26514F16" w14:textId="77777777" w:rsidTr="006C4F8E">
        <w:tc>
          <w:tcPr>
            <w:tcW w:w="3114" w:type="dxa"/>
          </w:tcPr>
          <w:p w14:paraId="23B6342B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FFC1F81" w14:textId="370E8C16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Veltěže</w:t>
            </w:r>
          </w:p>
        </w:tc>
      </w:tr>
      <w:tr w:rsidR="00B37130" w:rsidRPr="009C54FC" w14:paraId="6A3C566F" w14:textId="77777777" w:rsidTr="00805398">
        <w:tc>
          <w:tcPr>
            <w:tcW w:w="3114" w:type="dxa"/>
          </w:tcPr>
          <w:p w14:paraId="1853D3D0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2F19DB7" w14:textId="6112B065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</w:t>
            </w:r>
            <w:r w:rsidR="001A1076">
              <w:rPr>
                <w:rFonts w:cstheme="minorHAnsi"/>
                <w:sz w:val="18"/>
                <w:szCs w:val="18"/>
              </w:rPr>
              <w:t>odborných znalostí pro PP a rodiče</w:t>
            </w:r>
          </w:p>
        </w:tc>
      </w:tr>
      <w:tr w:rsidR="00B37130" w:rsidRPr="009C54FC" w14:paraId="793A9B76" w14:textId="77777777" w:rsidTr="006C4F8E">
        <w:tc>
          <w:tcPr>
            <w:tcW w:w="3114" w:type="dxa"/>
          </w:tcPr>
          <w:p w14:paraId="27CCE22D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7A0DA9DE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37130" w:rsidRPr="009C54FC" w14:paraId="34BFFFB0" w14:textId="77777777" w:rsidTr="006C4F8E">
        <w:tc>
          <w:tcPr>
            <w:tcW w:w="3114" w:type="dxa"/>
          </w:tcPr>
          <w:p w14:paraId="586AFAC6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B234FFB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37130" w:rsidRPr="009C54FC" w14:paraId="2247BB28" w14:textId="77777777" w:rsidTr="006C4F8E">
        <w:tc>
          <w:tcPr>
            <w:tcW w:w="3114" w:type="dxa"/>
          </w:tcPr>
          <w:p w14:paraId="44C0E2EC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36CE455C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37130" w:rsidRPr="009C54FC" w14:paraId="6D0DEB90" w14:textId="77777777" w:rsidTr="006C4F8E">
        <w:tc>
          <w:tcPr>
            <w:tcW w:w="3114" w:type="dxa"/>
          </w:tcPr>
          <w:p w14:paraId="34E3B41D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E819A6C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B37130" w:rsidRPr="009C54FC" w14:paraId="0D9100DF" w14:textId="77777777" w:rsidTr="00805398">
        <w:tc>
          <w:tcPr>
            <w:tcW w:w="3114" w:type="dxa"/>
          </w:tcPr>
          <w:p w14:paraId="4A12D458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  <w:shd w:val="clear" w:color="auto" w:fill="FFFFFF" w:themeFill="background1"/>
          </w:tcPr>
          <w:p w14:paraId="4F691680" w14:textId="71693811" w:rsidR="00805398" w:rsidRPr="009C54FC" w:rsidRDefault="00B37130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C54FC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</w:tc>
      </w:tr>
      <w:tr w:rsidR="00B37130" w:rsidRPr="009C54FC" w14:paraId="47CA12CA" w14:textId="77777777" w:rsidTr="006C4F8E">
        <w:tc>
          <w:tcPr>
            <w:tcW w:w="3114" w:type="dxa"/>
          </w:tcPr>
          <w:p w14:paraId="0EDB32B9" w14:textId="77777777" w:rsidR="00B37130" w:rsidRPr="009C54FC" w:rsidRDefault="00B37130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A35902B" w14:textId="4F57F0A1" w:rsidR="00B37130" w:rsidRDefault="001E687C" w:rsidP="006C4F8E">
            <w:pPr>
              <w:rPr>
                <w:rFonts w:cstheme="minorHAnsi"/>
                <w:sz w:val="18"/>
                <w:szCs w:val="18"/>
              </w:rPr>
            </w:pPr>
            <w:r w:rsidRPr="001E687C">
              <w:rPr>
                <w:rFonts w:cstheme="minorHAnsi"/>
                <w:sz w:val="18"/>
                <w:szCs w:val="18"/>
              </w:rPr>
              <w:t>1.1.2 Odborné vzdělávání pedagogických pracovníků v oblasti inkluze v předškolním vzdělávání</w:t>
            </w:r>
          </w:p>
          <w:p w14:paraId="43E8747F" w14:textId="6C98E799" w:rsidR="00B37130" w:rsidRPr="00D07739" w:rsidRDefault="001E687C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399DAD97" w14:textId="77777777" w:rsidR="00805398" w:rsidRDefault="00805398" w:rsidP="001A1076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A1076" w:rsidRPr="009C54FC" w14:paraId="091D4F63" w14:textId="77777777" w:rsidTr="006C4F8E">
        <w:tc>
          <w:tcPr>
            <w:tcW w:w="3114" w:type="dxa"/>
            <w:shd w:val="clear" w:color="auto" w:fill="002060"/>
          </w:tcPr>
          <w:p w14:paraId="576789DB" w14:textId="77777777" w:rsidR="001A1076" w:rsidRPr="009C54FC" w:rsidRDefault="001A107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A206DB3" w14:textId="045F486C" w:rsidR="001A1076" w:rsidRPr="009C54FC" w:rsidRDefault="001A107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Investice</w:t>
            </w:r>
          </w:p>
        </w:tc>
      </w:tr>
      <w:tr w:rsidR="001A1076" w:rsidRPr="009C54FC" w14:paraId="1263DCA7" w14:textId="77777777" w:rsidTr="006C4F8E">
        <w:trPr>
          <w:trHeight w:val="260"/>
        </w:trPr>
        <w:tc>
          <w:tcPr>
            <w:tcW w:w="3114" w:type="dxa"/>
          </w:tcPr>
          <w:p w14:paraId="447B36E5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F706514" w14:textId="77777777" w:rsidR="001A1076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Obnova zeleně + bylinková a jedlá zahrada</w:t>
            </w:r>
          </w:p>
          <w:p w14:paraId="378B8BC0" w14:textId="77777777" w:rsidR="001A1076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Interaktivní venkovní panely pro vzdělávání dětí</w:t>
            </w:r>
          </w:p>
          <w:p w14:paraId="1CE182CE" w14:textId="6E309C0D" w:rsidR="001A1076" w:rsidRPr="00B37130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Obnova dětského vozového parku</w:t>
            </w:r>
          </w:p>
        </w:tc>
      </w:tr>
      <w:tr w:rsidR="001A1076" w:rsidRPr="009C54FC" w14:paraId="5D1C01CC" w14:textId="77777777" w:rsidTr="006C4F8E">
        <w:tc>
          <w:tcPr>
            <w:tcW w:w="3114" w:type="dxa"/>
          </w:tcPr>
          <w:p w14:paraId="1C14A58C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F1FAC25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Veltěže</w:t>
            </w:r>
          </w:p>
        </w:tc>
      </w:tr>
      <w:tr w:rsidR="001A1076" w:rsidRPr="009C54FC" w14:paraId="1570DA03" w14:textId="77777777" w:rsidTr="006C4F8E">
        <w:tc>
          <w:tcPr>
            <w:tcW w:w="3114" w:type="dxa"/>
          </w:tcPr>
          <w:p w14:paraId="167DE0B4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6221AF3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Veltěže</w:t>
            </w:r>
          </w:p>
        </w:tc>
      </w:tr>
      <w:tr w:rsidR="001A1076" w:rsidRPr="009C54FC" w14:paraId="5AB91F17" w14:textId="77777777" w:rsidTr="00805398">
        <w:tc>
          <w:tcPr>
            <w:tcW w:w="3114" w:type="dxa"/>
          </w:tcPr>
          <w:p w14:paraId="256850C6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DEF91CD" w14:textId="5F6DF1ED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Investice - podpora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vybavení venkovního zázemí MŠ</w:t>
            </w:r>
          </w:p>
        </w:tc>
      </w:tr>
      <w:tr w:rsidR="001A1076" w:rsidRPr="009C54FC" w14:paraId="3A0340F9" w14:textId="77777777" w:rsidTr="006C4F8E">
        <w:tc>
          <w:tcPr>
            <w:tcW w:w="3114" w:type="dxa"/>
          </w:tcPr>
          <w:p w14:paraId="0AEAA959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76F75B3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A1076" w:rsidRPr="009C54FC" w14:paraId="731074A4" w14:textId="77777777" w:rsidTr="006C4F8E">
        <w:tc>
          <w:tcPr>
            <w:tcW w:w="3114" w:type="dxa"/>
          </w:tcPr>
          <w:p w14:paraId="29E06E58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1F5F04D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A1076" w:rsidRPr="009C54FC" w14:paraId="416E0A0E" w14:textId="77777777" w:rsidTr="006C4F8E">
        <w:tc>
          <w:tcPr>
            <w:tcW w:w="3114" w:type="dxa"/>
          </w:tcPr>
          <w:p w14:paraId="59579A08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10BD18D3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A1076" w:rsidRPr="009C54FC" w14:paraId="7723E60A" w14:textId="77777777" w:rsidTr="006C4F8E">
        <w:tc>
          <w:tcPr>
            <w:tcW w:w="3114" w:type="dxa"/>
          </w:tcPr>
          <w:p w14:paraId="358485CA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80D73E5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1A1076" w:rsidRPr="009C54FC" w14:paraId="0BE2D50F" w14:textId="77777777" w:rsidTr="006C4F8E">
        <w:tc>
          <w:tcPr>
            <w:tcW w:w="3114" w:type="dxa"/>
          </w:tcPr>
          <w:p w14:paraId="373D0345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3AB34ECD" w14:textId="65FD52CE" w:rsidR="00FD2B5D" w:rsidRPr="009C54FC" w:rsidRDefault="00FD2B5D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B5948">
              <w:rPr>
                <w:rFonts w:cstheme="minorHAnsi"/>
                <w:sz w:val="18"/>
                <w:szCs w:val="18"/>
              </w:rPr>
              <w:t xml:space="preserve">3.3 Funkční a bezpečné zázemí (jídelny, tělocvičny, </w:t>
            </w:r>
            <w:proofErr w:type="gramStart"/>
            <w:r w:rsidRPr="00AB5948">
              <w:rPr>
                <w:rFonts w:cstheme="minorHAnsi"/>
                <w:sz w:val="18"/>
                <w:szCs w:val="18"/>
              </w:rPr>
              <w:t>šatny,</w:t>
            </w:r>
            <w:proofErr w:type="gramEnd"/>
            <w:r w:rsidRPr="00AB5948">
              <w:rPr>
                <w:rFonts w:cstheme="minorHAnsi"/>
                <w:sz w:val="18"/>
                <w:szCs w:val="18"/>
              </w:rPr>
              <w:t xml:space="preserve"> apod.) a okolí školských zařízení (hřiště, zahrady, sportoviště, apod.)</w:t>
            </w:r>
          </w:p>
        </w:tc>
      </w:tr>
      <w:tr w:rsidR="001A1076" w:rsidRPr="009C54FC" w14:paraId="2A93F22E" w14:textId="77777777" w:rsidTr="006C4F8E">
        <w:tc>
          <w:tcPr>
            <w:tcW w:w="3114" w:type="dxa"/>
          </w:tcPr>
          <w:p w14:paraId="181457F9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16DC10D" w14:textId="40F9C980" w:rsidR="001A1076" w:rsidRPr="00D07739" w:rsidRDefault="001E687C" w:rsidP="006C4F8E">
            <w:pPr>
              <w:rPr>
                <w:rFonts w:cstheme="minorHAnsi"/>
                <w:sz w:val="18"/>
                <w:szCs w:val="18"/>
              </w:rPr>
            </w:pPr>
            <w:r w:rsidRPr="001E687C">
              <w:rPr>
                <w:rFonts w:cstheme="minorHAnsi"/>
                <w:sz w:val="18"/>
                <w:szCs w:val="18"/>
              </w:rPr>
              <w:t>3.3.3 Výstavba, rekonstrukce a modernizace okolí školských zařízení</w:t>
            </w:r>
          </w:p>
        </w:tc>
      </w:tr>
    </w:tbl>
    <w:p w14:paraId="3CD89CCB" w14:textId="77777777" w:rsidR="00D80A83" w:rsidRDefault="00D80A83" w:rsidP="001A1076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A1076" w:rsidRPr="009C54FC" w14:paraId="6439B833" w14:textId="77777777" w:rsidTr="006C4F8E">
        <w:tc>
          <w:tcPr>
            <w:tcW w:w="3114" w:type="dxa"/>
            <w:shd w:val="clear" w:color="auto" w:fill="002060"/>
          </w:tcPr>
          <w:p w14:paraId="1867D194" w14:textId="77777777" w:rsidR="001A1076" w:rsidRPr="009C54FC" w:rsidRDefault="001A107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38" w:name="_Hlk116466105"/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1DFDD4D" w14:textId="7F9BDCDC" w:rsidR="001A1076" w:rsidRPr="009C54FC" w:rsidRDefault="001A1076" w:rsidP="006C4F8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Výlety</w:t>
            </w:r>
          </w:p>
        </w:tc>
      </w:tr>
      <w:tr w:rsidR="001A1076" w:rsidRPr="009C54FC" w14:paraId="43C16B6C" w14:textId="77777777" w:rsidTr="006C4F8E">
        <w:trPr>
          <w:trHeight w:val="260"/>
        </w:trPr>
        <w:tc>
          <w:tcPr>
            <w:tcW w:w="3114" w:type="dxa"/>
          </w:tcPr>
          <w:p w14:paraId="155C6594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1A44A757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společně do tajemného lesa</w:t>
            </w:r>
          </w:p>
          <w:p w14:paraId="56D466CE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drakiáda s rodiči na Rané</w:t>
            </w:r>
          </w:p>
          <w:p w14:paraId="2D78E180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návštěva jabloňového sadu</w:t>
            </w:r>
          </w:p>
          <w:p w14:paraId="116FBE39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návštěva kozí farmy</w:t>
            </w:r>
          </w:p>
          <w:p w14:paraId="06E15891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pravidelné návštěvy místního farmáře</w:t>
            </w:r>
          </w:p>
          <w:p w14:paraId="0E0F6D93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pravidelné exkurze ve stájích</w:t>
            </w:r>
          </w:p>
          <w:p w14:paraId="00EB4B0A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ozdravný pobyt</w:t>
            </w:r>
          </w:p>
          <w:p w14:paraId="5DAA7FAB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sklizeň jahod a plantáž</w:t>
            </w:r>
          </w:p>
          <w:p w14:paraId="70F0B66F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vláčkem na jezero Most</w:t>
            </w:r>
          </w:p>
          <w:p w14:paraId="5D93BA88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koloběžkový den okolo Matyldy</w:t>
            </w:r>
          </w:p>
          <w:p w14:paraId="0767D724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koněpruské jeskyně</w:t>
            </w:r>
          </w:p>
          <w:p w14:paraId="35B52A7D" w14:textId="7C3509BB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výstup na Haz</w:t>
            </w:r>
            <w:r w:rsidR="001C2D06">
              <w:rPr>
                <w:rFonts w:ascii="Calibri" w:hAnsi="Calibri" w:cs="Calibri"/>
                <w:sz w:val="18"/>
                <w:szCs w:val="18"/>
              </w:rPr>
              <w:t>e</w:t>
            </w:r>
            <w:r w:rsidRPr="001E687C">
              <w:rPr>
                <w:rFonts w:ascii="Calibri" w:hAnsi="Calibri" w:cs="Calibri"/>
                <w:sz w:val="18"/>
                <w:szCs w:val="18"/>
              </w:rPr>
              <w:t>mburk společně s MŠ Křesín</w:t>
            </w:r>
          </w:p>
          <w:p w14:paraId="022BCFE9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Společně do lesoparku Chomutov s MŠ Chomutov</w:t>
            </w:r>
          </w:p>
          <w:p w14:paraId="65D3D098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pěší turistika na farmu Suchých</w:t>
            </w:r>
          </w:p>
          <w:p w14:paraId="09F644D8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pěší výlet na Pšaňák - opékání buřtů</w:t>
            </w:r>
          </w:p>
          <w:p w14:paraId="47BBD2FB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lastRenderedPageBreak/>
              <w:t>exkurze hasičů i policie</w:t>
            </w:r>
          </w:p>
          <w:p w14:paraId="0B99D016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společný výlet do Hřenska</w:t>
            </w:r>
          </w:p>
          <w:p w14:paraId="26D09ADC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návštěva fajnparku a junglearény</w:t>
            </w:r>
          </w:p>
          <w:p w14:paraId="2BD1AC9C" w14:textId="77777777" w:rsidR="001A1076" w:rsidRPr="001E687C" w:rsidRDefault="001A1076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E687C">
              <w:rPr>
                <w:rFonts w:ascii="Calibri" w:hAnsi="Calibri" w:cs="Calibri"/>
                <w:sz w:val="18"/>
                <w:szCs w:val="18"/>
              </w:rPr>
              <w:t>a mnoho dalšího</w:t>
            </w:r>
            <w:r w:rsidRPr="001E687C">
              <w:rPr>
                <w:rFonts w:cstheme="minorHAnsi"/>
                <w:sz w:val="18"/>
                <w:szCs w:val="18"/>
              </w:rPr>
              <w:t>.....</w:t>
            </w:r>
          </w:p>
          <w:p w14:paraId="1971F49A" w14:textId="597FE36D" w:rsidR="001A1076" w:rsidRPr="001A1076" w:rsidRDefault="001A1076" w:rsidP="001A10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1076" w:rsidRPr="009C54FC" w14:paraId="5EE4B4C8" w14:textId="77777777" w:rsidTr="006C4F8E">
        <w:tc>
          <w:tcPr>
            <w:tcW w:w="3114" w:type="dxa"/>
          </w:tcPr>
          <w:p w14:paraId="6E42DFE7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lastRenderedPageBreak/>
              <w:t>Realizátor nositel</w:t>
            </w:r>
          </w:p>
        </w:tc>
        <w:tc>
          <w:tcPr>
            <w:tcW w:w="5948" w:type="dxa"/>
          </w:tcPr>
          <w:p w14:paraId="1694A0AC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Veltěže</w:t>
            </w:r>
          </w:p>
        </w:tc>
      </w:tr>
      <w:tr w:rsidR="001A1076" w:rsidRPr="009C54FC" w14:paraId="536695FF" w14:textId="77777777" w:rsidTr="006C4F8E">
        <w:tc>
          <w:tcPr>
            <w:tcW w:w="3114" w:type="dxa"/>
          </w:tcPr>
          <w:p w14:paraId="06F855BF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FFE21E0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Veltěže</w:t>
            </w:r>
          </w:p>
        </w:tc>
      </w:tr>
      <w:tr w:rsidR="001A1076" w:rsidRPr="009C54FC" w14:paraId="2D9D7C59" w14:textId="77777777" w:rsidTr="00FD2B5D">
        <w:tc>
          <w:tcPr>
            <w:tcW w:w="3114" w:type="dxa"/>
          </w:tcPr>
          <w:p w14:paraId="219528C9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24A75FE" w14:textId="18A46100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kulturního a environmentálního povědomí u dětí</w:t>
            </w:r>
          </w:p>
        </w:tc>
      </w:tr>
      <w:tr w:rsidR="001A1076" w:rsidRPr="009C54FC" w14:paraId="3FAC73B2" w14:textId="77777777" w:rsidTr="006C4F8E">
        <w:tc>
          <w:tcPr>
            <w:tcW w:w="3114" w:type="dxa"/>
          </w:tcPr>
          <w:p w14:paraId="0DB82B8A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D6B125D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A1076" w:rsidRPr="009C54FC" w14:paraId="149C5E67" w14:textId="77777777" w:rsidTr="006C4F8E">
        <w:tc>
          <w:tcPr>
            <w:tcW w:w="3114" w:type="dxa"/>
          </w:tcPr>
          <w:p w14:paraId="55DF3B85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FFB3E92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A1076" w:rsidRPr="009C54FC" w14:paraId="571721C6" w14:textId="77777777" w:rsidTr="006C4F8E">
        <w:tc>
          <w:tcPr>
            <w:tcW w:w="3114" w:type="dxa"/>
          </w:tcPr>
          <w:p w14:paraId="4DDE5688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5AA7353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A1076" w:rsidRPr="009C54FC" w14:paraId="5B072DFB" w14:textId="77777777" w:rsidTr="006C4F8E">
        <w:tc>
          <w:tcPr>
            <w:tcW w:w="3114" w:type="dxa"/>
          </w:tcPr>
          <w:p w14:paraId="2D7794FA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F9B11CF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1A1076" w:rsidRPr="009C54FC" w14:paraId="590033A6" w14:textId="77777777" w:rsidTr="006C4F8E">
        <w:tc>
          <w:tcPr>
            <w:tcW w:w="3114" w:type="dxa"/>
          </w:tcPr>
          <w:p w14:paraId="3D7BD2B8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524FC332" w14:textId="2F489DE9" w:rsidR="001A1076" w:rsidRPr="009C54FC" w:rsidRDefault="00FD2B5D" w:rsidP="006C4F8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1.3. Podpora kreativity dětí, návyku občanských dovedností a kompetencí, výchova k pohybu a zdravému životnímu stylu.</w:t>
            </w:r>
          </w:p>
        </w:tc>
      </w:tr>
      <w:tr w:rsidR="001A1076" w:rsidRPr="009C54FC" w14:paraId="6FFB1E43" w14:textId="77777777" w:rsidTr="006C4F8E">
        <w:tc>
          <w:tcPr>
            <w:tcW w:w="3114" w:type="dxa"/>
          </w:tcPr>
          <w:p w14:paraId="77CA4304" w14:textId="77777777" w:rsidR="001A1076" w:rsidRPr="009C54FC" w:rsidRDefault="001A1076" w:rsidP="006C4F8E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E355B44" w14:textId="30271A85" w:rsidR="001A1076" w:rsidRPr="004A3768" w:rsidRDefault="001E687C" w:rsidP="006C4F8E">
            <w:pPr>
              <w:rPr>
                <w:rFonts w:cstheme="minorHAnsi"/>
                <w:sz w:val="18"/>
                <w:szCs w:val="18"/>
              </w:rPr>
            </w:pPr>
            <w:r w:rsidRPr="001E687C"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  <w:bookmarkEnd w:id="38"/>
    </w:tbl>
    <w:p w14:paraId="19E9A5DE" w14:textId="77777777" w:rsidR="00D07739" w:rsidRDefault="00D07739" w:rsidP="001A1076">
      <w:pPr>
        <w:rPr>
          <w:lang w:eastAsia="x-none"/>
        </w:rPr>
      </w:pPr>
    </w:p>
    <w:p w14:paraId="29CAF2A5" w14:textId="64495C74" w:rsidR="00F83004" w:rsidRPr="004A3768" w:rsidRDefault="00F83004" w:rsidP="004A3768">
      <w:pPr>
        <w:jc w:val="center"/>
        <w:rPr>
          <w:b/>
          <w:bCs/>
          <w:lang w:eastAsia="x-none"/>
        </w:rPr>
      </w:pPr>
      <w:r w:rsidRPr="00F83004">
        <w:rPr>
          <w:b/>
          <w:bCs/>
          <w:lang w:eastAsia="x-none"/>
        </w:rPr>
        <w:t xml:space="preserve">36) </w:t>
      </w:r>
      <w:r>
        <w:rPr>
          <w:b/>
          <w:bCs/>
          <w:lang w:eastAsia="x-none"/>
        </w:rPr>
        <w:t xml:space="preserve">Mateřská škola </w:t>
      </w:r>
      <w:r w:rsidRPr="00F83004">
        <w:rPr>
          <w:b/>
          <w:bCs/>
          <w:lang w:eastAsia="x-none"/>
        </w:rPr>
        <w:t>Vrbno nad Lesy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83004" w:rsidRPr="009C54FC" w14:paraId="14C89FC0" w14:textId="77777777" w:rsidTr="0077305C">
        <w:tc>
          <w:tcPr>
            <w:tcW w:w="3114" w:type="dxa"/>
            <w:shd w:val="clear" w:color="auto" w:fill="002060"/>
          </w:tcPr>
          <w:p w14:paraId="69CB5AF0" w14:textId="77777777" w:rsidR="00F83004" w:rsidRPr="009C54FC" w:rsidRDefault="00F83004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96C8F77" w14:textId="2BEA2201" w:rsidR="00F83004" w:rsidRPr="009C54FC" w:rsidRDefault="00D27BB4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Školička budoucích prvňáčků</w:t>
            </w:r>
          </w:p>
        </w:tc>
      </w:tr>
      <w:tr w:rsidR="00F83004" w:rsidRPr="009C54FC" w14:paraId="1EAF00AC" w14:textId="77777777" w:rsidTr="0077305C">
        <w:trPr>
          <w:trHeight w:val="260"/>
        </w:trPr>
        <w:tc>
          <w:tcPr>
            <w:tcW w:w="3114" w:type="dxa"/>
          </w:tcPr>
          <w:p w14:paraId="6FA54238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0671C21" w14:textId="650347DF" w:rsidR="00F83004" w:rsidRPr="00D27BB4" w:rsidRDefault="00D27BB4" w:rsidP="00D27B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Příprava předškolních dětí na snadnější vstup do základní školy (předmatematické představy, uvolňovací cviky, pracovní listy,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pravo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- levá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orientace a mnoho dalšího</w:t>
            </w:r>
          </w:p>
        </w:tc>
      </w:tr>
      <w:tr w:rsidR="00F83004" w:rsidRPr="009C54FC" w14:paraId="5A1EAAAA" w14:textId="77777777" w:rsidTr="0077305C">
        <w:tc>
          <w:tcPr>
            <w:tcW w:w="3114" w:type="dxa"/>
          </w:tcPr>
          <w:p w14:paraId="3AB9826D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9CD756C" w14:textId="18F06800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MŠ </w:t>
            </w:r>
            <w:r w:rsidR="00D27BB4">
              <w:rPr>
                <w:rFonts w:cstheme="minorHAnsi"/>
                <w:sz w:val="18"/>
                <w:szCs w:val="18"/>
              </w:rPr>
              <w:t>Vrbno nad Lesy</w:t>
            </w:r>
          </w:p>
        </w:tc>
      </w:tr>
      <w:tr w:rsidR="00F83004" w:rsidRPr="009C54FC" w14:paraId="1D86E1F5" w14:textId="77777777" w:rsidTr="0077305C">
        <w:tc>
          <w:tcPr>
            <w:tcW w:w="3114" w:type="dxa"/>
          </w:tcPr>
          <w:p w14:paraId="65863477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6897AAF8" w14:textId="2F67DD47" w:rsidR="00F8300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F83004" w:rsidRPr="009C54FC" w14:paraId="5DEBFD1A" w14:textId="77777777" w:rsidTr="0077305C">
        <w:tc>
          <w:tcPr>
            <w:tcW w:w="3114" w:type="dxa"/>
          </w:tcPr>
          <w:p w14:paraId="5A974320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7F71BA2" w14:textId="551BEC97" w:rsidR="00F8300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přechodu mezi stupni vzdělávání</w:t>
            </w:r>
          </w:p>
        </w:tc>
      </w:tr>
      <w:tr w:rsidR="00F83004" w:rsidRPr="009C54FC" w14:paraId="04D71A23" w14:textId="77777777" w:rsidTr="0077305C">
        <w:tc>
          <w:tcPr>
            <w:tcW w:w="3114" w:type="dxa"/>
          </w:tcPr>
          <w:p w14:paraId="4159B3F9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295A3605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83004" w:rsidRPr="009C54FC" w14:paraId="3DE121FE" w14:textId="77777777" w:rsidTr="0077305C">
        <w:tc>
          <w:tcPr>
            <w:tcW w:w="3114" w:type="dxa"/>
          </w:tcPr>
          <w:p w14:paraId="4B126CA8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CDF4EDC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83004" w:rsidRPr="009C54FC" w14:paraId="5E683ACC" w14:textId="77777777" w:rsidTr="0077305C">
        <w:tc>
          <w:tcPr>
            <w:tcW w:w="3114" w:type="dxa"/>
          </w:tcPr>
          <w:p w14:paraId="00E1DF79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446E265" w14:textId="217F6D17" w:rsidR="00F8300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Zřizovatel, sponzoři</w:t>
            </w:r>
          </w:p>
        </w:tc>
      </w:tr>
      <w:tr w:rsidR="00F83004" w:rsidRPr="009C54FC" w14:paraId="72D1AB72" w14:textId="77777777" w:rsidTr="0077305C">
        <w:tc>
          <w:tcPr>
            <w:tcW w:w="3114" w:type="dxa"/>
          </w:tcPr>
          <w:p w14:paraId="5FA47E19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48664B1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F83004" w:rsidRPr="009C54FC" w14:paraId="141F489A" w14:textId="77777777" w:rsidTr="0077305C">
        <w:tc>
          <w:tcPr>
            <w:tcW w:w="3114" w:type="dxa"/>
          </w:tcPr>
          <w:p w14:paraId="70AB29C0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5C237ACF" w14:textId="77777777" w:rsidR="000F730A" w:rsidRDefault="000F730A" w:rsidP="000F730A">
            <w:pPr>
              <w:rPr>
                <w:rFonts w:cstheme="minorHAnsi"/>
                <w:sz w:val="18"/>
                <w:szCs w:val="18"/>
              </w:rPr>
            </w:pPr>
            <w:r w:rsidRPr="000F730A">
              <w:rPr>
                <w:rFonts w:cstheme="minorHAnsi"/>
                <w:sz w:val="18"/>
                <w:szCs w:val="18"/>
              </w:rPr>
              <w:t>1.1 Podpora inkluzivního a společného vzdělávání z hlediska odborně personálních kapacit a specifického vybavení</w:t>
            </w:r>
          </w:p>
          <w:p w14:paraId="716D95F8" w14:textId="20C1B417" w:rsidR="00F83004" w:rsidRPr="009C54FC" w:rsidRDefault="00F83004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D27BB4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="00D27BB4">
              <w:rPr>
                <w:rFonts w:cstheme="minorHAnsi"/>
                <w:sz w:val="18"/>
                <w:szCs w:val="18"/>
              </w:rPr>
              <w:t xml:space="preserve">Rozvoj matematické a čtenářské </w:t>
            </w:r>
            <w:proofErr w:type="spellStart"/>
            <w:r w:rsidR="00D27BB4"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 w:rsidR="00D27BB4"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</w:tc>
      </w:tr>
      <w:tr w:rsidR="00F83004" w:rsidRPr="009C54FC" w14:paraId="695A62A9" w14:textId="77777777" w:rsidTr="00D27BB4">
        <w:trPr>
          <w:trHeight w:val="530"/>
        </w:trPr>
        <w:tc>
          <w:tcPr>
            <w:tcW w:w="3114" w:type="dxa"/>
          </w:tcPr>
          <w:p w14:paraId="0F30F904" w14:textId="77777777" w:rsidR="00F83004" w:rsidRPr="009C54FC" w:rsidRDefault="00F8300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6E64E05" w14:textId="77777777" w:rsidR="000F730A" w:rsidRPr="000B0BC1" w:rsidRDefault="000F730A" w:rsidP="000F730A">
            <w:r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  <w:p w14:paraId="64CDC35A" w14:textId="31A773FD" w:rsidR="00F83004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1.2.1 Rozvoj matematické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  <w:p w14:paraId="44CC36AD" w14:textId="24780FDC" w:rsidR="00F83004" w:rsidRPr="00D27BB4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1.2.2 Rozvoj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</w:tc>
      </w:tr>
    </w:tbl>
    <w:p w14:paraId="3F5684B1" w14:textId="764171E6" w:rsidR="00F83004" w:rsidRDefault="00F83004" w:rsidP="00F83004">
      <w:pPr>
        <w:tabs>
          <w:tab w:val="left" w:pos="1188"/>
        </w:tabs>
        <w:rPr>
          <w:lang w:eastAsia="x-none"/>
        </w:rPr>
      </w:pPr>
    </w:p>
    <w:p w14:paraId="47BB8714" w14:textId="0039F44B" w:rsidR="00D27BB4" w:rsidRDefault="00D27BB4" w:rsidP="00F83004">
      <w:pPr>
        <w:tabs>
          <w:tab w:val="left" w:pos="1188"/>
        </w:tabs>
        <w:rPr>
          <w:lang w:eastAsia="x-none"/>
        </w:rPr>
      </w:pPr>
    </w:p>
    <w:p w14:paraId="4A5D958C" w14:textId="338D000E" w:rsidR="00D27BB4" w:rsidRDefault="00D27BB4" w:rsidP="00F83004">
      <w:pPr>
        <w:tabs>
          <w:tab w:val="left" w:pos="1188"/>
        </w:tabs>
        <w:rPr>
          <w:lang w:eastAsia="x-none"/>
        </w:rPr>
      </w:pPr>
    </w:p>
    <w:p w14:paraId="4347DAB9" w14:textId="77777777" w:rsidR="00D07739" w:rsidRDefault="00D07739" w:rsidP="00F83004">
      <w:pPr>
        <w:tabs>
          <w:tab w:val="left" w:pos="1188"/>
        </w:tabs>
        <w:rPr>
          <w:lang w:eastAsia="x-none"/>
        </w:rPr>
      </w:pPr>
    </w:p>
    <w:p w14:paraId="20288250" w14:textId="6D6CC679" w:rsidR="00D27BB4" w:rsidRDefault="00D27BB4" w:rsidP="00F83004">
      <w:pPr>
        <w:tabs>
          <w:tab w:val="left" w:pos="1188"/>
        </w:tabs>
        <w:rPr>
          <w:lang w:eastAsia="x-none"/>
        </w:rPr>
      </w:pPr>
    </w:p>
    <w:p w14:paraId="01070539" w14:textId="05601987" w:rsidR="004A3768" w:rsidRDefault="004A3768" w:rsidP="00F83004">
      <w:pPr>
        <w:tabs>
          <w:tab w:val="left" w:pos="1188"/>
        </w:tabs>
        <w:rPr>
          <w:lang w:eastAsia="x-none"/>
        </w:rPr>
      </w:pPr>
    </w:p>
    <w:p w14:paraId="52BFFDE6" w14:textId="77777777" w:rsidR="004A3768" w:rsidRDefault="004A3768" w:rsidP="00F83004">
      <w:pPr>
        <w:tabs>
          <w:tab w:val="left" w:pos="1188"/>
        </w:tabs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27BB4" w:rsidRPr="009C54FC" w14:paraId="4CE54205" w14:textId="77777777" w:rsidTr="0077305C">
        <w:tc>
          <w:tcPr>
            <w:tcW w:w="3114" w:type="dxa"/>
            <w:shd w:val="clear" w:color="auto" w:fill="002060"/>
          </w:tcPr>
          <w:p w14:paraId="1707FF7A" w14:textId="77777777" w:rsidR="00D27BB4" w:rsidRPr="009C54FC" w:rsidRDefault="00D27BB4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39" w:name="_Hlk116469439"/>
            <w:r w:rsidRPr="009C54F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319D34B" w14:textId="77777777" w:rsidR="00D27BB4" w:rsidRDefault="00D27BB4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Klub šikovných dětí</w:t>
            </w:r>
          </w:p>
          <w:p w14:paraId="28E0A34B" w14:textId="7F60780C" w:rsidR="00D27BB4" w:rsidRPr="009C54FC" w:rsidRDefault="00D27BB4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Keramická dílna, aneb práce s hlínou</w:t>
            </w:r>
          </w:p>
        </w:tc>
      </w:tr>
      <w:tr w:rsidR="00D27BB4" w:rsidRPr="009C54FC" w14:paraId="4CCC8162" w14:textId="77777777" w:rsidTr="0077305C">
        <w:trPr>
          <w:trHeight w:val="260"/>
        </w:trPr>
        <w:tc>
          <w:tcPr>
            <w:tcW w:w="3114" w:type="dxa"/>
          </w:tcPr>
          <w:p w14:paraId="1222A87D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A0B56CC" w14:textId="77777777" w:rsidR="00D27BB4" w:rsidRDefault="00D27BB4" w:rsidP="00D27B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Seznamování a vyrábění hlavně z přírodních materiálů</w:t>
            </w:r>
          </w:p>
          <w:p w14:paraId="56A681C0" w14:textId="14BAF841" w:rsidR="00D27BB4" w:rsidRPr="00D27BB4" w:rsidRDefault="00D27BB4" w:rsidP="00D27B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Průběžně během celého roku zábavné tvoření s keramickou hlínou, rozvoj jemné motoriky a fantazie u dětí, návštěva a spolupráce keramické dílny na Peruci</w:t>
            </w:r>
          </w:p>
        </w:tc>
      </w:tr>
      <w:tr w:rsidR="00D27BB4" w:rsidRPr="009C54FC" w14:paraId="2F0AAF87" w14:textId="77777777" w:rsidTr="0077305C">
        <w:tc>
          <w:tcPr>
            <w:tcW w:w="3114" w:type="dxa"/>
          </w:tcPr>
          <w:p w14:paraId="5C8C7640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3A15370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D27BB4" w:rsidRPr="009C54FC" w14:paraId="24A8ECE1" w14:textId="77777777" w:rsidTr="0077305C">
        <w:tc>
          <w:tcPr>
            <w:tcW w:w="3114" w:type="dxa"/>
          </w:tcPr>
          <w:p w14:paraId="47FC9E97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15CEACF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D27BB4" w:rsidRPr="009C54FC" w14:paraId="79A0F0E7" w14:textId="77777777" w:rsidTr="0077305C">
        <w:tc>
          <w:tcPr>
            <w:tcW w:w="3114" w:type="dxa"/>
          </w:tcPr>
          <w:p w14:paraId="7F9439DE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47CFA73" w14:textId="50367573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v oblasti přírody, polytechniky a kreativity</w:t>
            </w:r>
          </w:p>
        </w:tc>
      </w:tr>
      <w:tr w:rsidR="00D27BB4" w:rsidRPr="009C54FC" w14:paraId="41BF5497" w14:textId="77777777" w:rsidTr="0077305C">
        <w:tc>
          <w:tcPr>
            <w:tcW w:w="3114" w:type="dxa"/>
          </w:tcPr>
          <w:p w14:paraId="2E46DA1C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F2A3850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27BB4" w:rsidRPr="009C54FC" w14:paraId="4F7107E2" w14:textId="77777777" w:rsidTr="0077305C">
        <w:tc>
          <w:tcPr>
            <w:tcW w:w="3114" w:type="dxa"/>
          </w:tcPr>
          <w:p w14:paraId="641D04B0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849B9FD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27BB4" w:rsidRPr="009C54FC" w14:paraId="462F604F" w14:textId="77777777" w:rsidTr="0077305C">
        <w:tc>
          <w:tcPr>
            <w:tcW w:w="3114" w:type="dxa"/>
          </w:tcPr>
          <w:p w14:paraId="3E48554C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7FD2989" w14:textId="63D2911B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Zřizovatel</w:t>
            </w:r>
          </w:p>
        </w:tc>
      </w:tr>
      <w:tr w:rsidR="00D27BB4" w:rsidRPr="009C54FC" w14:paraId="6EA3C5FA" w14:textId="77777777" w:rsidTr="0077305C">
        <w:tc>
          <w:tcPr>
            <w:tcW w:w="3114" w:type="dxa"/>
          </w:tcPr>
          <w:p w14:paraId="228E9423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2D5C999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D27BB4" w:rsidRPr="009C54FC" w14:paraId="6875A845" w14:textId="77777777" w:rsidTr="0077305C">
        <w:tc>
          <w:tcPr>
            <w:tcW w:w="3114" w:type="dxa"/>
          </w:tcPr>
          <w:p w14:paraId="1BEEE808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89CDF71" w14:textId="77777777" w:rsidR="00D27BB4" w:rsidRDefault="00D27BB4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1.2. Rozvoj matematické 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  <w:p w14:paraId="37483713" w14:textId="1DA60ACF" w:rsidR="009A06B9" w:rsidRPr="009C54FC" w:rsidRDefault="009A06B9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A06B9">
              <w:rPr>
                <w:rFonts w:cstheme="minorHAnsi"/>
                <w:sz w:val="18"/>
                <w:szCs w:val="18"/>
              </w:rPr>
              <w:t>1.3. Podpora kreativity dětí, návyku občanských dovedností a kompetencí, výchova k pohybu a zdravému životnímu stylu</w:t>
            </w:r>
          </w:p>
        </w:tc>
      </w:tr>
      <w:tr w:rsidR="00D27BB4" w:rsidRPr="009C54FC" w14:paraId="44312EE1" w14:textId="77777777" w:rsidTr="0077305C">
        <w:trPr>
          <w:trHeight w:val="530"/>
        </w:trPr>
        <w:tc>
          <w:tcPr>
            <w:tcW w:w="3114" w:type="dxa"/>
          </w:tcPr>
          <w:p w14:paraId="04C54D24" w14:textId="77777777" w:rsidR="00D27BB4" w:rsidRPr="009C54FC" w:rsidRDefault="00D27BB4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E6DFE99" w14:textId="77777777" w:rsidR="00D27BB4" w:rsidRDefault="009A06B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1.2.4 Rozvoj polytechnického vzdělávání v předškolním vzdělávání</w:t>
            </w:r>
          </w:p>
          <w:p w14:paraId="7B0D3181" w14:textId="6381595B" w:rsidR="009A06B9" w:rsidRPr="00D27BB4" w:rsidRDefault="009A06B9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1.3.1 Podpora kreativity dětí v předškolním věku</w:t>
            </w:r>
          </w:p>
        </w:tc>
      </w:tr>
      <w:bookmarkEnd w:id="39"/>
    </w:tbl>
    <w:p w14:paraId="4AA82033" w14:textId="2EE819E0" w:rsidR="003220B5" w:rsidRDefault="003220B5" w:rsidP="003220B5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20B5" w:rsidRPr="009C54FC" w14:paraId="7490144E" w14:textId="77777777" w:rsidTr="0077305C">
        <w:tc>
          <w:tcPr>
            <w:tcW w:w="3114" w:type="dxa"/>
            <w:shd w:val="clear" w:color="auto" w:fill="002060"/>
          </w:tcPr>
          <w:p w14:paraId="34D4EA1E" w14:textId="77777777" w:rsidR="003220B5" w:rsidRPr="009C54FC" w:rsidRDefault="003220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3998BAC" w14:textId="60F9ECB0" w:rsidR="003220B5" w:rsidRPr="009C54FC" w:rsidRDefault="003220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Plavecký kurz pro celou MŠ</w:t>
            </w:r>
          </w:p>
        </w:tc>
      </w:tr>
      <w:tr w:rsidR="003220B5" w:rsidRPr="009C54FC" w14:paraId="42630542" w14:textId="77777777" w:rsidTr="0077305C">
        <w:trPr>
          <w:trHeight w:val="260"/>
        </w:trPr>
        <w:tc>
          <w:tcPr>
            <w:tcW w:w="3114" w:type="dxa"/>
          </w:tcPr>
          <w:p w14:paraId="5667F7D6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610824A" w14:textId="23BFCAAF" w:rsidR="003220B5" w:rsidRPr="00D27BB4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Spolupráce s plaveckou halou Louny, děti se </w:t>
            </w:r>
            <w:proofErr w:type="gramStart"/>
            <w:r>
              <w:rPr>
                <w:rFonts w:cstheme="minorHAnsi"/>
                <w:sz w:val="18"/>
                <w:szCs w:val="18"/>
              </w:rPr>
              <w:t>naučí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nebát se vody zábavnou formou, pohyb</w:t>
            </w:r>
          </w:p>
        </w:tc>
      </w:tr>
      <w:tr w:rsidR="003220B5" w:rsidRPr="009C54FC" w14:paraId="0CEBF3E9" w14:textId="77777777" w:rsidTr="0077305C">
        <w:tc>
          <w:tcPr>
            <w:tcW w:w="3114" w:type="dxa"/>
          </w:tcPr>
          <w:p w14:paraId="6BCD8D8A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47BBDBCC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3220B5" w:rsidRPr="009C54FC" w14:paraId="771A8748" w14:textId="77777777" w:rsidTr="0077305C">
        <w:tc>
          <w:tcPr>
            <w:tcW w:w="3114" w:type="dxa"/>
          </w:tcPr>
          <w:p w14:paraId="52F8DA1B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FD41AF2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3220B5" w:rsidRPr="009C54FC" w14:paraId="7D674B53" w14:textId="77777777" w:rsidTr="0077305C">
        <w:tc>
          <w:tcPr>
            <w:tcW w:w="3114" w:type="dxa"/>
          </w:tcPr>
          <w:p w14:paraId="4FC4DF66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EBB2AD7" w14:textId="297AAAE6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Výchova k pohybu a zdravému životnímu stylu</w:t>
            </w:r>
          </w:p>
        </w:tc>
      </w:tr>
      <w:tr w:rsidR="003220B5" w:rsidRPr="009C54FC" w14:paraId="0FF7C7F5" w14:textId="77777777" w:rsidTr="0077305C">
        <w:tc>
          <w:tcPr>
            <w:tcW w:w="3114" w:type="dxa"/>
          </w:tcPr>
          <w:p w14:paraId="7EC1AB74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66DB8E87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20B5" w:rsidRPr="009C54FC" w14:paraId="1373B0B1" w14:textId="77777777" w:rsidTr="0077305C">
        <w:tc>
          <w:tcPr>
            <w:tcW w:w="3114" w:type="dxa"/>
          </w:tcPr>
          <w:p w14:paraId="2FBEBF99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3C90FE6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20B5" w:rsidRPr="009C54FC" w14:paraId="60B7943E" w14:textId="77777777" w:rsidTr="0077305C">
        <w:tc>
          <w:tcPr>
            <w:tcW w:w="3114" w:type="dxa"/>
          </w:tcPr>
          <w:p w14:paraId="584E2A60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49BC87EE" w14:textId="29A1944B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3220B5" w:rsidRPr="009C54FC" w14:paraId="33DADD90" w14:textId="77777777" w:rsidTr="0077305C">
        <w:tc>
          <w:tcPr>
            <w:tcW w:w="3114" w:type="dxa"/>
          </w:tcPr>
          <w:p w14:paraId="7DBF061B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45A361E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20B5" w:rsidRPr="009C54FC" w14:paraId="4A65FDE3" w14:textId="77777777" w:rsidTr="0077305C">
        <w:tc>
          <w:tcPr>
            <w:tcW w:w="3114" w:type="dxa"/>
          </w:tcPr>
          <w:p w14:paraId="6E72ADC8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4FD5713C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A06B9">
              <w:rPr>
                <w:rFonts w:cstheme="minorHAnsi"/>
                <w:sz w:val="18"/>
                <w:szCs w:val="18"/>
              </w:rPr>
              <w:t>1.3. Podpora kreativity dětí, návyku občanských dovedností a kompetencí, výchova k pohybu a zdravému životnímu stylu</w:t>
            </w:r>
          </w:p>
        </w:tc>
      </w:tr>
      <w:tr w:rsidR="003220B5" w:rsidRPr="009C54FC" w14:paraId="441D1020" w14:textId="77777777" w:rsidTr="0077305C">
        <w:trPr>
          <w:trHeight w:val="530"/>
        </w:trPr>
        <w:tc>
          <w:tcPr>
            <w:tcW w:w="3114" w:type="dxa"/>
          </w:tcPr>
          <w:p w14:paraId="45C9C74E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52989F1D" w14:textId="11C09FE7" w:rsidR="003220B5" w:rsidRPr="00D27BB4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</w:tbl>
    <w:p w14:paraId="2CD3F15F" w14:textId="59DF9C88" w:rsidR="003220B5" w:rsidRDefault="003220B5" w:rsidP="003220B5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20B5" w:rsidRPr="009C54FC" w14:paraId="27BB126A" w14:textId="77777777" w:rsidTr="0077305C">
        <w:tc>
          <w:tcPr>
            <w:tcW w:w="3114" w:type="dxa"/>
            <w:shd w:val="clear" w:color="auto" w:fill="002060"/>
          </w:tcPr>
          <w:p w14:paraId="71239C7C" w14:textId="77777777" w:rsidR="003220B5" w:rsidRPr="009C54FC" w:rsidRDefault="003220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E373A0D" w14:textId="7C4E405F" w:rsidR="003220B5" w:rsidRPr="009C54FC" w:rsidRDefault="003220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Rozvoj pohybu v MŠ</w:t>
            </w:r>
          </w:p>
        </w:tc>
      </w:tr>
      <w:tr w:rsidR="003220B5" w:rsidRPr="009C54FC" w14:paraId="23F34A9F" w14:textId="77777777" w:rsidTr="0077305C">
        <w:trPr>
          <w:trHeight w:val="260"/>
        </w:trPr>
        <w:tc>
          <w:tcPr>
            <w:tcW w:w="3114" w:type="dxa"/>
          </w:tcPr>
          <w:p w14:paraId="4EBE3291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1A6B825" w14:textId="1ED3AA05" w:rsidR="003220B5" w:rsidRPr="00D27BB4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Různé soutěže v MŠ, sportovní odpoledne, cvičíme pohádkovou jógu, zábavná forma aerobic</w:t>
            </w:r>
          </w:p>
        </w:tc>
      </w:tr>
      <w:tr w:rsidR="003220B5" w:rsidRPr="009C54FC" w14:paraId="2D7BDBFE" w14:textId="77777777" w:rsidTr="0077305C">
        <w:tc>
          <w:tcPr>
            <w:tcW w:w="3114" w:type="dxa"/>
          </w:tcPr>
          <w:p w14:paraId="47826DE2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1BE52D0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3220B5" w:rsidRPr="009C54FC" w14:paraId="51E0CC91" w14:textId="77777777" w:rsidTr="0077305C">
        <w:tc>
          <w:tcPr>
            <w:tcW w:w="3114" w:type="dxa"/>
          </w:tcPr>
          <w:p w14:paraId="03B35E71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33ACD40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3220B5" w:rsidRPr="009C54FC" w14:paraId="17F5562A" w14:textId="77777777" w:rsidTr="0077305C">
        <w:tc>
          <w:tcPr>
            <w:tcW w:w="3114" w:type="dxa"/>
          </w:tcPr>
          <w:p w14:paraId="3814B8FC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E095B04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Výchova k pohybu a zdravému životnímu stylu</w:t>
            </w:r>
          </w:p>
        </w:tc>
      </w:tr>
      <w:tr w:rsidR="003220B5" w:rsidRPr="009C54FC" w14:paraId="6CFFD7A2" w14:textId="77777777" w:rsidTr="0077305C">
        <w:tc>
          <w:tcPr>
            <w:tcW w:w="3114" w:type="dxa"/>
          </w:tcPr>
          <w:p w14:paraId="39F73517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BBC9729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20B5" w:rsidRPr="009C54FC" w14:paraId="42E85656" w14:textId="77777777" w:rsidTr="0077305C">
        <w:tc>
          <w:tcPr>
            <w:tcW w:w="3114" w:type="dxa"/>
          </w:tcPr>
          <w:p w14:paraId="2E005697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5E06B8B1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20B5" w:rsidRPr="009C54FC" w14:paraId="3760B605" w14:textId="77777777" w:rsidTr="0077305C">
        <w:tc>
          <w:tcPr>
            <w:tcW w:w="3114" w:type="dxa"/>
          </w:tcPr>
          <w:p w14:paraId="6644FAA1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7F4FE713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3220B5" w:rsidRPr="009C54FC" w14:paraId="6CC2ABE5" w14:textId="77777777" w:rsidTr="0077305C">
        <w:tc>
          <w:tcPr>
            <w:tcW w:w="3114" w:type="dxa"/>
          </w:tcPr>
          <w:p w14:paraId="1433A9DF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1D089180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20B5" w:rsidRPr="009C54FC" w14:paraId="7ECC44C0" w14:textId="77777777" w:rsidTr="0077305C">
        <w:tc>
          <w:tcPr>
            <w:tcW w:w="3114" w:type="dxa"/>
          </w:tcPr>
          <w:p w14:paraId="03496C94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32D70AF6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A06B9">
              <w:rPr>
                <w:rFonts w:cstheme="minorHAnsi"/>
                <w:sz w:val="18"/>
                <w:szCs w:val="18"/>
              </w:rPr>
              <w:t>1.3. Podpora kreativity dětí, návyku občanských dovedností a kompetencí, výchova k pohybu a zdravému životnímu stylu</w:t>
            </w:r>
          </w:p>
        </w:tc>
      </w:tr>
      <w:tr w:rsidR="003220B5" w:rsidRPr="009C54FC" w14:paraId="329AD6CA" w14:textId="77777777" w:rsidTr="0077305C">
        <w:trPr>
          <w:trHeight w:val="530"/>
        </w:trPr>
        <w:tc>
          <w:tcPr>
            <w:tcW w:w="3114" w:type="dxa"/>
          </w:tcPr>
          <w:p w14:paraId="7D76723B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40944A2" w14:textId="77777777" w:rsidR="003220B5" w:rsidRPr="00D27BB4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</w:tbl>
    <w:p w14:paraId="7284F122" w14:textId="50F8754F" w:rsidR="003220B5" w:rsidRDefault="003220B5" w:rsidP="003220B5">
      <w:pPr>
        <w:rPr>
          <w:lang w:eastAsia="x-none"/>
        </w:rPr>
      </w:pPr>
    </w:p>
    <w:p w14:paraId="66B93821" w14:textId="6AAB416C" w:rsidR="003220B5" w:rsidRDefault="003220B5" w:rsidP="003220B5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20B5" w:rsidRPr="009C54FC" w14:paraId="1023299B" w14:textId="77777777" w:rsidTr="0077305C">
        <w:tc>
          <w:tcPr>
            <w:tcW w:w="3114" w:type="dxa"/>
            <w:shd w:val="clear" w:color="auto" w:fill="002060"/>
          </w:tcPr>
          <w:p w14:paraId="75789523" w14:textId="77777777" w:rsidR="003220B5" w:rsidRPr="009C54FC" w:rsidRDefault="003220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DFE4ED6" w14:textId="1856127A" w:rsidR="003220B5" w:rsidRPr="009C54FC" w:rsidRDefault="003220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Seznamování s knihou</w:t>
            </w:r>
          </w:p>
        </w:tc>
      </w:tr>
      <w:tr w:rsidR="003220B5" w:rsidRPr="009C54FC" w14:paraId="1C84AAA1" w14:textId="77777777" w:rsidTr="0077305C">
        <w:trPr>
          <w:trHeight w:val="260"/>
        </w:trPr>
        <w:tc>
          <w:tcPr>
            <w:tcW w:w="3114" w:type="dxa"/>
          </w:tcPr>
          <w:p w14:paraId="2FFFEC30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0814AEDB" w14:textId="7E7D1658" w:rsidR="003220B5" w:rsidRPr="00D27BB4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Babičko, dědo přijď mi do MŠ přečíst pohádku, návštěva městské knihovny Louny, knihovna Peruc</w:t>
            </w:r>
          </w:p>
        </w:tc>
      </w:tr>
      <w:tr w:rsidR="003220B5" w:rsidRPr="009C54FC" w14:paraId="59064E5E" w14:textId="77777777" w:rsidTr="0077305C">
        <w:tc>
          <w:tcPr>
            <w:tcW w:w="3114" w:type="dxa"/>
          </w:tcPr>
          <w:p w14:paraId="28929644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A9B75E3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3220B5" w:rsidRPr="009C54FC" w14:paraId="59AD3A4C" w14:textId="77777777" w:rsidTr="0077305C">
        <w:tc>
          <w:tcPr>
            <w:tcW w:w="3114" w:type="dxa"/>
          </w:tcPr>
          <w:p w14:paraId="61F9623C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373A7BD4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3220B5" w:rsidRPr="009C54FC" w14:paraId="0E1613F5" w14:textId="77777777" w:rsidTr="0077305C">
        <w:tc>
          <w:tcPr>
            <w:tcW w:w="3114" w:type="dxa"/>
          </w:tcPr>
          <w:p w14:paraId="65A25DFC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20FC675D" w14:textId="4FDEA1B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</w:p>
        </w:tc>
      </w:tr>
      <w:tr w:rsidR="003220B5" w:rsidRPr="009C54FC" w14:paraId="37A0AA52" w14:textId="77777777" w:rsidTr="0077305C">
        <w:tc>
          <w:tcPr>
            <w:tcW w:w="3114" w:type="dxa"/>
          </w:tcPr>
          <w:p w14:paraId="00086830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D91A62B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20B5" w:rsidRPr="009C54FC" w14:paraId="349830A1" w14:textId="77777777" w:rsidTr="0077305C">
        <w:tc>
          <w:tcPr>
            <w:tcW w:w="3114" w:type="dxa"/>
          </w:tcPr>
          <w:p w14:paraId="29B2E614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F316262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20B5" w:rsidRPr="009C54FC" w14:paraId="7F70587E" w14:textId="77777777" w:rsidTr="0077305C">
        <w:tc>
          <w:tcPr>
            <w:tcW w:w="3114" w:type="dxa"/>
          </w:tcPr>
          <w:p w14:paraId="4D8E60F6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A2A9A5A" w14:textId="63D7C330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3220B5" w:rsidRPr="009C54FC" w14:paraId="7F764955" w14:textId="77777777" w:rsidTr="0077305C">
        <w:tc>
          <w:tcPr>
            <w:tcW w:w="3114" w:type="dxa"/>
          </w:tcPr>
          <w:p w14:paraId="13FFC5E6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657C03A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20B5" w:rsidRPr="009C54FC" w14:paraId="22CE05D7" w14:textId="77777777" w:rsidTr="0077305C">
        <w:tc>
          <w:tcPr>
            <w:tcW w:w="3114" w:type="dxa"/>
          </w:tcPr>
          <w:p w14:paraId="77E84107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2413B330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1.2. Rozvoj matematické 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</w:tc>
      </w:tr>
      <w:tr w:rsidR="003220B5" w:rsidRPr="009C54FC" w14:paraId="3C002469" w14:textId="77777777" w:rsidTr="004A3768">
        <w:trPr>
          <w:trHeight w:val="260"/>
        </w:trPr>
        <w:tc>
          <w:tcPr>
            <w:tcW w:w="3114" w:type="dxa"/>
          </w:tcPr>
          <w:p w14:paraId="54C2D4EF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43840D54" w14:textId="1F05EBE3" w:rsidR="003220B5" w:rsidRPr="00D27BB4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</w:t>
            </w:r>
            <w:r w:rsidR="004A3768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2 Rozvoj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</w:tc>
      </w:tr>
    </w:tbl>
    <w:p w14:paraId="46F9BA9B" w14:textId="14714EBD" w:rsidR="003220B5" w:rsidRDefault="003220B5" w:rsidP="003220B5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20B5" w:rsidRPr="009C54FC" w14:paraId="682D1366" w14:textId="77777777" w:rsidTr="0077305C">
        <w:tc>
          <w:tcPr>
            <w:tcW w:w="3114" w:type="dxa"/>
            <w:shd w:val="clear" w:color="auto" w:fill="002060"/>
          </w:tcPr>
          <w:p w14:paraId="7920F194" w14:textId="77777777" w:rsidR="003220B5" w:rsidRPr="009C54FC" w:rsidRDefault="003220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0E23537" w14:textId="77777777" w:rsidR="003220B5" w:rsidRDefault="003220B5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s loutkovým divadlem v Lounech, Vrchlického divadlo Louny</w:t>
            </w:r>
          </w:p>
          <w:p w14:paraId="7FE0A529" w14:textId="1CD01C32" w:rsidR="006E0A83" w:rsidRPr="009C54FC" w:rsidRDefault="006E0A83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Návštěva muzea a galerie Louny</w:t>
            </w:r>
          </w:p>
        </w:tc>
      </w:tr>
      <w:tr w:rsidR="003220B5" w:rsidRPr="009C54FC" w14:paraId="727854AD" w14:textId="77777777" w:rsidTr="0077305C">
        <w:trPr>
          <w:trHeight w:val="260"/>
        </w:trPr>
        <w:tc>
          <w:tcPr>
            <w:tcW w:w="3114" w:type="dxa"/>
          </w:tcPr>
          <w:p w14:paraId="244E137D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624E574F" w14:textId="79E6FE5B" w:rsidR="003220B5" w:rsidRPr="00D27BB4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Pravidelná návštěva divadelních představení</w:t>
            </w:r>
          </w:p>
        </w:tc>
      </w:tr>
      <w:tr w:rsidR="003220B5" w:rsidRPr="009C54FC" w14:paraId="5AA6BE08" w14:textId="77777777" w:rsidTr="0077305C">
        <w:tc>
          <w:tcPr>
            <w:tcW w:w="3114" w:type="dxa"/>
          </w:tcPr>
          <w:p w14:paraId="0D556F08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219134E3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3220B5" w:rsidRPr="009C54FC" w14:paraId="75881B90" w14:textId="77777777" w:rsidTr="0077305C">
        <w:tc>
          <w:tcPr>
            <w:tcW w:w="3114" w:type="dxa"/>
          </w:tcPr>
          <w:p w14:paraId="49D52361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10BB1E5A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3220B5" w:rsidRPr="009C54FC" w14:paraId="36E858CD" w14:textId="77777777" w:rsidTr="0077305C">
        <w:tc>
          <w:tcPr>
            <w:tcW w:w="3114" w:type="dxa"/>
          </w:tcPr>
          <w:p w14:paraId="01965E59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0AE39B4" w14:textId="51E8DEF4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občanských </w:t>
            </w:r>
            <w:proofErr w:type="gramStart"/>
            <w:r>
              <w:rPr>
                <w:rFonts w:cstheme="minorHAnsi"/>
                <w:sz w:val="18"/>
                <w:szCs w:val="18"/>
              </w:rPr>
              <w:t>dovedností - kultura</w:t>
            </w:r>
            <w:proofErr w:type="gramEnd"/>
          </w:p>
        </w:tc>
      </w:tr>
      <w:tr w:rsidR="003220B5" w:rsidRPr="009C54FC" w14:paraId="13DC2242" w14:textId="77777777" w:rsidTr="0077305C">
        <w:tc>
          <w:tcPr>
            <w:tcW w:w="3114" w:type="dxa"/>
          </w:tcPr>
          <w:p w14:paraId="0AA38E79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3F9D6297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20B5" w:rsidRPr="009C54FC" w14:paraId="654F67ED" w14:textId="77777777" w:rsidTr="0077305C">
        <w:tc>
          <w:tcPr>
            <w:tcW w:w="3114" w:type="dxa"/>
          </w:tcPr>
          <w:p w14:paraId="7F1B0AED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B7F14D7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220B5" w:rsidRPr="009C54FC" w14:paraId="11E029FE" w14:textId="77777777" w:rsidTr="0077305C">
        <w:tc>
          <w:tcPr>
            <w:tcW w:w="3114" w:type="dxa"/>
          </w:tcPr>
          <w:p w14:paraId="3252D78D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2F23F7A4" w14:textId="57C309DC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3220B5" w:rsidRPr="009C54FC" w14:paraId="689531F2" w14:textId="77777777" w:rsidTr="0077305C">
        <w:tc>
          <w:tcPr>
            <w:tcW w:w="3114" w:type="dxa"/>
          </w:tcPr>
          <w:p w14:paraId="5FB7BFD3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2746F797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3220B5" w:rsidRPr="009C54FC" w14:paraId="67D8ADF0" w14:textId="77777777" w:rsidTr="0077305C">
        <w:tc>
          <w:tcPr>
            <w:tcW w:w="3114" w:type="dxa"/>
          </w:tcPr>
          <w:p w14:paraId="3EAA05CD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2FDE6C9B" w14:textId="77777777" w:rsidR="003220B5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1.2. Rozvoj matematické 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>, výuky cizích jazyků a polytechnického vzdělávání v předškolním vzdělávání</w:t>
            </w:r>
          </w:p>
          <w:p w14:paraId="1BAD711A" w14:textId="3B14A7BE" w:rsidR="003220B5" w:rsidRPr="009C54FC" w:rsidRDefault="003220B5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220B5">
              <w:rPr>
                <w:rFonts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</w:tc>
      </w:tr>
      <w:tr w:rsidR="003220B5" w:rsidRPr="009C54FC" w14:paraId="51725EE8" w14:textId="77777777" w:rsidTr="0077305C">
        <w:trPr>
          <w:trHeight w:val="568"/>
        </w:trPr>
        <w:tc>
          <w:tcPr>
            <w:tcW w:w="3114" w:type="dxa"/>
          </w:tcPr>
          <w:p w14:paraId="7E95B291" w14:textId="77777777" w:rsidR="003220B5" w:rsidRPr="009C54FC" w:rsidRDefault="003220B5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21A02732" w14:textId="77777777" w:rsidR="003220B5" w:rsidRDefault="003220B5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1.2.2 Rozvoj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v předškolním vzdělávání</w:t>
            </w:r>
          </w:p>
          <w:p w14:paraId="4FF05179" w14:textId="180C7AEA" w:rsidR="000F730A" w:rsidRPr="00D27BB4" w:rsidRDefault="000F730A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1.3.2 Rozvoj občanských dovedností a návyků </w:t>
            </w:r>
            <w:proofErr w:type="gramStart"/>
            <w:r>
              <w:rPr>
                <w:rFonts w:cstheme="minorHAnsi"/>
                <w:sz w:val="18"/>
                <w:szCs w:val="18"/>
              </w:rPr>
              <w:t>dětí  v</w:t>
            </w:r>
            <w:proofErr w:type="gramEnd"/>
            <w:r>
              <w:rPr>
                <w:rFonts w:cstheme="minorHAnsi"/>
                <w:sz w:val="18"/>
                <w:szCs w:val="18"/>
              </w:rPr>
              <w:t> předškolním věku</w:t>
            </w:r>
          </w:p>
        </w:tc>
      </w:tr>
    </w:tbl>
    <w:p w14:paraId="59E674F0" w14:textId="759B4C7F" w:rsidR="003220B5" w:rsidRDefault="003220B5" w:rsidP="003220B5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E0A83" w:rsidRPr="009C54FC" w14:paraId="24DE548C" w14:textId="77777777" w:rsidTr="0077305C">
        <w:tc>
          <w:tcPr>
            <w:tcW w:w="3114" w:type="dxa"/>
            <w:shd w:val="clear" w:color="auto" w:fill="002060"/>
          </w:tcPr>
          <w:p w14:paraId="679B9F13" w14:textId="77777777" w:rsidR="006E0A83" w:rsidRPr="009C54FC" w:rsidRDefault="006E0A83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8328327" w14:textId="5FE7ABB3" w:rsidR="006E0A83" w:rsidRPr="009C54FC" w:rsidRDefault="006E0A83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s IZS (hasiči, policie, záchranka, červený kříž Louny)</w:t>
            </w:r>
          </w:p>
        </w:tc>
      </w:tr>
      <w:tr w:rsidR="006E0A83" w:rsidRPr="009C54FC" w14:paraId="781C77DD" w14:textId="77777777" w:rsidTr="0077305C">
        <w:trPr>
          <w:trHeight w:val="260"/>
        </w:trPr>
        <w:tc>
          <w:tcPr>
            <w:tcW w:w="3114" w:type="dxa"/>
          </w:tcPr>
          <w:p w14:paraId="005E4F7D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D1C0C9B" w14:textId="48FE601C" w:rsidR="006E0A83" w:rsidRPr="00D27BB4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 pomoc</w:t>
            </w:r>
          </w:p>
        </w:tc>
      </w:tr>
      <w:tr w:rsidR="006E0A83" w:rsidRPr="009C54FC" w14:paraId="2631AC2F" w14:textId="77777777" w:rsidTr="0077305C">
        <w:tc>
          <w:tcPr>
            <w:tcW w:w="3114" w:type="dxa"/>
          </w:tcPr>
          <w:p w14:paraId="772F548A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6DCB2AB1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6E0A83" w:rsidRPr="009C54FC" w14:paraId="57B5EB5D" w14:textId="77777777" w:rsidTr="0077305C">
        <w:tc>
          <w:tcPr>
            <w:tcW w:w="3114" w:type="dxa"/>
          </w:tcPr>
          <w:p w14:paraId="5AA73F7E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D3BBC5C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6E0A83" w:rsidRPr="009C54FC" w14:paraId="5C5FF570" w14:textId="77777777" w:rsidTr="0077305C">
        <w:tc>
          <w:tcPr>
            <w:tcW w:w="3114" w:type="dxa"/>
          </w:tcPr>
          <w:p w14:paraId="791335BC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71015D2A" w14:textId="0886CACA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Děti budou seznámeny s podporou a dovedností v oblasti podávání 1. pomoci</w:t>
            </w:r>
          </w:p>
        </w:tc>
      </w:tr>
      <w:tr w:rsidR="006E0A83" w:rsidRPr="009C54FC" w14:paraId="322887DA" w14:textId="77777777" w:rsidTr="0077305C">
        <w:tc>
          <w:tcPr>
            <w:tcW w:w="3114" w:type="dxa"/>
          </w:tcPr>
          <w:p w14:paraId="6857BA27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88D5CA9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E0A83" w:rsidRPr="009C54FC" w14:paraId="27FA6ABB" w14:textId="77777777" w:rsidTr="0077305C">
        <w:tc>
          <w:tcPr>
            <w:tcW w:w="3114" w:type="dxa"/>
          </w:tcPr>
          <w:p w14:paraId="57F08279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40CA325A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E0A83" w:rsidRPr="009C54FC" w14:paraId="6FA89B45" w14:textId="77777777" w:rsidTr="0077305C">
        <w:tc>
          <w:tcPr>
            <w:tcW w:w="3114" w:type="dxa"/>
          </w:tcPr>
          <w:p w14:paraId="4CDD5F13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3953F41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6E0A83" w:rsidRPr="009C54FC" w14:paraId="264F78AE" w14:textId="77777777" w:rsidTr="0077305C">
        <w:tc>
          <w:tcPr>
            <w:tcW w:w="3114" w:type="dxa"/>
          </w:tcPr>
          <w:p w14:paraId="32598D2B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0898210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6E0A83" w:rsidRPr="009C54FC" w14:paraId="3B5DE13E" w14:textId="77777777" w:rsidTr="0077305C">
        <w:tc>
          <w:tcPr>
            <w:tcW w:w="3114" w:type="dxa"/>
          </w:tcPr>
          <w:p w14:paraId="51D56F05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1A8A013A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3220B5">
              <w:rPr>
                <w:rFonts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</w:tc>
      </w:tr>
      <w:tr w:rsidR="006E0A83" w:rsidRPr="009C54FC" w14:paraId="47B3E91B" w14:textId="77777777" w:rsidTr="006C792B">
        <w:trPr>
          <w:trHeight w:val="306"/>
        </w:trPr>
        <w:tc>
          <w:tcPr>
            <w:tcW w:w="3114" w:type="dxa"/>
          </w:tcPr>
          <w:p w14:paraId="1B96D2D4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422D78D" w14:textId="6A289F04" w:rsidR="006E0A83" w:rsidRPr="00D27BB4" w:rsidRDefault="006E0A83" w:rsidP="0077305C">
            <w:pPr>
              <w:rPr>
                <w:rFonts w:cstheme="minorHAnsi"/>
                <w:sz w:val="18"/>
                <w:szCs w:val="18"/>
              </w:rPr>
            </w:pPr>
            <w:bookmarkStart w:id="40" w:name="_Hlk117087841"/>
            <w:r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  <w:bookmarkEnd w:id="40"/>
          </w:p>
        </w:tc>
      </w:tr>
    </w:tbl>
    <w:p w14:paraId="61D29B45" w14:textId="20E7AB0C" w:rsidR="006E0A83" w:rsidRDefault="006E0A83" w:rsidP="006E0A83">
      <w:pPr>
        <w:rPr>
          <w:lang w:eastAsia="x-none"/>
        </w:rPr>
      </w:pPr>
    </w:p>
    <w:p w14:paraId="7299A739" w14:textId="0BB13AEF" w:rsidR="006E0A83" w:rsidRPr="006E0A83" w:rsidRDefault="006E0A83" w:rsidP="006E0A83">
      <w:pPr>
        <w:rPr>
          <w:lang w:eastAsia="x-none"/>
        </w:rPr>
      </w:pPr>
    </w:p>
    <w:p w14:paraId="292E94CE" w14:textId="7B0F5C3A" w:rsidR="006E0A83" w:rsidRDefault="006E0A83" w:rsidP="006E0A83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E0A83" w:rsidRPr="009C54FC" w14:paraId="2F7CD60E" w14:textId="77777777" w:rsidTr="0077305C">
        <w:tc>
          <w:tcPr>
            <w:tcW w:w="3114" w:type="dxa"/>
            <w:shd w:val="clear" w:color="auto" w:fill="002060"/>
          </w:tcPr>
          <w:p w14:paraId="45030F20" w14:textId="77777777" w:rsidR="006E0A83" w:rsidRPr="009C54FC" w:rsidRDefault="006E0A83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1680B0E" w14:textId="56187257" w:rsidR="006E0A83" w:rsidRPr="009C54FC" w:rsidRDefault="006E0A83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Akce s rodiči, zřizovatelem</w:t>
            </w:r>
          </w:p>
        </w:tc>
      </w:tr>
      <w:tr w:rsidR="006E0A83" w:rsidRPr="009C54FC" w14:paraId="181191CD" w14:textId="77777777" w:rsidTr="0077305C">
        <w:trPr>
          <w:trHeight w:val="260"/>
        </w:trPr>
        <w:tc>
          <w:tcPr>
            <w:tcW w:w="3114" w:type="dxa"/>
          </w:tcPr>
          <w:p w14:paraId="632C92E0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1D4C1D6" w14:textId="7685F1CF" w:rsidR="006E0A83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Masopust – kulturní pásmo dětí z MŠ</w:t>
            </w:r>
          </w:p>
          <w:p w14:paraId="2FCEA533" w14:textId="30D574DF" w:rsidR="006E0A83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Rozsvícení stromku – kulturní pásmo dětí z MŠ</w:t>
            </w:r>
          </w:p>
          <w:p w14:paraId="6E464DD4" w14:textId="0D4C2B69" w:rsidR="006E0A83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Vítání občánků v obci Toužetín – kulturní pásmo dětí z MŠ</w:t>
            </w:r>
          </w:p>
          <w:p w14:paraId="400B99A1" w14:textId="7B3CEFB0" w:rsidR="006E0A83" w:rsidRPr="00D27BB4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Dílny pro rodiče, zahradní slavnost </w:t>
            </w:r>
          </w:p>
        </w:tc>
      </w:tr>
      <w:tr w:rsidR="006E0A83" w:rsidRPr="009C54FC" w14:paraId="0590FF16" w14:textId="77777777" w:rsidTr="0077305C">
        <w:tc>
          <w:tcPr>
            <w:tcW w:w="3114" w:type="dxa"/>
          </w:tcPr>
          <w:p w14:paraId="751336EB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D2EC037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6E0A83" w:rsidRPr="009C54FC" w14:paraId="032E16D9" w14:textId="77777777" w:rsidTr="0077305C">
        <w:tc>
          <w:tcPr>
            <w:tcW w:w="3114" w:type="dxa"/>
          </w:tcPr>
          <w:p w14:paraId="2696A145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7BB5A955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6E0A83" w:rsidRPr="009C54FC" w14:paraId="0392D07E" w14:textId="77777777" w:rsidTr="0077305C">
        <w:tc>
          <w:tcPr>
            <w:tcW w:w="3114" w:type="dxa"/>
          </w:tcPr>
          <w:p w14:paraId="1A2F24C7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1DA2A4A3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Podpora čtenářské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pregramotnosti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občanských </w:t>
            </w:r>
            <w:proofErr w:type="gramStart"/>
            <w:r>
              <w:rPr>
                <w:rFonts w:cstheme="minorHAnsi"/>
                <w:sz w:val="18"/>
                <w:szCs w:val="18"/>
              </w:rPr>
              <w:t>dovedností - kultura</w:t>
            </w:r>
            <w:proofErr w:type="gramEnd"/>
          </w:p>
        </w:tc>
      </w:tr>
      <w:tr w:rsidR="006E0A83" w:rsidRPr="009C54FC" w14:paraId="06B0464A" w14:textId="77777777" w:rsidTr="0077305C">
        <w:tc>
          <w:tcPr>
            <w:tcW w:w="3114" w:type="dxa"/>
          </w:tcPr>
          <w:p w14:paraId="32552BFE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08858E49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E0A83" w:rsidRPr="009C54FC" w14:paraId="02FDF6D7" w14:textId="77777777" w:rsidTr="0077305C">
        <w:tc>
          <w:tcPr>
            <w:tcW w:w="3114" w:type="dxa"/>
          </w:tcPr>
          <w:p w14:paraId="3385281A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6602F29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E0A83" w:rsidRPr="009C54FC" w14:paraId="30EE127C" w14:textId="77777777" w:rsidTr="0077305C">
        <w:tc>
          <w:tcPr>
            <w:tcW w:w="3114" w:type="dxa"/>
          </w:tcPr>
          <w:p w14:paraId="63F33965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04EDC6BE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6E0A83" w:rsidRPr="009C54FC" w14:paraId="46223A67" w14:textId="77777777" w:rsidTr="0077305C">
        <w:tc>
          <w:tcPr>
            <w:tcW w:w="3114" w:type="dxa"/>
          </w:tcPr>
          <w:p w14:paraId="3847E003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38699913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6E0A83" w:rsidRPr="009C54FC" w14:paraId="38189322" w14:textId="77777777" w:rsidTr="0077305C">
        <w:tc>
          <w:tcPr>
            <w:tcW w:w="3114" w:type="dxa"/>
          </w:tcPr>
          <w:p w14:paraId="2A276CB8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227545D3" w14:textId="77777777" w:rsidR="006E0A83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3220B5">
              <w:rPr>
                <w:rFonts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  <w:p w14:paraId="3B6F4E38" w14:textId="48DC7DAD" w:rsidR="006E0A83" w:rsidRPr="009C54FC" w:rsidRDefault="006E0A83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6E0A83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1.1 Podpora inkluzivního a společného vzdělávání z hlediska odborně personálních kapacit a specifického vybavení</w:t>
            </w:r>
          </w:p>
        </w:tc>
      </w:tr>
      <w:tr w:rsidR="006E0A83" w:rsidRPr="009C54FC" w14:paraId="4AFD75AE" w14:textId="77777777" w:rsidTr="0077305C">
        <w:trPr>
          <w:trHeight w:val="568"/>
        </w:trPr>
        <w:tc>
          <w:tcPr>
            <w:tcW w:w="3114" w:type="dxa"/>
          </w:tcPr>
          <w:p w14:paraId="21D1628F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7A8F5E87" w14:textId="217A6273" w:rsidR="006E0A83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1.3.2 Rozvoj občanských dovedností a návyků dětí v předškolním věku</w:t>
            </w:r>
          </w:p>
          <w:p w14:paraId="78BECE4E" w14:textId="22A4A5D3" w:rsidR="006E0A83" w:rsidRPr="00D27BB4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105C5B25" w14:textId="42214C92" w:rsidR="006E0A83" w:rsidRDefault="006E0A83" w:rsidP="006E0A83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E0A83" w:rsidRPr="009C54FC" w14:paraId="3BF38229" w14:textId="77777777" w:rsidTr="006E0A83">
        <w:trPr>
          <w:trHeight w:val="58"/>
        </w:trPr>
        <w:tc>
          <w:tcPr>
            <w:tcW w:w="3114" w:type="dxa"/>
            <w:shd w:val="clear" w:color="auto" w:fill="002060"/>
          </w:tcPr>
          <w:p w14:paraId="54553FA6" w14:textId="77777777" w:rsidR="006E0A83" w:rsidRPr="009C54FC" w:rsidRDefault="006E0A83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577B1F9" w14:textId="63861C63" w:rsidR="006E0A83" w:rsidRPr="009C54FC" w:rsidRDefault="006E0A83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Výlety</w:t>
            </w:r>
          </w:p>
        </w:tc>
      </w:tr>
      <w:tr w:rsidR="006E0A83" w:rsidRPr="009C54FC" w14:paraId="18C44524" w14:textId="77777777" w:rsidTr="0077305C">
        <w:trPr>
          <w:trHeight w:val="260"/>
        </w:trPr>
        <w:tc>
          <w:tcPr>
            <w:tcW w:w="3114" w:type="dxa"/>
          </w:tcPr>
          <w:p w14:paraId="07D53D88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2CC19B4E" w14:textId="77777777" w:rsidR="006E0A83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Výlety po okolí</w:t>
            </w:r>
          </w:p>
          <w:p w14:paraId="46DBF8BA" w14:textId="77777777" w:rsidR="006E0A83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Zábavný park Mirakulum</w:t>
            </w:r>
          </w:p>
          <w:p w14:paraId="702C17BD" w14:textId="77777777" w:rsidR="006E0A83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Výlet na Jezeří </w:t>
            </w:r>
          </w:p>
          <w:p w14:paraId="0CF11BCD" w14:textId="0F753AAE" w:rsidR="005E5910" w:rsidRPr="00D27BB4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Škola v přírodě</w:t>
            </w:r>
          </w:p>
        </w:tc>
      </w:tr>
      <w:tr w:rsidR="006E0A83" w:rsidRPr="009C54FC" w14:paraId="5AE3D5EC" w14:textId="77777777" w:rsidTr="0077305C">
        <w:tc>
          <w:tcPr>
            <w:tcW w:w="3114" w:type="dxa"/>
          </w:tcPr>
          <w:p w14:paraId="3C9D3C5D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77217DCB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6E0A83" w:rsidRPr="009C54FC" w14:paraId="2E274F22" w14:textId="77777777" w:rsidTr="0077305C">
        <w:tc>
          <w:tcPr>
            <w:tcW w:w="3114" w:type="dxa"/>
          </w:tcPr>
          <w:p w14:paraId="71929E44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20CE873F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6E0A83" w:rsidRPr="009C54FC" w14:paraId="35FDA664" w14:textId="77777777" w:rsidTr="0077305C">
        <w:tc>
          <w:tcPr>
            <w:tcW w:w="3114" w:type="dxa"/>
          </w:tcPr>
          <w:p w14:paraId="35139DA0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C92C789" w14:textId="0493458E" w:rsidR="006E0A83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Rozvoj pohybových aktivit, kultura</w:t>
            </w:r>
          </w:p>
        </w:tc>
      </w:tr>
      <w:tr w:rsidR="006E0A83" w:rsidRPr="009C54FC" w14:paraId="15D179D2" w14:textId="77777777" w:rsidTr="0077305C">
        <w:tc>
          <w:tcPr>
            <w:tcW w:w="3114" w:type="dxa"/>
          </w:tcPr>
          <w:p w14:paraId="5EE51914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5FFEA70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E0A83" w:rsidRPr="009C54FC" w14:paraId="232956A9" w14:textId="77777777" w:rsidTr="0077305C">
        <w:tc>
          <w:tcPr>
            <w:tcW w:w="3114" w:type="dxa"/>
          </w:tcPr>
          <w:p w14:paraId="203B2A6F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18D7A032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E0A83" w:rsidRPr="009C54FC" w14:paraId="24E8F164" w14:textId="77777777" w:rsidTr="0077305C">
        <w:tc>
          <w:tcPr>
            <w:tcW w:w="3114" w:type="dxa"/>
          </w:tcPr>
          <w:p w14:paraId="03EE6997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C557150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6E0A83" w:rsidRPr="009C54FC" w14:paraId="6C19F580" w14:textId="77777777" w:rsidTr="0077305C">
        <w:tc>
          <w:tcPr>
            <w:tcW w:w="3114" w:type="dxa"/>
          </w:tcPr>
          <w:p w14:paraId="17814F64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56CF5C6F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6E0A83" w:rsidRPr="009C54FC" w14:paraId="73F97EAA" w14:textId="77777777" w:rsidTr="0077305C">
        <w:tc>
          <w:tcPr>
            <w:tcW w:w="3114" w:type="dxa"/>
          </w:tcPr>
          <w:p w14:paraId="3AEC0DE9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0CDE7864" w14:textId="77777777" w:rsidR="006E0A83" w:rsidRDefault="006E0A83" w:rsidP="0077305C">
            <w:pPr>
              <w:rPr>
                <w:rFonts w:cstheme="minorHAnsi"/>
                <w:sz w:val="18"/>
                <w:szCs w:val="18"/>
              </w:rPr>
            </w:pPr>
            <w:bookmarkStart w:id="41" w:name="_Hlk117087792"/>
            <w:r w:rsidRPr="003220B5">
              <w:rPr>
                <w:rFonts w:cstheme="minorHAnsi"/>
                <w:sz w:val="18"/>
                <w:szCs w:val="18"/>
              </w:rPr>
              <w:t>1.3 Rozvoj kreativity dětí, návyku občanských dovedností a kompetencí, výchova k pohybu a zdravému životnímu stylu</w:t>
            </w:r>
          </w:p>
          <w:bookmarkEnd w:id="41"/>
          <w:p w14:paraId="4DBD5883" w14:textId="42E1BEB7" w:rsidR="006E0A83" w:rsidRPr="009C54FC" w:rsidRDefault="006E0A83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6E0A83" w:rsidRPr="009C54FC" w14:paraId="036AFF01" w14:textId="77777777" w:rsidTr="0077305C">
        <w:trPr>
          <w:trHeight w:val="568"/>
        </w:trPr>
        <w:tc>
          <w:tcPr>
            <w:tcW w:w="3114" w:type="dxa"/>
          </w:tcPr>
          <w:p w14:paraId="457D413C" w14:textId="77777777" w:rsidR="006E0A83" w:rsidRPr="009C54FC" w:rsidRDefault="006E0A83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369B6B2A" w14:textId="2ED4EE3C" w:rsidR="006E0A83" w:rsidRPr="00D27BB4" w:rsidRDefault="005E5910" w:rsidP="0077305C">
            <w:pPr>
              <w:rPr>
                <w:rFonts w:cstheme="minorHAnsi"/>
                <w:sz w:val="18"/>
                <w:szCs w:val="18"/>
              </w:rPr>
            </w:pPr>
            <w:bookmarkStart w:id="42" w:name="_Hlk117087799"/>
            <w:r>
              <w:rPr>
                <w:rFonts w:cstheme="minorHAnsi"/>
                <w:sz w:val="18"/>
                <w:szCs w:val="18"/>
              </w:rPr>
              <w:t>1.3.3 Rozvoj pohybových aktivit a výchovy ke zdravému životnímu stylu u dětí v předškolním věku</w:t>
            </w:r>
            <w:bookmarkEnd w:id="42"/>
          </w:p>
        </w:tc>
      </w:tr>
    </w:tbl>
    <w:p w14:paraId="12835B60" w14:textId="4A2FEB9D" w:rsidR="006E0A83" w:rsidRDefault="006E0A83" w:rsidP="006E0A83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E5910" w:rsidRPr="009C54FC" w14:paraId="6389685E" w14:textId="77777777" w:rsidTr="0077305C">
        <w:tc>
          <w:tcPr>
            <w:tcW w:w="3114" w:type="dxa"/>
            <w:shd w:val="clear" w:color="auto" w:fill="002060"/>
          </w:tcPr>
          <w:p w14:paraId="7BADE456" w14:textId="77777777" w:rsidR="005E5910" w:rsidRPr="009C54FC" w:rsidRDefault="005E591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91DB3D9" w14:textId="6C8DA881" w:rsidR="005E5910" w:rsidRPr="009C54FC" w:rsidRDefault="005E591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Spolupráce se ZŠ Panenský Týnec a Peruc</w:t>
            </w:r>
          </w:p>
        </w:tc>
      </w:tr>
      <w:tr w:rsidR="005E5910" w:rsidRPr="009C54FC" w14:paraId="38239B79" w14:textId="77777777" w:rsidTr="0077305C">
        <w:trPr>
          <w:trHeight w:val="260"/>
        </w:trPr>
        <w:tc>
          <w:tcPr>
            <w:tcW w:w="3114" w:type="dxa"/>
          </w:tcPr>
          <w:p w14:paraId="2975C481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5F82CDF2" w14:textId="30B4778E" w:rsidR="005E5910" w:rsidRPr="00D27BB4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Návštěvy 1. tříd základní školy </w:t>
            </w:r>
          </w:p>
        </w:tc>
      </w:tr>
      <w:tr w:rsidR="005E5910" w:rsidRPr="009C54FC" w14:paraId="5980B225" w14:textId="77777777" w:rsidTr="0077305C">
        <w:tc>
          <w:tcPr>
            <w:tcW w:w="3114" w:type="dxa"/>
          </w:tcPr>
          <w:p w14:paraId="491053A3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12657686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5E5910" w:rsidRPr="009C54FC" w14:paraId="7A29DAD2" w14:textId="77777777" w:rsidTr="0077305C">
        <w:tc>
          <w:tcPr>
            <w:tcW w:w="3114" w:type="dxa"/>
          </w:tcPr>
          <w:p w14:paraId="393F0983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425CB8C9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5E5910" w:rsidRPr="009C54FC" w14:paraId="1026BABD" w14:textId="77777777" w:rsidTr="0077305C">
        <w:tc>
          <w:tcPr>
            <w:tcW w:w="3114" w:type="dxa"/>
          </w:tcPr>
          <w:p w14:paraId="32BCA865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0A94F925" w14:textId="037E713D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přechodu mezi stupni vzdělávání</w:t>
            </w:r>
          </w:p>
        </w:tc>
      </w:tr>
      <w:tr w:rsidR="005E5910" w:rsidRPr="009C54FC" w14:paraId="5E4FD9A4" w14:textId="77777777" w:rsidTr="0077305C">
        <w:tc>
          <w:tcPr>
            <w:tcW w:w="3114" w:type="dxa"/>
          </w:tcPr>
          <w:p w14:paraId="38D6A446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D68F370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E5910" w:rsidRPr="009C54FC" w14:paraId="2F40D840" w14:textId="77777777" w:rsidTr="0077305C">
        <w:tc>
          <w:tcPr>
            <w:tcW w:w="3114" w:type="dxa"/>
          </w:tcPr>
          <w:p w14:paraId="385D4D22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6E64E20C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E5910" w:rsidRPr="009C54FC" w14:paraId="495265AF" w14:textId="77777777" w:rsidTr="0077305C">
        <w:tc>
          <w:tcPr>
            <w:tcW w:w="3114" w:type="dxa"/>
          </w:tcPr>
          <w:p w14:paraId="65B4ECAF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8E8E2D1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5E5910" w:rsidRPr="009C54FC" w14:paraId="38D32EE2" w14:textId="77777777" w:rsidTr="0077305C">
        <w:tc>
          <w:tcPr>
            <w:tcW w:w="3114" w:type="dxa"/>
          </w:tcPr>
          <w:p w14:paraId="7913CAC7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07573D31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5E5910" w:rsidRPr="009C54FC" w14:paraId="75EDFB18" w14:textId="77777777" w:rsidTr="0077305C">
        <w:tc>
          <w:tcPr>
            <w:tcW w:w="3114" w:type="dxa"/>
          </w:tcPr>
          <w:p w14:paraId="18BA62C7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lastRenderedPageBreak/>
              <w:t>Cíl MAP:</w:t>
            </w:r>
          </w:p>
        </w:tc>
        <w:tc>
          <w:tcPr>
            <w:tcW w:w="5948" w:type="dxa"/>
          </w:tcPr>
          <w:p w14:paraId="70332A63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6E0A83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1.1 Podpora inkluzivního a společného vzdělávání z hlediska odborně personálních kapacit a specifického vybavení</w:t>
            </w:r>
          </w:p>
        </w:tc>
      </w:tr>
      <w:tr w:rsidR="005E5910" w:rsidRPr="009C54FC" w14:paraId="3C1BA5E0" w14:textId="77777777" w:rsidTr="0077305C">
        <w:trPr>
          <w:trHeight w:val="568"/>
        </w:trPr>
        <w:tc>
          <w:tcPr>
            <w:tcW w:w="3114" w:type="dxa"/>
          </w:tcPr>
          <w:p w14:paraId="45C6AD8C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04C60788" w14:textId="77777777" w:rsidR="005E5910" w:rsidRPr="00D27BB4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</w:tbl>
    <w:p w14:paraId="2B6ECF29" w14:textId="550E2BAA" w:rsidR="005E5910" w:rsidRDefault="005E5910" w:rsidP="006E0A83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E5910" w:rsidRPr="009C54FC" w14:paraId="3C18AE76" w14:textId="77777777" w:rsidTr="0077305C">
        <w:tc>
          <w:tcPr>
            <w:tcW w:w="3114" w:type="dxa"/>
            <w:shd w:val="clear" w:color="auto" w:fill="002060"/>
          </w:tcPr>
          <w:p w14:paraId="787552C9" w14:textId="77777777" w:rsidR="005E5910" w:rsidRPr="009C54FC" w:rsidRDefault="005E591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7F5CF26" w14:textId="3D7867D7" w:rsidR="005E5910" w:rsidRPr="009C54FC" w:rsidRDefault="005E591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Podpora vzdělávání pedagogických pracovníků</w:t>
            </w:r>
          </w:p>
        </w:tc>
      </w:tr>
      <w:tr w:rsidR="005E5910" w:rsidRPr="009C54FC" w14:paraId="6D353106" w14:textId="77777777" w:rsidTr="0077305C">
        <w:trPr>
          <w:trHeight w:val="260"/>
        </w:trPr>
        <w:tc>
          <w:tcPr>
            <w:tcW w:w="3114" w:type="dxa"/>
          </w:tcPr>
          <w:p w14:paraId="19E9AD8D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34B3B50B" w14:textId="63E18978" w:rsidR="005E5910" w:rsidRPr="00D27BB4" w:rsidRDefault="000F730A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Tematické semináře např. minikurz diagnostiky dítěte</w:t>
            </w:r>
            <w:r w:rsidR="005E5910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E5910" w:rsidRPr="009C54FC" w14:paraId="535D74DE" w14:textId="77777777" w:rsidTr="0077305C">
        <w:tc>
          <w:tcPr>
            <w:tcW w:w="3114" w:type="dxa"/>
          </w:tcPr>
          <w:p w14:paraId="2CA69EB4" w14:textId="22DED2FB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0F232C0C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5E5910" w:rsidRPr="009C54FC" w14:paraId="6668B3EC" w14:textId="77777777" w:rsidTr="0077305C">
        <w:tc>
          <w:tcPr>
            <w:tcW w:w="3114" w:type="dxa"/>
          </w:tcPr>
          <w:p w14:paraId="43593E71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1BD4E11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5E5910" w:rsidRPr="009C54FC" w14:paraId="6C3631C7" w14:textId="77777777" w:rsidTr="0077305C">
        <w:tc>
          <w:tcPr>
            <w:tcW w:w="3114" w:type="dxa"/>
          </w:tcPr>
          <w:p w14:paraId="59CB4517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662673D2" w14:textId="19A58276" w:rsidR="005E5910" w:rsidRPr="009C54FC" w:rsidRDefault="000F730A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Podpora odborných kompetencí PP</w:t>
            </w:r>
          </w:p>
        </w:tc>
      </w:tr>
      <w:tr w:rsidR="005E5910" w:rsidRPr="009C54FC" w14:paraId="362673E7" w14:textId="77777777" w:rsidTr="0077305C">
        <w:tc>
          <w:tcPr>
            <w:tcW w:w="3114" w:type="dxa"/>
          </w:tcPr>
          <w:p w14:paraId="76208E1C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59F8BAE3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E5910" w:rsidRPr="009C54FC" w14:paraId="434366EE" w14:textId="77777777" w:rsidTr="0077305C">
        <w:tc>
          <w:tcPr>
            <w:tcW w:w="3114" w:type="dxa"/>
          </w:tcPr>
          <w:p w14:paraId="7C392BCC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38522ADE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E5910" w:rsidRPr="009C54FC" w14:paraId="4889B77B" w14:textId="77777777" w:rsidTr="0077305C">
        <w:tc>
          <w:tcPr>
            <w:tcW w:w="3114" w:type="dxa"/>
          </w:tcPr>
          <w:p w14:paraId="0BD0A1F7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5DE22A9D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5E5910" w:rsidRPr="009C54FC" w14:paraId="11B691BD" w14:textId="77777777" w:rsidTr="0077305C">
        <w:tc>
          <w:tcPr>
            <w:tcW w:w="3114" w:type="dxa"/>
          </w:tcPr>
          <w:p w14:paraId="6650B97B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41E88EAE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5E5910" w:rsidRPr="009C54FC" w14:paraId="6B445A98" w14:textId="77777777" w:rsidTr="0077305C">
        <w:tc>
          <w:tcPr>
            <w:tcW w:w="3114" w:type="dxa"/>
          </w:tcPr>
          <w:p w14:paraId="2401C20C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727E1DA6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6E0A83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1.1 Podpora inkluzivního a společného vzdělávání z hlediska odborně personálních kapacit a specifického vybavení</w:t>
            </w:r>
          </w:p>
        </w:tc>
      </w:tr>
      <w:tr w:rsidR="005E5910" w:rsidRPr="009C54FC" w14:paraId="5EC762A8" w14:textId="77777777" w:rsidTr="0077305C">
        <w:trPr>
          <w:trHeight w:val="568"/>
        </w:trPr>
        <w:tc>
          <w:tcPr>
            <w:tcW w:w="3114" w:type="dxa"/>
          </w:tcPr>
          <w:p w14:paraId="38546BA3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280AE0D" w14:textId="77777777" w:rsidR="000F730A" w:rsidRDefault="000F730A" w:rsidP="000F730A">
            <w:pPr>
              <w:rPr>
                <w:rFonts w:cstheme="minorHAnsi"/>
                <w:sz w:val="18"/>
                <w:szCs w:val="18"/>
              </w:rPr>
            </w:pPr>
            <w:r w:rsidRPr="000F730A">
              <w:rPr>
                <w:rFonts w:cstheme="minorHAnsi"/>
                <w:sz w:val="18"/>
                <w:szCs w:val="18"/>
              </w:rPr>
              <w:t>1.1.2 Odborné vzdělávání pedagogických pracovníků v oblasti inkluze v předškolním vzdělávání</w:t>
            </w:r>
          </w:p>
          <w:p w14:paraId="19B20DC8" w14:textId="396493A3" w:rsidR="005E5910" w:rsidRPr="00D27BB4" w:rsidRDefault="005E5910" w:rsidP="0077305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26DD2F8" w14:textId="6A433175" w:rsidR="005E5910" w:rsidRDefault="005E5910" w:rsidP="005E5910">
      <w:pPr>
        <w:rPr>
          <w:lang w:eastAsia="x-none"/>
        </w:rPr>
      </w:pP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E5910" w:rsidRPr="009C54FC" w14:paraId="3C42679A" w14:textId="77777777" w:rsidTr="0077305C">
        <w:tc>
          <w:tcPr>
            <w:tcW w:w="3114" w:type="dxa"/>
            <w:shd w:val="clear" w:color="auto" w:fill="002060"/>
          </w:tcPr>
          <w:p w14:paraId="15020214" w14:textId="77777777" w:rsidR="005E5910" w:rsidRPr="009C54FC" w:rsidRDefault="005E591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4FC">
              <w:rPr>
                <w:rFonts w:cstheme="minorHAnsi"/>
                <w:b/>
                <w:bCs/>
                <w:sz w:val="18"/>
                <w:szCs w:val="18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9166C38" w14:textId="0EFBC3AA" w:rsidR="005E5910" w:rsidRPr="009C54FC" w:rsidRDefault="005E5910" w:rsidP="007730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Pořízení vybavení</w:t>
            </w:r>
          </w:p>
        </w:tc>
      </w:tr>
      <w:tr w:rsidR="005E5910" w:rsidRPr="009C54FC" w14:paraId="29BDA43C" w14:textId="77777777" w:rsidTr="0077305C">
        <w:trPr>
          <w:trHeight w:val="260"/>
        </w:trPr>
        <w:tc>
          <w:tcPr>
            <w:tcW w:w="3114" w:type="dxa"/>
          </w:tcPr>
          <w:p w14:paraId="5A8D4ED1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Charakteristika aktivity</w:t>
            </w:r>
          </w:p>
        </w:tc>
        <w:tc>
          <w:tcPr>
            <w:tcW w:w="5948" w:type="dxa"/>
          </w:tcPr>
          <w:p w14:paraId="7A1599E3" w14:textId="144EB6EA" w:rsidR="005E5910" w:rsidRPr="00D27BB4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Pořízení venkovních pomůcek na školní zahradu – zahradní prvky pro nejmenší děti, zahradní altán, zastřešení pískoviště, multifunkční hřiště – zrealizování zahradní učebny včetně zastřešení, pořízení interaktivní tabule do třídy, nový nábytek, lino, výměna dveří, klik u dveří a výmalba celé MŠ</w:t>
            </w:r>
          </w:p>
        </w:tc>
      </w:tr>
      <w:tr w:rsidR="005E5910" w:rsidRPr="009C54FC" w14:paraId="43E800AE" w14:textId="77777777" w:rsidTr="0077305C">
        <w:tc>
          <w:tcPr>
            <w:tcW w:w="3114" w:type="dxa"/>
          </w:tcPr>
          <w:p w14:paraId="6B52548E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Realizátor nositel</w:t>
            </w:r>
          </w:p>
        </w:tc>
        <w:tc>
          <w:tcPr>
            <w:tcW w:w="5948" w:type="dxa"/>
          </w:tcPr>
          <w:p w14:paraId="5082C5B8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5E5910" w:rsidRPr="009C54FC" w14:paraId="370F7021" w14:textId="77777777" w:rsidTr="0077305C">
        <w:tc>
          <w:tcPr>
            <w:tcW w:w="3114" w:type="dxa"/>
          </w:tcPr>
          <w:p w14:paraId="366EEF13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Místo realizace</w:t>
            </w:r>
          </w:p>
        </w:tc>
        <w:tc>
          <w:tcPr>
            <w:tcW w:w="5948" w:type="dxa"/>
          </w:tcPr>
          <w:p w14:paraId="58D679E7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 Vrbno nad Lesy</w:t>
            </w:r>
          </w:p>
        </w:tc>
      </w:tr>
      <w:tr w:rsidR="005E5910" w:rsidRPr="009C54FC" w14:paraId="46C20483" w14:textId="77777777" w:rsidTr="0077305C">
        <w:tc>
          <w:tcPr>
            <w:tcW w:w="3114" w:type="dxa"/>
          </w:tcPr>
          <w:p w14:paraId="664D7A54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aktivity</w:t>
            </w:r>
          </w:p>
        </w:tc>
        <w:tc>
          <w:tcPr>
            <w:tcW w:w="5948" w:type="dxa"/>
            <w:shd w:val="clear" w:color="auto" w:fill="FFFFFF" w:themeFill="background1"/>
          </w:tcPr>
          <w:p w14:paraId="455AC846" w14:textId="73E5FFA6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Funkční a bezpečné zázemí a okolí školských zařízení</w:t>
            </w:r>
          </w:p>
        </w:tc>
      </w:tr>
      <w:tr w:rsidR="005E5910" w:rsidRPr="009C54FC" w14:paraId="50220E24" w14:textId="77777777" w:rsidTr="0077305C">
        <w:tc>
          <w:tcPr>
            <w:tcW w:w="3114" w:type="dxa"/>
          </w:tcPr>
          <w:p w14:paraId="1C3402B0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Spolupráce</w:t>
            </w:r>
          </w:p>
        </w:tc>
        <w:tc>
          <w:tcPr>
            <w:tcW w:w="5948" w:type="dxa"/>
          </w:tcPr>
          <w:p w14:paraId="1257DF66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E5910" w:rsidRPr="009C54FC" w14:paraId="76B290CB" w14:textId="77777777" w:rsidTr="0077305C">
        <w:tc>
          <w:tcPr>
            <w:tcW w:w="3114" w:type="dxa"/>
          </w:tcPr>
          <w:p w14:paraId="45855CDC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Celkový rozpočet</w:t>
            </w:r>
          </w:p>
        </w:tc>
        <w:tc>
          <w:tcPr>
            <w:tcW w:w="5948" w:type="dxa"/>
          </w:tcPr>
          <w:p w14:paraId="28483F56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E5910" w:rsidRPr="009C54FC" w14:paraId="013F9A64" w14:textId="77777777" w:rsidTr="0077305C">
        <w:tc>
          <w:tcPr>
            <w:tcW w:w="3114" w:type="dxa"/>
          </w:tcPr>
          <w:p w14:paraId="3B69B1AF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Zdroj financování</w:t>
            </w:r>
          </w:p>
        </w:tc>
        <w:tc>
          <w:tcPr>
            <w:tcW w:w="5948" w:type="dxa"/>
          </w:tcPr>
          <w:p w14:paraId="60D25CD1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vlastní</w:t>
            </w:r>
          </w:p>
        </w:tc>
      </w:tr>
      <w:tr w:rsidR="005E5910" w:rsidRPr="009C54FC" w14:paraId="44F75506" w14:textId="77777777" w:rsidTr="0077305C">
        <w:tc>
          <w:tcPr>
            <w:tcW w:w="3114" w:type="dxa"/>
          </w:tcPr>
          <w:p w14:paraId="0012A75A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Časový harmonogram</w:t>
            </w:r>
          </w:p>
        </w:tc>
        <w:tc>
          <w:tcPr>
            <w:tcW w:w="5948" w:type="dxa"/>
          </w:tcPr>
          <w:p w14:paraId="66AAE3F0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2023</w:t>
            </w:r>
          </w:p>
        </w:tc>
      </w:tr>
      <w:tr w:rsidR="005E5910" w:rsidRPr="009C54FC" w14:paraId="15AA445F" w14:textId="77777777" w:rsidTr="0077305C">
        <w:tc>
          <w:tcPr>
            <w:tcW w:w="3114" w:type="dxa"/>
          </w:tcPr>
          <w:p w14:paraId="5F85AAE8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Cíl MAP:</w:t>
            </w:r>
          </w:p>
        </w:tc>
        <w:tc>
          <w:tcPr>
            <w:tcW w:w="5948" w:type="dxa"/>
          </w:tcPr>
          <w:p w14:paraId="25FA7D6B" w14:textId="39C54B3E" w:rsidR="005E5910" w:rsidRPr="009C54FC" w:rsidRDefault="005E5910" w:rsidP="0077305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3.3. </w:t>
            </w:r>
            <w:r>
              <w:rPr>
                <w:rFonts w:cstheme="minorHAnsi"/>
                <w:sz w:val="18"/>
                <w:szCs w:val="18"/>
              </w:rPr>
              <w:t>Funkční a bezpečné zázemí a okolí školských zařízení</w:t>
            </w:r>
          </w:p>
        </w:tc>
      </w:tr>
      <w:tr w:rsidR="005E5910" w:rsidRPr="009C54FC" w14:paraId="79723248" w14:textId="77777777" w:rsidTr="00DB0151">
        <w:trPr>
          <w:trHeight w:val="571"/>
        </w:trPr>
        <w:tc>
          <w:tcPr>
            <w:tcW w:w="3114" w:type="dxa"/>
          </w:tcPr>
          <w:p w14:paraId="400DA377" w14:textId="77777777" w:rsidR="005E5910" w:rsidRPr="009C54FC" w:rsidRDefault="005E5910" w:rsidP="0077305C">
            <w:pPr>
              <w:rPr>
                <w:rFonts w:cstheme="minorHAnsi"/>
                <w:sz w:val="18"/>
                <w:szCs w:val="18"/>
              </w:rPr>
            </w:pPr>
            <w:r w:rsidRPr="009C54FC">
              <w:rPr>
                <w:rFonts w:cstheme="minorHAnsi"/>
                <w:sz w:val="18"/>
                <w:szCs w:val="18"/>
              </w:rPr>
              <w:t>Opatření MAP:</w:t>
            </w:r>
          </w:p>
        </w:tc>
        <w:tc>
          <w:tcPr>
            <w:tcW w:w="5948" w:type="dxa"/>
          </w:tcPr>
          <w:p w14:paraId="6644D37C" w14:textId="643F7089" w:rsidR="005E5910" w:rsidRPr="00D27BB4" w:rsidRDefault="005E5910" w:rsidP="007730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3.3.3 Výstavby, rekonstrukce</w:t>
            </w:r>
            <w:r w:rsidR="00EF6A21">
              <w:rPr>
                <w:rFonts w:cstheme="minorHAnsi"/>
                <w:sz w:val="18"/>
                <w:szCs w:val="18"/>
              </w:rPr>
              <w:t xml:space="preserve"> a modernizace okolí školských zařízení</w:t>
            </w:r>
          </w:p>
        </w:tc>
      </w:tr>
    </w:tbl>
    <w:p w14:paraId="2ECD4CA4" w14:textId="77777777" w:rsidR="005E5910" w:rsidRPr="005E5910" w:rsidRDefault="005E5910" w:rsidP="005E5910">
      <w:pPr>
        <w:rPr>
          <w:lang w:eastAsia="x-none"/>
        </w:rPr>
      </w:pPr>
    </w:p>
    <w:sectPr w:rsidR="005E5910" w:rsidRPr="005E59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1BD5" w14:textId="77777777" w:rsidR="003B5AB4" w:rsidRDefault="003B5AB4" w:rsidP="009F0764">
      <w:pPr>
        <w:spacing w:after="0" w:line="240" w:lineRule="auto"/>
      </w:pPr>
      <w:r>
        <w:separator/>
      </w:r>
    </w:p>
  </w:endnote>
  <w:endnote w:type="continuationSeparator" w:id="0">
    <w:p w14:paraId="5171797F" w14:textId="77777777" w:rsidR="003B5AB4" w:rsidRDefault="003B5AB4" w:rsidP="009F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394B" w14:textId="77777777" w:rsidR="00C348CD" w:rsidRPr="00C348CD" w:rsidRDefault="00C348CD" w:rsidP="00C348CD">
    <w:pPr>
      <w:widowControl w:val="0"/>
      <w:spacing w:before="58" w:after="0" w:line="235" w:lineRule="auto"/>
      <w:jc w:val="center"/>
      <w:rPr>
        <w:bCs/>
        <w:color w:val="00000A"/>
      </w:rPr>
    </w:pPr>
    <w:r w:rsidRPr="00C348CD">
      <w:rPr>
        <w:rFonts w:cstheme="minorHAnsi"/>
        <w:bCs/>
        <w:i/>
        <w:color w:val="00000A"/>
        <w:sz w:val="16"/>
        <w:szCs w:val="16"/>
      </w:rPr>
      <w:t xml:space="preserve">Tento </w:t>
    </w:r>
    <w:r w:rsidRPr="00C348CD">
      <w:rPr>
        <w:rFonts w:cstheme="minorHAnsi"/>
        <w:bCs/>
        <w:i/>
        <w:color w:val="000000" w:themeColor="text1"/>
        <w:sz w:val="16"/>
        <w:szCs w:val="16"/>
      </w:rPr>
      <w:t>projekt je financován z ESF (</w:t>
    </w:r>
    <w:hyperlink r:id="rId1">
      <w:r w:rsidRPr="00C348CD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http://www.esfcr.cz/</w:t>
      </w:r>
    </w:hyperlink>
    <w:r w:rsidRPr="00C348CD">
      <w:rPr>
        <w:rFonts w:cstheme="minorHAnsi"/>
        <w:bCs/>
        <w:i/>
        <w:color w:val="000000" w:themeColor="text1"/>
        <w:sz w:val="16"/>
        <w:szCs w:val="16"/>
      </w:rPr>
      <w:t>) prostřednictvím OP VVV (</w:t>
    </w:r>
    <w:hyperlink r:id="rId2">
      <w:r w:rsidRPr="00C348CD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http://www.msmt.cz/strukturalni-fondy-1/op-vvv</w:t>
      </w:r>
    </w:hyperlink>
    <w:r w:rsidRPr="00C348CD">
      <w:rPr>
        <w:rFonts w:cstheme="minorHAnsi"/>
        <w:bCs/>
        <w:i/>
        <w:color w:val="000000" w:themeColor="text1"/>
        <w:sz w:val="16"/>
        <w:szCs w:val="16"/>
      </w:rPr>
      <w:t>).</w:t>
    </w:r>
  </w:p>
  <w:p w14:paraId="7ED8E6D5" w14:textId="77777777" w:rsidR="00C348CD" w:rsidRPr="00C348CD" w:rsidRDefault="00C348CD" w:rsidP="00C348CD">
    <w:pPr>
      <w:spacing w:before="2" w:after="0"/>
      <w:jc w:val="center"/>
      <w:rPr>
        <w:rFonts w:cstheme="minorHAnsi"/>
        <w:bCs/>
        <w:color w:val="00000A"/>
        <w:sz w:val="16"/>
        <w:szCs w:val="16"/>
      </w:rPr>
    </w:pPr>
    <w:r w:rsidRPr="00C348CD">
      <w:rPr>
        <w:rFonts w:cstheme="minorHAnsi"/>
        <w:bCs/>
        <w:color w:val="00000A"/>
        <w:sz w:val="16"/>
        <w:szCs w:val="16"/>
      </w:rPr>
      <w:t>Výzva č. 02_17_047 pro Místní akční plány rozvoje vzdělávání II</w:t>
    </w:r>
  </w:p>
  <w:p w14:paraId="621C6B7E" w14:textId="77777777" w:rsidR="00C348CD" w:rsidRPr="00C348CD" w:rsidRDefault="00C348CD" w:rsidP="00C348CD">
    <w:pPr>
      <w:spacing w:before="2" w:after="0"/>
      <w:jc w:val="center"/>
      <w:rPr>
        <w:rFonts w:cstheme="minorHAnsi"/>
        <w:color w:val="00000A"/>
        <w:sz w:val="16"/>
        <w:szCs w:val="16"/>
      </w:rPr>
    </w:pPr>
    <w:proofErr w:type="spellStart"/>
    <w:r w:rsidRPr="00C348CD">
      <w:rPr>
        <w:rFonts w:cstheme="minorHAnsi"/>
        <w:bCs/>
        <w:color w:val="00000A"/>
        <w:sz w:val="16"/>
        <w:szCs w:val="16"/>
      </w:rPr>
      <w:t>Reg</w:t>
    </w:r>
    <w:proofErr w:type="spellEnd"/>
    <w:r w:rsidRPr="00C348CD">
      <w:rPr>
        <w:rFonts w:cstheme="minorHAnsi"/>
        <w:bCs/>
        <w:color w:val="00000A"/>
        <w:sz w:val="16"/>
        <w:szCs w:val="16"/>
      </w:rPr>
      <w:t>. č. projektu: CZ.02.3.68/0.0/0.0/17_047/0011073</w:t>
    </w:r>
  </w:p>
  <w:p w14:paraId="7754B330" w14:textId="77777777" w:rsidR="00C348CD" w:rsidRPr="00C348CD" w:rsidRDefault="00C348CD" w:rsidP="00C348CD">
    <w:pPr>
      <w:widowControl w:val="0"/>
      <w:tabs>
        <w:tab w:val="left" w:pos="2376"/>
      </w:tabs>
      <w:spacing w:after="0" w:line="288" w:lineRule="auto"/>
      <w:jc w:val="center"/>
      <w:rPr>
        <w:rFonts w:ascii="Arial" w:eastAsia="Arial" w:hAnsi="Arial" w:cs="Times New Roman"/>
        <w:noProof/>
        <w:sz w:val="24"/>
        <w:szCs w:val="20"/>
        <w:lang w:eastAsia="cs-CZ"/>
      </w:rPr>
    </w:pPr>
  </w:p>
  <w:p w14:paraId="5CAFB89F" w14:textId="77777777" w:rsidR="00C348CD" w:rsidRDefault="00C348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4094" w14:textId="77777777" w:rsidR="003B5AB4" w:rsidRDefault="003B5AB4" w:rsidP="009F0764">
      <w:pPr>
        <w:spacing w:after="0" w:line="240" w:lineRule="auto"/>
      </w:pPr>
      <w:r>
        <w:separator/>
      </w:r>
    </w:p>
  </w:footnote>
  <w:footnote w:type="continuationSeparator" w:id="0">
    <w:p w14:paraId="0DF24A3D" w14:textId="77777777" w:rsidR="003B5AB4" w:rsidRDefault="003B5AB4" w:rsidP="009F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16B8" w14:textId="271586F4" w:rsidR="009F0764" w:rsidRDefault="009F0764" w:rsidP="009F0764">
    <w:pPr>
      <w:pStyle w:val="Zhlav"/>
      <w:jc w:val="center"/>
    </w:pPr>
    <w:r>
      <w:drawing>
        <wp:inline distT="0" distB="0" distL="0" distR="0" wp14:anchorId="1D99C1FE" wp14:editId="2EB3F43B">
          <wp:extent cx="3740951" cy="828916"/>
          <wp:effectExtent l="0" t="0" r="0" b="9525"/>
          <wp:docPr id="2" name="obrázek 2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964" cy="85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ECAB4" w14:textId="77777777" w:rsidR="009F0764" w:rsidRPr="009F0764" w:rsidRDefault="009F0764" w:rsidP="009F0764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Arial" w:cstheme="minorHAnsi"/>
        <w:b/>
        <w:bCs/>
        <w:i/>
        <w:iCs/>
        <w:noProof/>
        <w:sz w:val="18"/>
        <w:szCs w:val="18"/>
        <w:lang w:eastAsia="cs-CZ"/>
      </w:rPr>
    </w:pPr>
    <w:r w:rsidRPr="009F0764">
      <w:rPr>
        <w:rFonts w:eastAsia="Arial" w:cstheme="minorHAnsi"/>
        <w:b/>
        <w:bCs/>
        <w:i/>
        <w:iCs/>
        <w:noProof/>
        <w:sz w:val="18"/>
        <w:szCs w:val="18"/>
        <w:lang w:eastAsia="cs-CZ"/>
      </w:rPr>
      <w:t>Místní akční plán rozvoje vzdělávání  ORP Louny II</w:t>
    </w:r>
  </w:p>
  <w:p w14:paraId="7FE716AE" w14:textId="77777777" w:rsidR="009F0764" w:rsidRDefault="009F0764" w:rsidP="009F076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4FB0"/>
    <w:multiLevelType w:val="hybridMultilevel"/>
    <w:tmpl w:val="BE5EA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12D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50363AC"/>
    <w:multiLevelType w:val="hybridMultilevel"/>
    <w:tmpl w:val="EE8AC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547B2"/>
    <w:multiLevelType w:val="hybridMultilevel"/>
    <w:tmpl w:val="85A80B00"/>
    <w:lvl w:ilvl="0" w:tplc="46BAA9F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F03A8"/>
    <w:multiLevelType w:val="hybridMultilevel"/>
    <w:tmpl w:val="3684AE02"/>
    <w:lvl w:ilvl="0" w:tplc="3FECB8E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062788">
    <w:abstractNumId w:val="1"/>
  </w:num>
  <w:num w:numId="2" w16cid:durableId="157356412">
    <w:abstractNumId w:val="2"/>
  </w:num>
  <w:num w:numId="3" w16cid:durableId="2001350766">
    <w:abstractNumId w:val="0"/>
  </w:num>
  <w:num w:numId="4" w16cid:durableId="931088504">
    <w:abstractNumId w:val="3"/>
  </w:num>
  <w:num w:numId="5" w16cid:durableId="183313453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4F"/>
    <w:rsid w:val="00034FA9"/>
    <w:rsid w:val="00041459"/>
    <w:rsid w:val="000515FC"/>
    <w:rsid w:val="00055D16"/>
    <w:rsid w:val="00063B9C"/>
    <w:rsid w:val="000962CD"/>
    <w:rsid w:val="000A3AFC"/>
    <w:rsid w:val="000D0A9B"/>
    <w:rsid w:val="000F1E82"/>
    <w:rsid w:val="000F730A"/>
    <w:rsid w:val="00131955"/>
    <w:rsid w:val="001336CA"/>
    <w:rsid w:val="00140130"/>
    <w:rsid w:val="0017102E"/>
    <w:rsid w:val="001851EC"/>
    <w:rsid w:val="00196F73"/>
    <w:rsid w:val="001A0220"/>
    <w:rsid w:val="001A1076"/>
    <w:rsid w:val="001A62CB"/>
    <w:rsid w:val="001A71A1"/>
    <w:rsid w:val="001B0646"/>
    <w:rsid w:val="001B35B9"/>
    <w:rsid w:val="001C2D06"/>
    <w:rsid w:val="001E687C"/>
    <w:rsid w:val="001F4976"/>
    <w:rsid w:val="00201230"/>
    <w:rsid w:val="002258D4"/>
    <w:rsid w:val="00225951"/>
    <w:rsid w:val="0022645D"/>
    <w:rsid w:val="00246A49"/>
    <w:rsid w:val="0025367B"/>
    <w:rsid w:val="002849B9"/>
    <w:rsid w:val="002A32B8"/>
    <w:rsid w:val="002A35ED"/>
    <w:rsid w:val="002A7BBC"/>
    <w:rsid w:val="002C3FF7"/>
    <w:rsid w:val="002C4D19"/>
    <w:rsid w:val="002D3658"/>
    <w:rsid w:val="002E4E69"/>
    <w:rsid w:val="002F0226"/>
    <w:rsid w:val="003079EC"/>
    <w:rsid w:val="00320F96"/>
    <w:rsid w:val="00321F62"/>
    <w:rsid w:val="003220B5"/>
    <w:rsid w:val="00326ECE"/>
    <w:rsid w:val="00353025"/>
    <w:rsid w:val="0036368A"/>
    <w:rsid w:val="00390923"/>
    <w:rsid w:val="003B2B85"/>
    <w:rsid w:val="003B5AB4"/>
    <w:rsid w:val="003D142E"/>
    <w:rsid w:val="003E20A2"/>
    <w:rsid w:val="003F334D"/>
    <w:rsid w:val="004130C4"/>
    <w:rsid w:val="00415444"/>
    <w:rsid w:val="00460CD4"/>
    <w:rsid w:val="00460CF9"/>
    <w:rsid w:val="004759B5"/>
    <w:rsid w:val="0048280E"/>
    <w:rsid w:val="004A3768"/>
    <w:rsid w:val="004E0334"/>
    <w:rsid w:val="004E780B"/>
    <w:rsid w:val="004F50C9"/>
    <w:rsid w:val="00536372"/>
    <w:rsid w:val="005432AA"/>
    <w:rsid w:val="005462EB"/>
    <w:rsid w:val="005642EB"/>
    <w:rsid w:val="0057130E"/>
    <w:rsid w:val="00584DC3"/>
    <w:rsid w:val="005854DD"/>
    <w:rsid w:val="0059752F"/>
    <w:rsid w:val="005D4855"/>
    <w:rsid w:val="005E5910"/>
    <w:rsid w:val="00613024"/>
    <w:rsid w:val="0062248B"/>
    <w:rsid w:val="006463A2"/>
    <w:rsid w:val="00651E60"/>
    <w:rsid w:val="00662977"/>
    <w:rsid w:val="006931AE"/>
    <w:rsid w:val="00694B79"/>
    <w:rsid w:val="006B1715"/>
    <w:rsid w:val="006B7AEB"/>
    <w:rsid w:val="006C1093"/>
    <w:rsid w:val="006C792B"/>
    <w:rsid w:val="006D6B26"/>
    <w:rsid w:val="006E0A83"/>
    <w:rsid w:val="006E4C50"/>
    <w:rsid w:val="006F1DED"/>
    <w:rsid w:val="00753D7D"/>
    <w:rsid w:val="007829BE"/>
    <w:rsid w:val="0078358D"/>
    <w:rsid w:val="00793284"/>
    <w:rsid w:val="007A6912"/>
    <w:rsid w:val="007B5049"/>
    <w:rsid w:val="007D5256"/>
    <w:rsid w:val="007F7F1A"/>
    <w:rsid w:val="00805398"/>
    <w:rsid w:val="008100D1"/>
    <w:rsid w:val="008368B8"/>
    <w:rsid w:val="00842CBB"/>
    <w:rsid w:val="008C18C5"/>
    <w:rsid w:val="008C228E"/>
    <w:rsid w:val="008C295F"/>
    <w:rsid w:val="008D14C3"/>
    <w:rsid w:val="008E448D"/>
    <w:rsid w:val="00910758"/>
    <w:rsid w:val="00924C2E"/>
    <w:rsid w:val="00925ECF"/>
    <w:rsid w:val="00935526"/>
    <w:rsid w:val="00951F55"/>
    <w:rsid w:val="00970B97"/>
    <w:rsid w:val="009775A6"/>
    <w:rsid w:val="00980B88"/>
    <w:rsid w:val="00983875"/>
    <w:rsid w:val="00996607"/>
    <w:rsid w:val="009A06B9"/>
    <w:rsid w:val="009C54FC"/>
    <w:rsid w:val="009E0049"/>
    <w:rsid w:val="009E3B4C"/>
    <w:rsid w:val="009F0764"/>
    <w:rsid w:val="00A141B1"/>
    <w:rsid w:val="00A32146"/>
    <w:rsid w:val="00A32395"/>
    <w:rsid w:val="00A33812"/>
    <w:rsid w:val="00A54010"/>
    <w:rsid w:val="00A57DD4"/>
    <w:rsid w:val="00A92670"/>
    <w:rsid w:val="00AA5AB3"/>
    <w:rsid w:val="00AB5948"/>
    <w:rsid w:val="00AC0DC3"/>
    <w:rsid w:val="00AE3646"/>
    <w:rsid w:val="00AF518E"/>
    <w:rsid w:val="00B001B4"/>
    <w:rsid w:val="00B05753"/>
    <w:rsid w:val="00B11998"/>
    <w:rsid w:val="00B2426C"/>
    <w:rsid w:val="00B37130"/>
    <w:rsid w:val="00B44D67"/>
    <w:rsid w:val="00B475F6"/>
    <w:rsid w:val="00B65048"/>
    <w:rsid w:val="00B82110"/>
    <w:rsid w:val="00BC3F04"/>
    <w:rsid w:val="00BC5B6A"/>
    <w:rsid w:val="00BD4443"/>
    <w:rsid w:val="00C05A9B"/>
    <w:rsid w:val="00C21285"/>
    <w:rsid w:val="00C3221A"/>
    <w:rsid w:val="00C348CD"/>
    <w:rsid w:val="00C35C39"/>
    <w:rsid w:val="00C50E55"/>
    <w:rsid w:val="00C80E1C"/>
    <w:rsid w:val="00C8131B"/>
    <w:rsid w:val="00CB1D01"/>
    <w:rsid w:val="00CB6470"/>
    <w:rsid w:val="00CD4BAB"/>
    <w:rsid w:val="00CD4E4C"/>
    <w:rsid w:val="00CF5FF3"/>
    <w:rsid w:val="00D043C7"/>
    <w:rsid w:val="00D07739"/>
    <w:rsid w:val="00D2639E"/>
    <w:rsid w:val="00D27BB4"/>
    <w:rsid w:val="00D526E4"/>
    <w:rsid w:val="00D5654F"/>
    <w:rsid w:val="00D57C42"/>
    <w:rsid w:val="00D63E3E"/>
    <w:rsid w:val="00D801F8"/>
    <w:rsid w:val="00D80A83"/>
    <w:rsid w:val="00DB0151"/>
    <w:rsid w:val="00DB0D0F"/>
    <w:rsid w:val="00DB3590"/>
    <w:rsid w:val="00DB6FFA"/>
    <w:rsid w:val="00DC26E5"/>
    <w:rsid w:val="00DE5FCD"/>
    <w:rsid w:val="00DF01EE"/>
    <w:rsid w:val="00DF440C"/>
    <w:rsid w:val="00E26420"/>
    <w:rsid w:val="00E53593"/>
    <w:rsid w:val="00E56E77"/>
    <w:rsid w:val="00E93DAD"/>
    <w:rsid w:val="00EA077F"/>
    <w:rsid w:val="00EA6EE6"/>
    <w:rsid w:val="00EA7FD9"/>
    <w:rsid w:val="00EC387D"/>
    <w:rsid w:val="00ED0E16"/>
    <w:rsid w:val="00ED4009"/>
    <w:rsid w:val="00EF6A21"/>
    <w:rsid w:val="00EF6FFA"/>
    <w:rsid w:val="00F030DD"/>
    <w:rsid w:val="00F30400"/>
    <w:rsid w:val="00F5004F"/>
    <w:rsid w:val="00F53489"/>
    <w:rsid w:val="00F57769"/>
    <w:rsid w:val="00F65741"/>
    <w:rsid w:val="00F80DCB"/>
    <w:rsid w:val="00F83004"/>
    <w:rsid w:val="00FB7770"/>
    <w:rsid w:val="00FC0D9B"/>
    <w:rsid w:val="00FD2B5D"/>
    <w:rsid w:val="00FD38F6"/>
    <w:rsid w:val="00FE5541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44024"/>
  <w15:chartTrackingRefBased/>
  <w15:docId w15:val="{14279F05-0661-4CD5-AE38-FF8216AA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C39"/>
  </w:style>
  <w:style w:type="paragraph" w:styleId="Nadpis1">
    <w:name w:val="heading 1"/>
    <w:basedOn w:val="Normln"/>
    <w:next w:val="Normln"/>
    <w:link w:val="Nadpis1Char"/>
    <w:qFormat/>
    <w:rsid w:val="00D5654F"/>
    <w:pPr>
      <w:keepNext/>
      <w:widowControl w:val="0"/>
      <w:numPr>
        <w:numId w:val="1"/>
      </w:numPr>
      <w:pBdr>
        <w:bottom w:val="single" w:sz="12" w:space="1" w:color="365F91"/>
      </w:pBdr>
      <w:spacing w:before="240" w:after="60" w:line="288" w:lineRule="auto"/>
      <w:outlineLvl w:val="0"/>
    </w:pPr>
    <w:rPr>
      <w:rFonts w:ascii="Cambria" w:eastAsia="Times New Roman" w:hAnsi="Cambria" w:cs="Times New Roman"/>
      <w:b/>
      <w:bCs/>
      <w:noProof/>
      <w:color w:val="365F91"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D5654F"/>
    <w:pPr>
      <w:keepNext/>
      <w:widowControl w:val="0"/>
      <w:numPr>
        <w:ilvl w:val="1"/>
        <w:numId w:val="1"/>
      </w:numPr>
      <w:spacing w:before="240" w:after="60" w:line="288" w:lineRule="auto"/>
      <w:outlineLvl w:val="1"/>
    </w:pPr>
    <w:rPr>
      <w:rFonts w:ascii="Cambria" w:eastAsia="Times New Roman" w:hAnsi="Cambria" w:cs="Times New Roman"/>
      <w:b/>
      <w:bCs/>
      <w:i/>
      <w:iCs/>
      <w:noProof/>
      <w:color w:val="365F91"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D5654F"/>
    <w:pPr>
      <w:keepNext/>
      <w:widowControl w:val="0"/>
      <w:numPr>
        <w:ilvl w:val="2"/>
        <w:numId w:val="1"/>
      </w:numPr>
      <w:spacing w:before="240" w:after="60" w:line="288" w:lineRule="auto"/>
      <w:ind w:left="720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D5654F"/>
    <w:pPr>
      <w:keepNext/>
      <w:widowControl w:val="0"/>
      <w:numPr>
        <w:ilvl w:val="3"/>
        <w:numId w:val="1"/>
      </w:numPr>
      <w:spacing w:before="240" w:after="60" w:line="288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D5654F"/>
    <w:pPr>
      <w:widowControl w:val="0"/>
      <w:numPr>
        <w:ilvl w:val="4"/>
        <w:numId w:val="1"/>
      </w:numPr>
      <w:spacing w:before="240" w:after="60" w:line="288" w:lineRule="auto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nhideWhenUsed/>
    <w:qFormat/>
    <w:rsid w:val="00D5654F"/>
    <w:pPr>
      <w:widowControl w:val="0"/>
      <w:numPr>
        <w:ilvl w:val="5"/>
        <w:numId w:val="1"/>
      </w:numPr>
      <w:spacing w:before="240" w:after="60" w:line="288" w:lineRule="auto"/>
      <w:outlineLvl w:val="5"/>
    </w:pPr>
    <w:rPr>
      <w:rFonts w:ascii="Calibri" w:eastAsia="Times New Roman" w:hAnsi="Calibri" w:cs="Times New Roman"/>
      <w:b/>
      <w:bCs/>
      <w:noProof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D5654F"/>
    <w:pPr>
      <w:widowControl w:val="0"/>
      <w:numPr>
        <w:ilvl w:val="6"/>
        <w:numId w:val="1"/>
      </w:numPr>
      <w:spacing w:before="240" w:after="60" w:line="288" w:lineRule="auto"/>
      <w:outlineLvl w:val="6"/>
    </w:pPr>
    <w:rPr>
      <w:rFonts w:ascii="Calibri" w:eastAsia="Times New Roman" w:hAnsi="Calibri" w:cs="Times New Roman"/>
      <w:noProof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nhideWhenUsed/>
    <w:qFormat/>
    <w:rsid w:val="00D5654F"/>
    <w:pPr>
      <w:widowControl w:val="0"/>
      <w:numPr>
        <w:ilvl w:val="7"/>
        <w:numId w:val="1"/>
      </w:numPr>
      <w:spacing w:before="240" w:after="60" w:line="288" w:lineRule="auto"/>
      <w:outlineLvl w:val="7"/>
    </w:pPr>
    <w:rPr>
      <w:rFonts w:ascii="Calibri" w:eastAsia="Times New Roman" w:hAnsi="Calibri" w:cs="Times New Roman"/>
      <w:i/>
      <w:iCs/>
      <w:noProof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nhideWhenUsed/>
    <w:qFormat/>
    <w:rsid w:val="00D5654F"/>
    <w:pPr>
      <w:widowControl w:val="0"/>
      <w:numPr>
        <w:ilvl w:val="8"/>
        <w:numId w:val="1"/>
      </w:numPr>
      <w:spacing w:before="240" w:after="60" w:line="288" w:lineRule="auto"/>
      <w:outlineLvl w:val="8"/>
    </w:pPr>
    <w:rPr>
      <w:rFonts w:ascii="Cambria" w:eastAsia="Times New Roman" w:hAnsi="Cambria" w:cs="Times New Roman"/>
      <w:noProof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654F"/>
    <w:rPr>
      <w:rFonts w:ascii="Cambria" w:eastAsia="Times New Roman" w:hAnsi="Cambria" w:cs="Times New Roman"/>
      <w:b/>
      <w:bCs/>
      <w:noProof/>
      <w:color w:val="365F91"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5654F"/>
    <w:rPr>
      <w:rFonts w:ascii="Cambria" w:eastAsia="Times New Roman" w:hAnsi="Cambria" w:cs="Times New Roman"/>
      <w:b/>
      <w:bCs/>
      <w:i/>
      <w:iCs/>
      <w:noProof/>
      <w:color w:val="365F91"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D5654F"/>
    <w:rPr>
      <w:rFonts w:ascii="Cambria" w:eastAsia="Times New Roman" w:hAnsi="Cambria" w:cs="Times New Roman"/>
      <w:b/>
      <w:bCs/>
      <w:noProof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D5654F"/>
    <w:rPr>
      <w:rFonts w:ascii="Calibri" w:eastAsia="Times New Roman" w:hAnsi="Calibri" w:cs="Times New Roman"/>
      <w:b/>
      <w:bCs/>
      <w:noProof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D5654F"/>
    <w:rPr>
      <w:rFonts w:ascii="Calibri" w:eastAsia="Times New Roman" w:hAnsi="Calibri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D5654F"/>
    <w:rPr>
      <w:rFonts w:ascii="Calibri" w:eastAsia="Times New Roman" w:hAnsi="Calibri" w:cs="Times New Roman"/>
      <w:b/>
      <w:bCs/>
      <w:noProof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D5654F"/>
    <w:rPr>
      <w:rFonts w:ascii="Calibri" w:eastAsia="Times New Roman" w:hAnsi="Calibri" w:cs="Times New Roman"/>
      <w:noProof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D5654F"/>
    <w:rPr>
      <w:rFonts w:ascii="Calibri" w:eastAsia="Times New Roman" w:hAnsi="Calibri" w:cs="Times New Roman"/>
      <w:i/>
      <w:iCs/>
      <w:noProof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D5654F"/>
    <w:rPr>
      <w:rFonts w:ascii="Cambria" w:eastAsia="Times New Roman" w:hAnsi="Cambria" w:cs="Times New Roman"/>
      <w:noProof/>
      <w:lang w:val="x-none" w:eastAsia="x-none"/>
    </w:rPr>
  </w:style>
  <w:style w:type="paragraph" w:styleId="Textbubliny">
    <w:name w:val="Balloon Text"/>
    <w:basedOn w:val="Normln"/>
    <w:link w:val="TextbublinyChar"/>
    <w:semiHidden/>
    <w:rsid w:val="00D5654F"/>
    <w:pPr>
      <w:widowControl w:val="0"/>
      <w:spacing w:after="0" w:line="288" w:lineRule="auto"/>
    </w:pPr>
    <w:rPr>
      <w:rFonts w:ascii="Tahoma" w:eastAsia="Arial" w:hAnsi="Tahoma" w:cs="Tahoma"/>
      <w:noProof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D5654F"/>
    <w:rPr>
      <w:rFonts w:ascii="Tahoma" w:eastAsia="Arial" w:hAnsi="Tahoma" w:cs="Tahoma"/>
      <w:noProof/>
      <w:sz w:val="16"/>
      <w:szCs w:val="16"/>
      <w:lang w:eastAsia="cs-CZ"/>
    </w:rPr>
  </w:style>
  <w:style w:type="paragraph" w:customStyle="1" w:styleId="Poznmka">
    <w:name w:val="Poznámka"/>
    <w:basedOn w:val="Normln"/>
    <w:rsid w:val="00D5654F"/>
    <w:pPr>
      <w:widowControl w:val="0"/>
      <w:spacing w:after="0" w:line="288" w:lineRule="auto"/>
    </w:pPr>
    <w:rPr>
      <w:rFonts w:ascii="Arial" w:eastAsia="Arial" w:hAnsi="Arial" w:cs="Times New Roman"/>
      <w:i/>
      <w:noProof/>
      <w:sz w:val="20"/>
      <w:szCs w:val="20"/>
      <w:lang w:eastAsia="cs-CZ"/>
    </w:rPr>
  </w:style>
  <w:style w:type="paragraph" w:customStyle="1" w:styleId="Nadpis">
    <w:name w:val="Nadpis"/>
    <w:basedOn w:val="Normln"/>
    <w:next w:val="Normln"/>
    <w:rsid w:val="00D5654F"/>
    <w:pPr>
      <w:widowControl w:val="0"/>
      <w:spacing w:before="360" w:after="180" w:line="288" w:lineRule="auto"/>
    </w:pPr>
    <w:rPr>
      <w:rFonts w:ascii="Arial" w:eastAsia="Arial" w:hAnsi="Arial" w:cs="Times New Roman"/>
      <w:noProof/>
      <w:sz w:val="40"/>
      <w:szCs w:val="20"/>
      <w:lang w:eastAsia="cs-CZ"/>
    </w:rPr>
  </w:style>
  <w:style w:type="paragraph" w:customStyle="1" w:styleId="Stnovannadpis">
    <w:name w:val="Stínovaný nadpis"/>
    <w:basedOn w:val="Normln"/>
    <w:next w:val="Normln"/>
    <w:rsid w:val="00D5654F"/>
    <w:pPr>
      <w:widowControl w:val="0"/>
      <w:shd w:val="solid" w:color="000000" w:fill="auto"/>
      <w:spacing w:before="360" w:after="180" w:line="288" w:lineRule="auto"/>
      <w:jc w:val="center"/>
    </w:pPr>
    <w:rPr>
      <w:rFonts w:ascii="Arial" w:eastAsia="Arial" w:hAnsi="Arial" w:cs="Times New Roman"/>
      <w:b/>
      <w:noProof/>
      <w:color w:val="FFFFFF"/>
      <w:sz w:val="36"/>
      <w:szCs w:val="20"/>
      <w:lang w:eastAsia="cs-CZ"/>
    </w:rPr>
  </w:style>
  <w:style w:type="paragraph" w:styleId="Zhlav">
    <w:name w:val="header"/>
    <w:basedOn w:val="Normln"/>
    <w:link w:val="ZhlavChar"/>
    <w:rsid w:val="00D5654F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Arial" w:eastAsia="Arial" w:hAnsi="Arial" w:cs="Times New Roman"/>
      <w:noProof/>
      <w:sz w:val="24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D5654F"/>
    <w:rPr>
      <w:rFonts w:ascii="Arial" w:eastAsia="Arial" w:hAnsi="Arial" w:cs="Times New Roman"/>
      <w:noProof/>
      <w:sz w:val="24"/>
      <w:szCs w:val="20"/>
      <w:lang w:val="x-none" w:eastAsia="x-none"/>
    </w:rPr>
  </w:style>
  <w:style w:type="paragraph" w:styleId="Zpat">
    <w:name w:val="footer"/>
    <w:basedOn w:val="Normln"/>
    <w:link w:val="ZpatChar"/>
    <w:rsid w:val="00D5654F"/>
    <w:pPr>
      <w:widowControl w:val="0"/>
      <w:tabs>
        <w:tab w:val="center" w:pos="4536"/>
        <w:tab w:val="right" w:pos="9072"/>
      </w:tabs>
      <w:spacing w:after="0" w:line="288" w:lineRule="auto"/>
    </w:pPr>
    <w:rPr>
      <w:rFonts w:ascii="Arial" w:eastAsia="Arial" w:hAnsi="Arial" w:cs="Times New Roman"/>
      <w:noProof/>
      <w:sz w:val="24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D5654F"/>
    <w:rPr>
      <w:rFonts w:ascii="Arial" w:eastAsia="Arial" w:hAnsi="Arial" w:cs="Times New Roman"/>
      <w:noProof/>
      <w:sz w:val="24"/>
      <w:szCs w:val="20"/>
      <w:lang w:val="x-none" w:eastAsia="x-none"/>
    </w:rPr>
  </w:style>
  <w:style w:type="character" w:styleId="Odkaznakoment">
    <w:name w:val="annotation reference"/>
    <w:rsid w:val="00D565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5654F"/>
    <w:pPr>
      <w:widowControl w:val="0"/>
      <w:spacing w:after="0" w:line="288" w:lineRule="auto"/>
    </w:pPr>
    <w:rPr>
      <w:rFonts w:ascii="Arial" w:eastAsia="Arial" w:hAnsi="Arial" w:cs="Times New Roman"/>
      <w:noProof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D5654F"/>
    <w:rPr>
      <w:rFonts w:ascii="Arial" w:eastAsia="Arial" w:hAnsi="Arial" w:cs="Times New Roman"/>
      <w:noProof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D565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5654F"/>
    <w:rPr>
      <w:rFonts w:ascii="Arial" w:eastAsia="Arial" w:hAnsi="Arial" w:cs="Times New Roman"/>
      <w:b/>
      <w:bCs/>
      <w:noProof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D5654F"/>
    <w:pPr>
      <w:keepLines/>
      <w:widowControl/>
      <w:numPr>
        <w:numId w:val="0"/>
      </w:numPr>
      <w:spacing w:before="480" w:after="0" w:line="276" w:lineRule="auto"/>
      <w:outlineLvl w:val="9"/>
    </w:pPr>
    <w:rPr>
      <w:noProof w:val="0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D5654F"/>
    <w:pPr>
      <w:widowControl w:val="0"/>
      <w:spacing w:after="0" w:line="288" w:lineRule="auto"/>
    </w:pPr>
    <w:rPr>
      <w:rFonts w:ascii="Arial" w:eastAsia="Arial" w:hAnsi="Arial" w:cs="Times New Roman"/>
      <w:noProof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D5654F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qFormat/>
    <w:rsid w:val="00D5654F"/>
    <w:pPr>
      <w:widowControl w:val="0"/>
      <w:spacing w:after="0" w:line="288" w:lineRule="auto"/>
      <w:ind w:left="240"/>
    </w:pPr>
    <w:rPr>
      <w:rFonts w:ascii="Arial" w:eastAsia="Arial" w:hAnsi="Arial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D5654F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D5654F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lnweb">
    <w:name w:val="Normal (Web)"/>
    <w:basedOn w:val="Normln"/>
    <w:uiPriority w:val="99"/>
    <w:unhideWhenUsed/>
    <w:rsid w:val="00D5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D5654F"/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D5654F"/>
    <w:pPr>
      <w:widowControl w:val="0"/>
      <w:spacing w:after="0" w:line="288" w:lineRule="auto"/>
      <w:ind w:left="720"/>
      <w:contextualSpacing/>
    </w:pPr>
    <w:rPr>
      <w:rFonts w:ascii="Arial" w:eastAsia="Arial" w:hAnsi="Arial" w:cs="Times New Roman"/>
      <w:noProof/>
      <w:sz w:val="24"/>
      <w:szCs w:val="20"/>
      <w:lang w:eastAsia="cs-CZ"/>
    </w:r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D5654F"/>
    <w:rPr>
      <w:rFonts w:ascii="Arial" w:eastAsia="Arial" w:hAnsi="Arial" w:cs="Times New Roman"/>
      <w:noProof/>
      <w:sz w:val="24"/>
      <w:szCs w:val="20"/>
      <w:lang w:eastAsia="cs-CZ"/>
    </w:rPr>
  </w:style>
  <w:style w:type="character" w:styleId="Nevyeenzmnka">
    <w:name w:val="Unresolved Mention"/>
    <w:uiPriority w:val="99"/>
    <w:semiHidden/>
    <w:unhideWhenUsed/>
    <w:rsid w:val="00D5654F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5654F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D5654F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ledovanodkaz">
    <w:name w:val="FollowedHyperlink"/>
    <w:uiPriority w:val="99"/>
    <w:unhideWhenUsed/>
    <w:rsid w:val="00D5654F"/>
    <w:rPr>
      <w:color w:val="954F72"/>
      <w:u w:val="single"/>
    </w:rPr>
  </w:style>
  <w:style w:type="paragraph" w:customStyle="1" w:styleId="msonormal0">
    <w:name w:val="msonormal"/>
    <w:basedOn w:val="Normln"/>
    <w:rsid w:val="00D5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D5654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D5654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D5654F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eastAsia="cs-CZ"/>
    </w:rPr>
  </w:style>
  <w:style w:type="paragraph" w:customStyle="1" w:styleId="xl65">
    <w:name w:val="xl65"/>
    <w:basedOn w:val="Normln"/>
    <w:rsid w:val="00D56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6">
    <w:name w:val="xl66"/>
    <w:basedOn w:val="Normln"/>
    <w:rsid w:val="00D56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7">
    <w:name w:val="xl67"/>
    <w:basedOn w:val="Normln"/>
    <w:rsid w:val="00D56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D56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D56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D56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D565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D56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D5654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D565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2">
    <w:name w:val="xl92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93">
    <w:name w:val="xl93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4">
    <w:name w:val="xl94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5">
    <w:name w:val="xl95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6">
    <w:name w:val="xl96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2">
    <w:name w:val="xl102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3">
    <w:name w:val="xl103"/>
    <w:basedOn w:val="Normln"/>
    <w:rsid w:val="00D565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4">
    <w:name w:val="xl104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5">
    <w:name w:val="xl105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6">
    <w:name w:val="xl106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7">
    <w:name w:val="xl107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8">
    <w:name w:val="xl108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9">
    <w:name w:val="xl109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0">
    <w:name w:val="xl110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1">
    <w:name w:val="xl111"/>
    <w:basedOn w:val="Normln"/>
    <w:rsid w:val="00D5654F"/>
    <w:pPr>
      <w:pBdr>
        <w:left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2">
    <w:name w:val="xl112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4">
    <w:name w:val="xl114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5">
    <w:name w:val="xl115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7">
    <w:name w:val="xl117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8">
    <w:name w:val="xl118"/>
    <w:basedOn w:val="Normln"/>
    <w:rsid w:val="00D565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19">
    <w:name w:val="xl119"/>
    <w:basedOn w:val="Normln"/>
    <w:rsid w:val="00D565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D565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1">
    <w:name w:val="xl121"/>
    <w:basedOn w:val="Normln"/>
    <w:rsid w:val="00D565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22">
    <w:name w:val="xl122"/>
    <w:basedOn w:val="Normln"/>
    <w:rsid w:val="00D565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23">
    <w:name w:val="xl123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24">
    <w:name w:val="xl124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25">
    <w:name w:val="xl125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26">
    <w:name w:val="xl126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27">
    <w:name w:val="xl127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28">
    <w:name w:val="xl128"/>
    <w:basedOn w:val="Normln"/>
    <w:rsid w:val="00D565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29">
    <w:name w:val="xl129"/>
    <w:basedOn w:val="Normln"/>
    <w:rsid w:val="00D565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0">
    <w:name w:val="xl130"/>
    <w:basedOn w:val="Normln"/>
    <w:rsid w:val="00D565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1">
    <w:name w:val="xl131"/>
    <w:basedOn w:val="Normln"/>
    <w:rsid w:val="00D565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2">
    <w:name w:val="xl132"/>
    <w:basedOn w:val="Normln"/>
    <w:rsid w:val="00D565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3">
    <w:name w:val="xl133"/>
    <w:basedOn w:val="Normln"/>
    <w:rsid w:val="00D5654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4">
    <w:name w:val="xl134"/>
    <w:basedOn w:val="Normln"/>
    <w:rsid w:val="00D5654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D5654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6">
    <w:name w:val="xl136"/>
    <w:basedOn w:val="Normln"/>
    <w:rsid w:val="00D565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7">
    <w:name w:val="xl137"/>
    <w:basedOn w:val="Normln"/>
    <w:rsid w:val="00D5654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8">
    <w:name w:val="xl138"/>
    <w:basedOn w:val="Normln"/>
    <w:rsid w:val="00D565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39">
    <w:name w:val="xl139"/>
    <w:basedOn w:val="Normln"/>
    <w:rsid w:val="00D565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0">
    <w:name w:val="xl140"/>
    <w:basedOn w:val="Normln"/>
    <w:rsid w:val="00D565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1">
    <w:name w:val="xl141"/>
    <w:basedOn w:val="Normln"/>
    <w:rsid w:val="00D565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2">
    <w:name w:val="xl142"/>
    <w:basedOn w:val="Normln"/>
    <w:rsid w:val="00D56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3">
    <w:name w:val="xl143"/>
    <w:basedOn w:val="Normln"/>
    <w:rsid w:val="00D565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4">
    <w:name w:val="xl144"/>
    <w:basedOn w:val="Normln"/>
    <w:rsid w:val="00D5654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5">
    <w:name w:val="xl145"/>
    <w:basedOn w:val="Normln"/>
    <w:rsid w:val="00D565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6">
    <w:name w:val="xl146"/>
    <w:basedOn w:val="Normln"/>
    <w:rsid w:val="00D5654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147">
    <w:name w:val="xl147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8">
    <w:name w:val="xl148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49">
    <w:name w:val="xl149"/>
    <w:basedOn w:val="Normln"/>
    <w:rsid w:val="00D56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0">
    <w:name w:val="xl150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1">
    <w:name w:val="xl151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2">
    <w:name w:val="xl152"/>
    <w:basedOn w:val="Normln"/>
    <w:rsid w:val="00D56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3">
    <w:name w:val="xl153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4">
    <w:name w:val="xl154"/>
    <w:basedOn w:val="Normln"/>
    <w:rsid w:val="00D56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5">
    <w:name w:val="xl155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6">
    <w:name w:val="xl156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57">
    <w:name w:val="xl157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58">
    <w:name w:val="xl158"/>
    <w:basedOn w:val="Normln"/>
    <w:rsid w:val="00D56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59">
    <w:name w:val="xl159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60">
    <w:name w:val="xl160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61">
    <w:name w:val="xl161"/>
    <w:basedOn w:val="Normln"/>
    <w:rsid w:val="00D56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62">
    <w:name w:val="xl162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63">
    <w:name w:val="xl163"/>
    <w:basedOn w:val="Normln"/>
    <w:rsid w:val="00D565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64">
    <w:name w:val="xl164"/>
    <w:basedOn w:val="Normln"/>
    <w:rsid w:val="00D565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D565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Svtlstnovnzvraznn1">
    <w:name w:val="Light Shading Accent 1"/>
    <w:basedOn w:val="Normlntabulka"/>
    <w:uiPriority w:val="60"/>
    <w:rsid w:val="00D565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D5654F"/>
    <w:pPr>
      <w:widowControl w:val="0"/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654F"/>
    <w:rPr>
      <w:rFonts w:ascii="Arial" w:eastAsia="Arial" w:hAnsi="Arial" w:cs="Times New Roman"/>
      <w:noProof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D5654F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654F"/>
    <w:pPr>
      <w:widowControl w:val="0"/>
      <w:numPr>
        <w:ilvl w:val="1"/>
      </w:numPr>
      <w:spacing w:after="0" w:line="288" w:lineRule="auto"/>
    </w:pPr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D5654F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  <w:lang w:eastAsia="cs-CZ"/>
    </w:rPr>
  </w:style>
  <w:style w:type="table" w:styleId="Stednseznam2zvraznn1">
    <w:name w:val="Medium List 2 Accent 1"/>
    <w:basedOn w:val="Normlntabulka"/>
    <w:uiPriority w:val="66"/>
    <w:rsid w:val="00D5654F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Zdraznnintenzivn">
    <w:name w:val="Intense Emphasis"/>
    <w:uiPriority w:val="21"/>
    <w:qFormat/>
    <w:rsid w:val="00D5654F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D5654F"/>
    <w:rPr>
      <w:i/>
      <w:iCs/>
      <w:color w:val="808080"/>
    </w:rPr>
  </w:style>
  <w:style w:type="character" w:customStyle="1" w:styleId="apple-converted-space">
    <w:name w:val="apple-converted-space"/>
    <w:basedOn w:val="Standardnpsmoodstavce"/>
    <w:rsid w:val="00D5654F"/>
  </w:style>
  <w:style w:type="paragraph" w:styleId="Obsah3">
    <w:name w:val="toc 3"/>
    <w:basedOn w:val="Normln"/>
    <w:next w:val="Normln"/>
    <w:autoRedefine/>
    <w:uiPriority w:val="39"/>
    <w:unhideWhenUsed/>
    <w:qFormat/>
    <w:rsid w:val="00D5654F"/>
    <w:pPr>
      <w:widowControl w:val="0"/>
      <w:spacing w:after="100" w:line="288" w:lineRule="auto"/>
      <w:ind w:left="480"/>
    </w:pPr>
    <w:rPr>
      <w:rFonts w:ascii="Arial" w:eastAsia="Arial" w:hAnsi="Arial" w:cs="Times New Roman"/>
      <w:noProof/>
      <w:sz w:val="24"/>
      <w:szCs w:val="20"/>
      <w:lang w:eastAsia="cs-CZ"/>
    </w:rPr>
  </w:style>
  <w:style w:type="table" w:styleId="Stednstnovn1zvraznn1">
    <w:name w:val="Medium Shading 1 Accent 1"/>
    <w:basedOn w:val="Normlntabulka"/>
    <w:uiPriority w:val="63"/>
    <w:rsid w:val="00D5654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text">
    <w:name w:val="bodytext"/>
    <w:basedOn w:val="Normln"/>
    <w:rsid w:val="00D565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Bez odsazení"/>
    <w:uiPriority w:val="1"/>
    <w:qFormat/>
    <w:rsid w:val="00D5654F"/>
    <w:pPr>
      <w:widowControl w:val="0"/>
      <w:spacing w:after="0" w:line="240" w:lineRule="auto"/>
      <w:jc w:val="both"/>
    </w:pPr>
    <w:rPr>
      <w:rFonts w:ascii="Arial" w:eastAsia="Arial" w:hAnsi="Arial" w:cs="Times New Roman"/>
      <w:noProof/>
      <w:sz w:val="20"/>
      <w:szCs w:val="20"/>
      <w:lang w:eastAsia="cs-CZ"/>
    </w:rPr>
  </w:style>
  <w:style w:type="paragraph" w:customStyle="1" w:styleId="Standard">
    <w:name w:val="Standard"/>
    <w:rsid w:val="00D56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D5654F"/>
    <w:pPr>
      <w:widowControl w:val="0"/>
      <w:spacing w:after="100" w:line="288" w:lineRule="auto"/>
      <w:ind w:left="600"/>
      <w:jc w:val="both"/>
    </w:pPr>
    <w:rPr>
      <w:rFonts w:ascii="Calibri" w:eastAsia="Arial" w:hAnsi="Calibri" w:cs="Times New Roman"/>
      <w:noProof/>
      <w:sz w:val="20"/>
      <w:szCs w:val="20"/>
      <w:lang w:eastAsia="cs-CZ"/>
    </w:rPr>
  </w:style>
  <w:style w:type="character" w:styleId="Siln">
    <w:name w:val="Strong"/>
    <w:uiPriority w:val="22"/>
    <w:qFormat/>
    <w:rsid w:val="00D5654F"/>
    <w:rPr>
      <w:b/>
      <w:bCs/>
    </w:rPr>
  </w:style>
  <w:style w:type="table" w:customStyle="1" w:styleId="Mkatabulky2">
    <w:name w:val="Mřížka tabulky2"/>
    <w:basedOn w:val="Normlntabulka"/>
    <w:next w:val="Mkatabulky"/>
    <w:uiPriority w:val="59"/>
    <w:rsid w:val="0092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zvraznn11">
    <w:name w:val="Světlé stínování – zvýraznění 11"/>
    <w:basedOn w:val="Normlntabulka"/>
    <w:next w:val="Svtlstnovnzvraznn1"/>
    <w:uiPriority w:val="60"/>
    <w:rsid w:val="00924C2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924C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24C2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seznamzvraznn111">
    <w:name w:val="Světlý seznam – zvýraznění 111"/>
    <w:basedOn w:val="Normlntabulka"/>
    <w:uiPriority w:val="61"/>
    <w:rsid w:val="00924C2E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Normal">
    <w:name w:val="Table Normal"/>
    <w:rsid w:val="00924C2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1">
    <w:name w:val="Mřížka tabulky11"/>
    <w:basedOn w:val="Normlntabulka"/>
    <w:next w:val="Mkatabulky"/>
    <w:uiPriority w:val="39"/>
    <w:rsid w:val="0092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C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39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wm-gmail-nc684nl6">
    <w:name w:val="-wm-gmail-nc684nl6"/>
    <w:basedOn w:val="Standardnpsmoodstavce"/>
    <w:rsid w:val="00AE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plou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pisilovamapii@sezna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C639-36E9-4799-9EBF-7A41531C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152</Pages>
  <Words>40201</Words>
  <Characters>237191</Characters>
  <Application>Microsoft Office Word</Application>
  <DocSecurity>0</DocSecurity>
  <Lines>1976</Lines>
  <Paragraphs>553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4</cp:revision>
  <dcterms:created xsi:type="dcterms:W3CDTF">2022-11-05T14:58:00Z</dcterms:created>
  <dcterms:modified xsi:type="dcterms:W3CDTF">2022-11-22T10:53:00Z</dcterms:modified>
</cp:coreProperties>
</file>