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E18C" w14:textId="78D931A7" w:rsidR="00B475F6" w:rsidRDefault="00B475F6"/>
    <w:p w14:paraId="3F52CC4E" w14:textId="667490E5" w:rsidR="00402021" w:rsidRDefault="00402021"/>
    <w:p w14:paraId="20E782C0" w14:textId="6C8FC641" w:rsidR="00402021" w:rsidRDefault="00402021"/>
    <w:p w14:paraId="62B5A8E4" w14:textId="3934FB38" w:rsidR="00402021" w:rsidRPr="00402021" w:rsidRDefault="00402021" w:rsidP="00C66CD7">
      <w:pPr>
        <w:jc w:val="center"/>
        <w:rPr>
          <w:b/>
          <w:bCs/>
          <w:sz w:val="32"/>
          <w:szCs w:val="32"/>
        </w:rPr>
      </w:pPr>
      <w:r w:rsidRPr="00402021">
        <w:rPr>
          <w:b/>
          <w:bCs/>
          <w:sz w:val="32"/>
          <w:szCs w:val="32"/>
        </w:rPr>
        <w:t>EVALUACE PRŮBĚHU A PŘÍNOS</w:t>
      </w:r>
      <w:r w:rsidR="009C3155">
        <w:rPr>
          <w:b/>
          <w:bCs/>
          <w:sz w:val="32"/>
          <w:szCs w:val="32"/>
        </w:rPr>
        <w:t>U</w:t>
      </w:r>
      <w:r w:rsidRPr="00402021">
        <w:rPr>
          <w:b/>
          <w:bCs/>
          <w:sz w:val="32"/>
          <w:szCs w:val="32"/>
        </w:rPr>
        <w:t xml:space="preserve"> PROJEKTU MAP ORP LOUNY II</w:t>
      </w:r>
    </w:p>
    <w:p w14:paraId="447057C2" w14:textId="5221932D" w:rsidR="00C66CD7" w:rsidRDefault="00C66CD7" w:rsidP="00C66CD7">
      <w:pPr>
        <w:jc w:val="center"/>
      </w:pPr>
    </w:p>
    <w:p w14:paraId="6D181750" w14:textId="50433C77" w:rsidR="00C66CD7" w:rsidRDefault="00C66CD7" w:rsidP="00C66CD7"/>
    <w:p w14:paraId="3E738A5B" w14:textId="718F98D3" w:rsidR="00C66CD7" w:rsidRDefault="00C66CD7" w:rsidP="00C66CD7"/>
    <w:p w14:paraId="2CE6D9B4" w14:textId="2F3A9C64" w:rsidR="00C66CD7" w:rsidRDefault="00C66CD7" w:rsidP="00C66CD7"/>
    <w:p w14:paraId="768E8589" w14:textId="77777777" w:rsidR="00C66CD7" w:rsidRDefault="00C66CD7" w:rsidP="00C66CD7"/>
    <w:p w14:paraId="4ECBE24A" w14:textId="5F61EE5D" w:rsidR="00402021" w:rsidRDefault="00402021" w:rsidP="00402021">
      <w:pPr>
        <w:jc w:val="center"/>
      </w:pPr>
      <w:r>
        <w:rPr>
          <w:noProof/>
        </w:rPr>
        <w:drawing>
          <wp:inline distT="0" distB="0" distL="0" distR="0" wp14:anchorId="3F8B9C71" wp14:editId="69FD81B3">
            <wp:extent cx="1851660" cy="219456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2CF0" w14:textId="7DDBB831" w:rsidR="00402021" w:rsidRDefault="00402021"/>
    <w:p w14:paraId="71363B2A" w14:textId="5DF4E742" w:rsidR="00402021" w:rsidRDefault="00402021" w:rsidP="00402021">
      <w:pPr>
        <w:tabs>
          <w:tab w:val="left" w:pos="3515"/>
        </w:tabs>
      </w:pPr>
      <w:r>
        <w:tab/>
      </w:r>
    </w:p>
    <w:p w14:paraId="1758AA64" w14:textId="3F8D88E2" w:rsidR="00402021" w:rsidRDefault="00402021" w:rsidP="00402021">
      <w:pPr>
        <w:tabs>
          <w:tab w:val="left" w:pos="3515"/>
        </w:tabs>
      </w:pPr>
    </w:p>
    <w:p w14:paraId="4F04A752" w14:textId="77777777" w:rsidR="00402021" w:rsidRPr="009F0764" w:rsidRDefault="00402021" w:rsidP="00402021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 w:rsidRPr="009F0764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0093CD49" w14:textId="77777777" w:rsidR="00402021" w:rsidRPr="009F0764" w:rsidRDefault="00402021" w:rsidP="00402021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9F0764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449E62A4" w14:textId="77777777" w:rsidR="00402021" w:rsidRDefault="00402021" w:rsidP="00402021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779A3440" w14:textId="6ED38B92" w:rsidR="00402021" w:rsidRPr="009F0764" w:rsidRDefault="00402021" w:rsidP="00402021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9F0764">
        <w:rPr>
          <w:rFonts w:eastAsia="Arial" w:cstheme="minorHAnsi"/>
          <w:noProof/>
          <w:sz w:val="20"/>
          <w:szCs w:val="20"/>
          <w:lang w:eastAsia="cs-CZ"/>
        </w:rPr>
        <w:t>Autoři: Realizační tým MAP II</w:t>
      </w:r>
    </w:p>
    <w:p w14:paraId="71D3748E" w14:textId="77777777" w:rsidR="00402021" w:rsidRPr="009F0764" w:rsidRDefault="00402021" w:rsidP="00402021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582B6EC9" w14:textId="77777777" w:rsidR="00402021" w:rsidRPr="009F0764" w:rsidRDefault="00402021" w:rsidP="00402021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9F0764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1545F0F6" w14:textId="210CE770" w:rsidR="00402021" w:rsidRDefault="00000000" w:rsidP="00402021">
      <w:pPr>
        <w:widowControl w:val="0"/>
        <w:spacing w:after="0" w:line="288" w:lineRule="auto"/>
        <w:rPr>
          <w:rFonts w:eastAsia="Arial" w:cstheme="minorHAnsi"/>
          <w:noProof/>
          <w:color w:val="0563C1" w:themeColor="hyperlink"/>
          <w:sz w:val="20"/>
          <w:szCs w:val="20"/>
          <w:u w:val="single"/>
          <w:lang w:eastAsia="cs-CZ"/>
        </w:rPr>
      </w:pPr>
      <w:hyperlink r:id="rId9" w:history="1">
        <w:r w:rsidR="00402021" w:rsidRPr="009F0764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402021" w:rsidRPr="009F0764">
        <w:rPr>
          <w:rFonts w:eastAsia="Arial" w:cstheme="minorHAnsi"/>
          <w:noProof/>
          <w:sz w:val="20"/>
          <w:szCs w:val="20"/>
          <w:lang w:eastAsia="cs-CZ"/>
        </w:rPr>
        <w:t xml:space="preserve">, </w:t>
      </w:r>
      <w:r w:rsidR="00C66CD7">
        <w:rPr>
          <w:rFonts w:eastAsia="Arial" w:cstheme="minorHAnsi"/>
          <w:noProof/>
          <w:sz w:val="20"/>
          <w:szCs w:val="20"/>
          <w:lang w:eastAsia="cs-CZ"/>
        </w:rPr>
        <w:t xml:space="preserve">+420 </w:t>
      </w:r>
      <w:r w:rsidR="00402021" w:rsidRPr="009F0764">
        <w:rPr>
          <w:rFonts w:eastAsia="Arial" w:cstheme="minorHAnsi"/>
          <w:noProof/>
          <w:sz w:val="20"/>
          <w:szCs w:val="20"/>
          <w:lang w:eastAsia="cs-CZ"/>
        </w:rPr>
        <w:t>777 816</w:t>
      </w:r>
      <w:r w:rsidR="00402021">
        <w:rPr>
          <w:rFonts w:eastAsia="Arial" w:cstheme="minorHAnsi"/>
          <w:noProof/>
          <w:sz w:val="20"/>
          <w:szCs w:val="20"/>
          <w:lang w:eastAsia="cs-CZ"/>
        </w:rPr>
        <w:t> </w:t>
      </w:r>
      <w:r w:rsidR="00402021" w:rsidRPr="009F0764">
        <w:rPr>
          <w:rFonts w:eastAsia="Arial" w:cstheme="minorHAnsi"/>
          <w:noProof/>
          <w:sz w:val="20"/>
          <w:szCs w:val="20"/>
          <w:lang w:eastAsia="cs-CZ"/>
        </w:rPr>
        <w:t>537</w:t>
      </w:r>
    </w:p>
    <w:p w14:paraId="704DFFEC" w14:textId="7B5FFD30" w:rsidR="00402021" w:rsidRDefault="00402021" w:rsidP="00402021">
      <w:pPr>
        <w:rPr>
          <w:rFonts w:eastAsia="Arial" w:cstheme="minorHAnsi"/>
          <w:noProof/>
          <w:color w:val="0563C1" w:themeColor="hyperlink"/>
          <w:sz w:val="20"/>
          <w:szCs w:val="20"/>
          <w:u w:val="single"/>
          <w:lang w:eastAsia="cs-CZ"/>
        </w:rPr>
      </w:pPr>
    </w:p>
    <w:p w14:paraId="2C810F67" w14:textId="02578CA2" w:rsidR="00402021" w:rsidRDefault="00402021" w:rsidP="00402021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@</w:t>
      </w:r>
      <w:r w:rsidR="00C66CD7">
        <w:rPr>
          <w:rFonts w:eastAsia="Arial" w:cstheme="minorHAnsi"/>
          <w:sz w:val="20"/>
          <w:szCs w:val="20"/>
          <w:lang w:eastAsia="cs-CZ"/>
        </w:rPr>
        <w:t xml:space="preserve"> </w:t>
      </w:r>
      <w:proofErr w:type="gramStart"/>
      <w:r w:rsidR="00C66CD7">
        <w:rPr>
          <w:rFonts w:eastAsia="Arial" w:cstheme="minorHAnsi"/>
          <w:sz w:val="20"/>
          <w:szCs w:val="20"/>
          <w:lang w:eastAsia="cs-CZ"/>
        </w:rPr>
        <w:t>říjen</w:t>
      </w:r>
      <w:r w:rsidR="009C3155">
        <w:rPr>
          <w:rFonts w:eastAsia="Arial" w:cstheme="minorHAnsi"/>
          <w:sz w:val="20"/>
          <w:szCs w:val="20"/>
          <w:lang w:eastAsia="cs-CZ"/>
        </w:rPr>
        <w:t xml:space="preserve"> - listopad</w:t>
      </w:r>
      <w:proofErr w:type="gramEnd"/>
      <w:r w:rsidR="00C66CD7">
        <w:rPr>
          <w:rFonts w:eastAsia="Arial" w:cstheme="minorHAnsi"/>
          <w:sz w:val="20"/>
          <w:szCs w:val="20"/>
          <w:lang w:eastAsia="cs-CZ"/>
        </w:rPr>
        <w:t xml:space="preserve"> </w:t>
      </w:r>
      <w:r>
        <w:rPr>
          <w:rFonts w:eastAsia="Arial" w:cstheme="minorHAnsi"/>
          <w:sz w:val="20"/>
          <w:szCs w:val="20"/>
          <w:lang w:eastAsia="cs-CZ"/>
        </w:rPr>
        <w:t>2022</w:t>
      </w:r>
    </w:p>
    <w:p w14:paraId="6DA5668C" w14:textId="7D5BECCF" w:rsidR="00402021" w:rsidRDefault="00402021" w:rsidP="00402021">
      <w:pPr>
        <w:rPr>
          <w:rFonts w:eastAsia="Arial" w:cstheme="minorHAnsi"/>
          <w:sz w:val="20"/>
          <w:szCs w:val="20"/>
          <w:lang w:eastAsia="cs-CZ"/>
        </w:rPr>
      </w:pPr>
    </w:p>
    <w:p w14:paraId="4A98CD64" w14:textId="03B558A1" w:rsidR="00402021" w:rsidRDefault="00402021" w:rsidP="00402021">
      <w:pPr>
        <w:rPr>
          <w:rFonts w:eastAsia="Arial" w:cstheme="minorHAnsi"/>
          <w:sz w:val="20"/>
          <w:szCs w:val="20"/>
          <w:lang w:eastAsia="cs-CZ"/>
        </w:rPr>
      </w:pPr>
    </w:p>
    <w:p w14:paraId="5F15DB3F" w14:textId="6488FA05" w:rsidR="0083074F" w:rsidRDefault="0083074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75EC6E80" w14:textId="0A5818CB" w:rsidR="0083074F" w:rsidRDefault="0083074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70BBD39F" w14:textId="70B27D95" w:rsidR="0083074F" w:rsidRDefault="0083074F" w:rsidP="00402021">
      <w:pPr>
        <w:rPr>
          <w:rFonts w:eastAsia="Arial" w:cstheme="minorHAnsi"/>
          <w:sz w:val="20"/>
          <w:szCs w:val="20"/>
          <w:lang w:eastAsia="cs-CZ"/>
        </w:rPr>
      </w:pPr>
    </w:p>
    <w:sdt>
      <w:sdtPr>
        <w:id w:val="39710355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6200E856" w14:textId="03C085B4" w:rsidR="0083074F" w:rsidRDefault="0083074F">
          <w:pPr>
            <w:pStyle w:val="Nadpisobsahu"/>
          </w:pPr>
          <w:r>
            <w:t>Obsah</w:t>
          </w:r>
        </w:p>
        <w:p w14:paraId="71EE4F2F" w14:textId="0DE9B8A9" w:rsidR="0083074F" w:rsidRDefault="0083074F">
          <w:pPr>
            <w:pStyle w:val="Obsa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008317" w:history="1">
            <w:r w:rsidRPr="006F44E9">
              <w:rPr>
                <w:rStyle w:val="Hypertextovodkaz"/>
                <w:noProof/>
              </w:rPr>
              <w:t>1. 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60BC07" w14:textId="601ECCF5" w:rsidR="0083074F" w:rsidRDefault="0083074F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20008318" w:history="1">
            <w:r w:rsidRPr="006F44E9">
              <w:rPr>
                <w:rStyle w:val="Hypertextovodkaz"/>
                <w:rFonts w:eastAsia="Arial"/>
                <w:noProof/>
                <w:lang w:eastAsia="cs-CZ"/>
              </w:rPr>
              <w:t>2. Dotazníkové otázky včetně hodnocení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A3F6B" w14:textId="40027005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19" w:history="1">
            <w:r w:rsidRPr="006F44E9">
              <w:rPr>
                <w:rStyle w:val="Hypertextovodkaz"/>
                <w:rFonts w:eastAsia="Arial"/>
                <w:noProof/>
                <w:lang w:eastAsia="cs-CZ"/>
              </w:rPr>
              <w:t>2.1) PROBÍHAL PROJEKT DLE VAŠICH PŘEDSTAV?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FD4C5" w14:textId="139CF5BD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20" w:history="1">
            <w:r w:rsidRPr="006F44E9">
              <w:rPr>
                <w:rStyle w:val="Hypertextovodkaz"/>
                <w:noProof/>
              </w:rPr>
              <w:t>2.2) POKUD PROJEKT ZCELA NEPROBÍHÁ DLE VAŠICH PŘEDSTAV, PROSÍM UVEĎTE DŮVODY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26ECB" w14:textId="2433C1C8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21" w:history="1">
            <w:r w:rsidRPr="006F44E9">
              <w:rPr>
                <w:rStyle w:val="Hypertextovodkaz"/>
                <w:noProof/>
              </w:rPr>
              <w:t>2.3) CO BYSTE NA PRŮBĚHU PROJEKTU DOPORUČOVALI ZMĚNIT?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14ACB" w14:textId="745BBF6E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22" w:history="1">
            <w:r w:rsidRPr="006F44E9">
              <w:rPr>
                <w:rStyle w:val="Hypertextovodkaz"/>
                <w:noProof/>
              </w:rPr>
              <w:t>2.4) VNÍMÁTE PROJEKT JAKO PŘÍNOSNÝ?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F4110" w14:textId="6B23C3B2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23" w:history="1">
            <w:r w:rsidRPr="006F44E9">
              <w:rPr>
                <w:rStyle w:val="Hypertextovodkaz"/>
                <w:noProof/>
              </w:rPr>
              <w:t>2.5) MOŽNOST KOMENTÁŘE K VÝŠE POLOŽENÉ OTÁZCE.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FCB31" w14:textId="5E22394B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24" w:history="1">
            <w:r w:rsidRPr="006F44E9">
              <w:rPr>
                <w:rStyle w:val="Hypertextovodkaz"/>
                <w:noProof/>
              </w:rPr>
              <w:t>2.6) JAK VNÍMÁTE VAŠE ZAPOJENÍ DO PROJEKTU?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3027A" w14:textId="3A7BD62C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25" w:history="1">
            <w:r w:rsidRPr="006F44E9">
              <w:rPr>
                <w:rStyle w:val="Hypertextovodkaz"/>
                <w:noProof/>
              </w:rPr>
              <w:t>2.7) VNÍMÁTE, ŽE JSTE NEBYLI DO PROJEKTU ZAPOJENI,TAK JAK BYSTE SI PŘÁLI?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2B679" w14:textId="56BCDD81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26" w:history="1">
            <w:r w:rsidRPr="006F44E9">
              <w:rPr>
                <w:rStyle w:val="Hypertextovodkaz"/>
                <w:noProof/>
              </w:rPr>
              <w:t>2.8) CHÁPU SMYSL REALIZACE PROJEKTU MAP?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F039E" w14:textId="2A021BD9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27" w:history="1">
            <w:r w:rsidRPr="006F44E9">
              <w:rPr>
                <w:rStyle w:val="Hypertextovodkaz"/>
                <w:noProof/>
              </w:rPr>
              <w:t>2.9) VNÍMÁTE PŘENOS A PŘÍSTUP K INFORMACÍM JAKO DOSTAČUJÍCÍ?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AAA90" w14:textId="624EF222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28" w:history="1">
            <w:r w:rsidRPr="006F44E9">
              <w:rPr>
                <w:rStyle w:val="Hypertextovodkaz"/>
                <w:noProof/>
              </w:rPr>
              <w:t>2.10) PŘÍPADNÉ NÁVRHY NA ZLEPŠENÍ VZÁJEMNÉ KOMUNIKACE A PŘENOSU INFORMACÍ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E3686" w14:textId="235B9C42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29" w:history="1">
            <w:r w:rsidRPr="006F44E9">
              <w:rPr>
                <w:rStyle w:val="Hypertextovodkaz"/>
                <w:noProof/>
              </w:rPr>
              <w:t>2.11) CO VÁM KONKRÉTNĚ PROJEKT PŘINESL?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E6ED8" w14:textId="1612E819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30" w:history="1">
            <w:r w:rsidRPr="006F44E9">
              <w:rPr>
                <w:rStyle w:val="Hypertextovodkaz"/>
                <w:noProof/>
              </w:rPr>
              <w:t>2.12) VNÍMÁTE NĚJAKÉ ZÁSADNÍ PROBLÉMY A TĚŽKOSTI SPOJENÉ S PROJEKTEM?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F4F33" w14:textId="475DC120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31" w:history="1">
            <w:r w:rsidRPr="006F44E9">
              <w:rPr>
                <w:rStyle w:val="Hypertextovodkaz"/>
                <w:noProof/>
              </w:rPr>
              <w:t>2.13) PROSÍM O NÁVRHY, JAK BY SE PROBLÉMY DALY VYŘEŠIT?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2E45C0" w14:textId="4C6FF44D" w:rsidR="0083074F" w:rsidRDefault="0083074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0008332" w:history="1">
            <w:r w:rsidRPr="006F44E9">
              <w:rPr>
                <w:rStyle w:val="Hypertextovodkaz"/>
                <w:noProof/>
              </w:rPr>
              <w:t>2.14) PROSÍM O KRÁTKÉ ZÁVĚREČNÉ ZHODNOCENÍ VAŠEHO CELKOVÉHO POHLEDU NA PROJEKT. S ČÍM JSTE BYLI SPOKOJENI, S ČÍM NESPOKOJENI, JAKÉ ZMĚNY BYSTE UVÍTALI V REALIZACI DALŠÍCH NAVAZUJÍCÍCH PROJEKTECH?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691A6" w14:textId="1C518255" w:rsidR="0083074F" w:rsidRDefault="0083074F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20008333" w:history="1">
            <w:r w:rsidRPr="006F44E9">
              <w:rPr>
                <w:rStyle w:val="Hypertextovodkaz"/>
                <w:noProof/>
              </w:rPr>
              <w:t>3.</w:t>
            </w:r>
            <w:r w:rsidR="00850582">
              <w:rPr>
                <w:rStyle w:val="Hypertextovodkaz"/>
                <w:noProof/>
              </w:rPr>
              <w:t xml:space="preserve"> </w:t>
            </w:r>
            <w:r w:rsidRPr="006F44E9">
              <w:rPr>
                <w:rStyle w:val="Hypertextovodkaz"/>
                <w:noProof/>
              </w:rPr>
              <w:t>Strukturovaný přehled oblastí, které respondenti hodnotili kladně: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E37F1" w14:textId="0E29ECF4" w:rsidR="0083074F" w:rsidRDefault="0083074F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20008334" w:history="1">
            <w:r w:rsidRPr="006F44E9">
              <w:rPr>
                <w:rStyle w:val="Hypertextovodkaz"/>
                <w:noProof/>
              </w:rPr>
              <w:t>4. Návrhy a náměty pro další projekty MAP: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4D997" w14:textId="702A281B" w:rsidR="0083074F" w:rsidRDefault="0083074F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20008335" w:history="1">
            <w:r w:rsidRPr="006F44E9">
              <w:rPr>
                <w:rStyle w:val="Hypertextovodkaz"/>
                <w:noProof/>
              </w:rPr>
              <w:t>5. 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_Toc120008335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58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E241A" w14:textId="6DAF93A8" w:rsidR="0083074F" w:rsidRDefault="0083074F">
          <w:r>
            <w:rPr>
              <w:b/>
              <w:bCs/>
            </w:rPr>
            <w:fldChar w:fldCharType="end"/>
          </w:r>
        </w:p>
      </w:sdtContent>
    </w:sdt>
    <w:p w14:paraId="0A88C308" w14:textId="77777777" w:rsidR="0083074F" w:rsidRDefault="0083074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696B801F" w14:textId="5C1F04F2" w:rsidR="00402021" w:rsidRDefault="00402021" w:rsidP="00402021">
      <w:pPr>
        <w:rPr>
          <w:rFonts w:eastAsia="Arial" w:cstheme="minorHAnsi"/>
          <w:sz w:val="20"/>
          <w:szCs w:val="20"/>
          <w:lang w:eastAsia="cs-CZ"/>
        </w:rPr>
      </w:pPr>
    </w:p>
    <w:p w14:paraId="2D0D9008" w14:textId="48A4A353" w:rsidR="00402021" w:rsidRDefault="00402021" w:rsidP="00402021">
      <w:pPr>
        <w:rPr>
          <w:rFonts w:eastAsia="Arial" w:cstheme="minorHAnsi"/>
          <w:sz w:val="20"/>
          <w:szCs w:val="20"/>
          <w:lang w:eastAsia="cs-CZ"/>
        </w:rPr>
      </w:pPr>
    </w:p>
    <w:p w14:paraId="6F1A924C" w14:textId="696B6412" w:rsidR="0083074F" w:rsidRDefault="0083074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57EAE71F" w14:textId="31D697BF" w:rsidR="0083074F" w:rsidRDefault="0083074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10883C1A" w14:textId="28754F72" w:rsidR="0083074F" w:rsidRDefault="0083074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3775833C" w14:textId="44657AED" w:rsidR="0083074F" w:rsidRDefault="0083074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0429A201" w14:textId="77777777" w:rsidR="0083074F" w:rsidRDefault="0083074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00067F6D" w14:textId="6563E1FF" w:rsidR="00342D4A" w:rsidRPr="0083074F" w:rsidRDefault="00342D4A" w:rsidP="0083074F">
      <w:pPr>
        <w:pStyle w:val="Nadpis1"/>
      </w:pPr>
      <w:bookmarkStart w:id="0" w:name="_Toc120008317"/>
      <w:r w:rsidRPr="0083074F">
        <w:lastRenderedPageBreak/>
        <w:t>1. Úvod</w:t>
      </w:r>
      <w:bookmarkEnd w:id="0"/>
    </w:p>
    <w:p w14:paraId="56CB9B32" w14:textId="77777777" w:rsidR="00342D4A" w:rsidRDefault="00342D4A" w:rsidP="00402021">
      <w:pPr>
        <w:jc w:val="both"/>
      </w:pPr>
    </w:p>
    <w:p w14:paraId="30EFD48B" w14:textId="13A26A37" w:rsidR="00814482" w:rsidRPr="0060687F" w:rsidRDefault="00814482" w:rsidP="00814482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Místní akční plán rozvoje vzdělávání v ORP Louny II byl zahájen 1.7. 2019 a </w:t>
      </w:r>
      <w:r w:rsidR="0083074F">
        <w:rPr>
          <w:sz w:val="20"/>
          <w:szCs w:val="20"/>
        </w:rPr>
        <w:t xml:space="preserve">bude ukončen </w:t>
      </w:r>
      <w:r w:rsidRPr="0060687F">
        <w:rPr>
          <w:sz w:val="20"/>
          <w:szCs w:val="20"/>
        </w:rPr>
        <w:t xml:space="preserve">31. 12. 2022. Projekt je zaměřen na rozvoj kvalitního a inkluzivního vzdělávání dětí a žáků do 15 let. Zahrnuje oblasti včasné péče, předškolního a základního, zájmového a neformálního vzdělávání. </w:t>
      </w:r>
    </w:p>
    <w:p w14:paraId="7BB99E40" w14:textId="77777777" w:rsidR="00814482" w:rsidRPr="0060687F" w:rsidRDefault="00814482" w:rsidP="00814482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Dotazníkové šetření bylo vytvořeno v návaznosti na čtyři hlavní klíčové aktivity, mezi něž </w:t>
      </w:r>
      <w:proofErr w:type="gramStart"/>
      <w:r w:rsidRPr="0060687F">
        <w:rPr>
          <w:sz w:val="20"/>
          <w:szCs w:val="20"/>
        </w:rPr>
        <w:t>patří</w:t>
      </w:r>
      <w:proofErr w:type="gramEnd"/>
      <w:r w:rsidRPr="0060687F">
        <w:rPr>
          <w:sz w:val="20"/>
          <w:szCs w:val="20"/>
        </w:rPr>
        <w:t xml:space="preserve"> i oblast evaluace. </w:t>
      </w:r>
    </w:p>
    <w:p w14:paraId="7301FD9E" w14:textId="605886DF" w:rsidR="006025EC" w:rsidRPr="0060687F" w:rsidRDefault="00402021" w:rsidP="00402021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Cílovou skupinou evaluace průběhu a přínos</w:t>
      </w:r>
      <w:r w:rsidR="009C3155">
        <w:rPr>
          <w:sz w:val="20"/>
          <w:szCs w:val="20"/>
        </w:rPr>
        <w:t>u</w:t>
      </w:r>
      <w:r w:rsidRPr="0060687F">
        <w:rPr>
          <w:sz w:val="20"/>
          <w:szCs w:val="20"/>
        </w:rPr>
        <w:t xml:space="preserve"> projektu MAP II byl</w:t>
      </w:r>
      <w:r w:rsidR="009C3155">
        <w:rPr>
          <w:sz w:val="20"/>
          <w:szCs w:val="20"/>
        </w:rPr>
        <w:t xml:space="preserve">y </w:t>
      </w:r>
      <w:r w:rsidRPr="0060687F">
        <w:rPr>
          <w:sz w:val="20"/>
          <w:szCs w:val="20"/>
        </w:rPr>
        <w:t xml:space="preserve">organizace, které byly ovlivněny systémovou intervencí, směřující k naplnění </w:t>
      </w:r>
      <w:r w:rsidR="00342D4A" w:rsidRPr="0060687F">
        <w:rPr>
          <w:sz w:val="20"/>
          <w:szCs w:val="20"/>
        </w:rPr>
        <w:t xml:space="preserve">SC tedy </w:t>
      </w:r>
      <w:r w:rsidRPr="0060687F">
        <w:rPr>
          <w:sz w:val="20"/>
          <w:szCs w:val="20"/>
        </w:rPr>
        <w:t xml:space="preserve">zástupci zapojených školských zařízení (MŠ, ZŠ, ZUŠ). </w:t>
      </w:r>
    </w:p>
    <w:p w14:paraId="307DC48E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1.Základní škola a Mateřská škola Cítoliby</w:t>
      </w:r>
    </w:p>
    <w:p w14:paraId="63EA5353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2.Základní škola a Mateřská škola Černčice</w:t>
      </w:r>
    </w:p>
    <w:p w14:paraId="2F8B8BE4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3.Mateřská škola Dobroměřice</w:t>
      </w:r>
    </w:p>
    <w:p w14:paraId="17828385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4.Základní škola a Mateřská škola Domoušice</w:t>
      </w:r>
    </w:p>
    <w:p w14:paraId="04FC490E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5.Mateřská škola Hřivice, okres Louny</w:t>
      </w:r>
    </w:p>
    <w:p w14:paraId="5D8B595A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6.Základní škola a Mateřská škola </w:t>
      </w:r>
      <w:proofErr w:type="spellStart"/>
      <w:r w:rsidRPr="0060687F">
        <w:rPr>
          <w:sz w:val="20"/>
          <w:szCs w:val="20"/>
        </w:rPr>
        <w:t>Zeměchy</w:t>
      </w:r>
      <w:proofErr w:type="spellEnd"/>
      <w:r w:rsidRPr="0060687F">
        <w:rPr>
          <w:sz w:val="20"/>
          <w:szCs w:val="20"/>
        </w:rPr>
        <w:t>, okres Louny, příspěvková organizace</w:t>
      </w:r>
    </w:p>
    <w:p w14:paraId="45EFC589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7.Základní škola a Mateřská škola Koštice, okres Louny, příspěvková organizace</w:t>
      </w:r>
    </w:p>
    <w:p w14:paraId="1A79EB91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8.Základní škola Lenešice, okres Louny</w:t>
      </w:r>
    </w:p>
    <w:p w14:paraId="524EE880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9.Mateřská škola Libčeves, okres Louny</w:t>
      </w:r>
    </w:p>
    <w:p w14:paraId="383A53A3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10.Základní škola a Mateřská škola Kpt. Otakara Jaroše Louny, 28. října 2173, příspěvková organizace </w:t>
      </w:r>
    </w:p>
    <w:p w14:paraId="30A76597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11.Základní škola J. A. Komenského Louny, Pražská 101; příspěvková organizace</w:t>
      </w:r>
    </w:p>
    <w:p w14:paraId="20F10F60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12.Základní škola Louny, Prokopa Holého 2632; příspěvková organizace</w:t>
      </w:r>
    </w:p>
    <w:p w14:paraId="5AE78E38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13.Základní škola Louny, Přemyslovců 2209; příspěvková organizace</w:t>
      </w:r>
    </w:p>
    <w:p w14:paraId="0047EAF7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14.Základní škola Louny, Školní 2426; příspěvková organizace</w:t>
      </w:r>
    </w:p>
    <w:p w14:paraId="620DB96E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15.Základní umělecká škola Louny, Poděbradova 610; příspěvková organizace</w:t>
      </w:r>
    </w:p>
    <w:p w14:paraId="438F978A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16.Mateřská škola Louny, Čs. armády 2371; příspěvková organizace</w:t>
      </w:r>
    </w:p>
    <w:p w14:paraId="76B5648B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17.Mateřská škola Louny, Dykova 2210; příspěvková organizace</w:t>
      </w:r>
    </w:p>
    <w:p w14:paraId="27DF196A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18.Mateřská škola Louny, Fügnerova 1371; příspěvková organizace</w:t>
      </w:r>
    </w:p>
    <w:p w14:paraId="34DEC728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19.Mateřská škola Louny, Kpt. Nálepky 2309; příspěvková organizace</w:t>
      </w:r>
    </w:p>
    <w:p w14:paraId="618B2697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20.Mateřská škola Louny, Přemyslovců 2205; příspěvková organizace</w:t>
      </w:r>
    </w:p>
    <w:p w14:paraId="32545FA0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21. Mateřská škola Louny, Šafaříkova 2539; příspěvková organizace</w:t>
      </w:r>
    </w:p>
    <w:p w14:paraId="69E53EC3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22. Mateřská škola Louny, V Domcích 2427; příspěvková organizace</w:t>
      </w:r>
    </w:p>
    <w:p w14:paraId="5E8B951F" w14:textId="3B97D6E2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23. Mateřská škola speciální Louny, Školní 2428;příspěvková organizace</w:t>
      </w:r>
    </w:p>
    <w:p w14:paraId="2BE4B4EF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24. Základní škola Panenský Týnec, okres Louny</w:t>
      </w:r>
    </w:p>
    <w:p w14:paraId="7FFDF329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25. Mateřská škola Panenský Týnec </w:t>
      </w:r>
    </w:p>
    <w:p w14:paraId="4C6670E4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lastRenderedPageBreak/>
        <w:t>26. Základní škola Peruc</w:t>
      </w:r>
    </w:p>
    <w:p w14:paraId="1105C48E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27. Mateřská škola Peruc, okres Louny, příspěvková organizace</w:t>
      </w:r>
    </w:p>
    <w:p w14:paraId="25523A61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28. Základní škola Postoloprty, okres Louny</w:t>
      </w:r>
    </w:p>
    <w:p w14:paraId="5E9656F4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29. Základní umělecká škola Postoloprty, okres Louny</w:t>
      </w:r>
    </w:p>
    <w:p w14:paraId="4892C5ED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30. Základní škola Ročov , příspěvková organizace Ročov</w:t>
      </w:r>
    </w:p>
    <w:p w14:paraId="41BFF588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31. Mateřská škola Ročov , příspěvková organizace</w:t>
      </w:r>
    </w:p>
    <w:p w14:paraId="7C3B337A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32.Mateřská škola Slavětín, příspěvková organizace</w:t>
      </w:r>
    </w:p>
    <w:p w14:paraId="0632BDB2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33. Mateřská škola Veltěže</w:t>
      </w:r>
    </w:p>
    <w:p w14:paraId="63A3F834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34. Mateřská škola Vrbno nad Lesy</w:t>
      </w:r>
    </w:p>
    <w:p w14:paraId="2475D8FB" w14:textId="77777777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35. Soukromá mateřská škola Mateřinka s.r.o., Louny, </w:t>
      </w:r>
      <w:proofErr w:type="spellStart"/>
      <w:r w:rsidRPr="0060687F">
        <w:rPr>
          <w:sz w:val="20"/>
          <w:szCs w:val="20"/>
        </w:rPr>
        <w:t>Holárkovy</w:t>
      </w:r>
      <w:proofErr w:type="spellEnd"/>
      <w:r w:rsidRPr="0060687F">
        <w:rPr>
          <w:sz w:val="20"/>
          <w:szCs w:val="20"/>
        </w:rPr>
        <w:t xml:space="preserve"> sady 2386</w:t>
      </w:r>
    </w:p>
    <w:p w14:paraId="6D38E940" w14:textId="5811D2D9" w:rsidR="006025EC" w:rsidRPr="0060687F" w:rsidRDefault="006025EC" w:rsidP="006025EC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36. Základní škola při Dětské psychiatrické nemocnici</w:t>
      </w:r>
    </w:p>
    <w:p w14:paraId="651E51C0" w14:textId="77777777" w:rsidR="006025EC" w:rsidRPr="0060687F" w:rsidRDefault="006025EC" w:rsidP="00402021">
      <w:pPr>
        <w:jc w:val="both"/>
        <w:rPr>
          <w:sz w:val="20"/>
          <w:szCs w:val="20"/>
        </w:rPr>
      </w:pPr>
    </w:p>
    <w:p w14:paraId="0F2762AC" w14:textId="77777777" w:rsidR="00814482" w:rsidRPr="0060687F" w:rsidRDefault="00402021" w:rsidP="00814482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Cílem evaluace bylo zjistit, jak osoby z cílové skupiny hodnotí a vnímají průběh realizace projektu MAP II a jeho přínos pro svou osobu, organizaci a území. </w:t>
      </w:r>
      <w:r w:rsidR="00814482" w:rsidRPr="0060687F">
        <w:rPr>
          <w:sz w:val="20"/>
          <w:szCs w:val="20"/>
        </w:rPr>
        <w:t xml:space="preserve">Šetření se zaměřilo na pozitivní dopady projektu v procesu vzdělávání v ORP Louny, zapojení samotných účastníků do aktivit projektu a v neposlední řadě na případné bariéry průběhu projektu, které však účastníci neidentifikovali.  </w:t>
      </w:r>
    </w:p>
    <w:p w14:paraId="53D6D254" w14:textId="77777777" w:rsidR="00C33470" w:rsidRPr="0060687F" w:rsidRDefault="00402021" w:rsidP="00402021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Evaluační šetření proběhlo v měsících </w:t>
      </w:r>
      <w:proofErr w:type="gramStart"/>
      <w:r w:rsidRPr="0060687F">
        <w:rPr>
          <w:sz w:val="20"/>
          <w:szCs w:val="20"/>
        </w:rPr>
        <w:t xml:space="preserve">září </w:t>
      </w:r>
      <w:r w:rsidR="00C66CD7" w:rsidRPr="0060687F">
        <w:rPr>
          <w:sz w:val="20"/>
          <w:szCs w:val="20"/>
        </w:rPr>
        <w:t>–</w:t>
      </w:r>
      <w:r w:rsidRPr="0060687F">
        <w:rPr>
          <w:sz w:val="20"/>
          <w:szCs w:val="20"/>
        </w:rPr>
        <w:t xml:space="preserve"> říjen</w:t>
      </w:r>
      <w:proofErr w:type="gramEnd"/>
      <w:r w:rsidR="00C66CD7" w:rsidRPr="0060687F">
        <w:rPr>
          <w:sz w:val="20"/>
          <w:szCs w:val="20"/>
        </w:rPr>
        <w:t xml:space="preserve"> </w:t>
      </w:r>
      <w:r w:rsidRPr="0060687F">
        <w:rPr>
          <w:sz w:val="20"/>
          <w:szCs w:val="20"/>
        </w:rPr>
        <w:t xml:space="preserve">2022. Hlavním nástrojem průzkumu byl dotazník zpracovaný v elektronické formě prostřednictvím Google </w:t>
      </w:r>
      <w:proofErr w:type="spellStart"/>
      <w:r w:rsidRPr="0060687F">
        <w:rPr>
          <w:sz w:val="20"/>
          <w:szCs w:val="20"/>
        </w:rPr>
        <w:t>Forms</w:t>
      </w:r>
      <w:proofErr w:type="spellEnd"/>
      <w:r w:rsidRPr="0060687F">
        <w:rPr>
          <w:sz w:val="20"/>
          <w:szCs w:val="20"/>
        </w:rPr>
        <w:t xml:space="preserve"> (Vzor dotazníku je přílohou č. 1 předkládaného dokumentu a osobám z cílové skupiny byl distribuován emailovou poštou. </w:t>
      </w:r>
    </w:p>
    <w:p w14:paraId="55C2F6EC" w14:textId="484D9F50" w:rsidR="00402021" w:rsidRPr="0060687F" w:rsidRDefault="00402021" w:rsidP="00402021">
      <w:pPr>
        <w:jc w:val="both"/>
        <w:rPr>
          <w:rFonts w:eastAsia="Arial" w:cstheme="minorHAnsi"/>
          <w:sz w:val="20"/>
          <w:szCs w:val="20"/>
          <w:lang w:eastAsia="cs-CZ"/>
        </w:rPr>
      </w:pPr>
      <w:r w:rsidRPr="0060687F">
        <w:rPr>
          <w:sz w:val="20"/>
          <w:szCs w:val="20"/>
        </w:rPr>
        <w:t>Obesláno bylo celkem 3</w:t>
      </w:r>
      <w:r w:rsidR="00C33470" w:rsidRPr="0060687F">
        <w:rPr>
          <w:sz w:val="20"/>
          <w:szCs w:val="20"/>
        </w:rPr>
        <w:t>7</w:t>
      </w:r>
      <w:r w:rsidRPr="0060687F">
        <w:rPr>
          <w:sz w:val="20"/>
          <w:szCs w:val="20"/>
        </w:rPr>
        <w:t xml:space="preserve"> respondentů a šetření se zúčastnilo 3</w:t>
      </w:r>
      <w:r w:rsidR="00BC1BFC" w:rsidRPr="0060687F">
        <w:rPr>
          <w:sz w:val="20"/>
          <w:szCs w:val="20"/>
        </w:rPr>
        <w:t>7</w:t>
      </w:r>
      <w:r w:rsidRPr="0060687F">
        <w:rPr>
          <w:sz w:val="20"/>
          <w:szCs w:val="20"/>
        </w:rPr>
        <w:t xml:space="preserve"> osob</w:t>
      </w:r>
      <w:r w:rsidR="00C33470" w:rsidRPr="0060687F">
        <w:rPr>
          <w:sz w:val="20"/>
          <w:szCs w:val="20"/>
        </w:rPr>
        <w:t>.</w:t>
      </w:r>
      <w:r w:rsidR="00C33470" w:rsidRPr="0060687F">
        <w:rPr>
          <w:b/>
          <w:bCs/>
          <w:sz w:val="20"/>
          <w:szCs w:val="20"/>
        </w:rPr>
        <w:t xml:space="preserve"> </w:t>
      </w:r>
      <w:r w:rsidRPr="0060687F">
        <w:rPr>
          <w:sz w:val="20"/>
          <w:szCs w:val="20"/>
        </w:rPr>
        <w:t xml:space="preserve"> Návratnost dotazníků je tedy 100 %. Dotazník obsahoval celkem 1</w:t>
      </w:r>
      <w:r w:rsidR="00C66CD7" w:rsidRPr="0060687F">
        <w:rPr>
          <w:sz w:val="20"/>
          <w:szCs w:val="20"/>
        </w:rPr>
        <w:t>4</w:t>
      </w:r>
      <w:r w:rsidRPr="0060687F">
        <w:rPr>
          <w:sz w:val="20"/>
          <w:szCs w:val="20"/>
        </w:rPr>
        <w:t xml:space="preserve"> otázek, u kterých respondenti měli možnosti jak z výběru odpovědí, tak i možnosti doplnění slovních komentářů, vlastních postřehů, požadavků či doporučení. Výsledek evaluačního šetření byl poskytnut pracovním skupinám</w:t>
      </w:r>
      <w:r w:rsidR="00C33470" w:rsidRPr="0060687F">
        <w:rPr>
          <w:sz w:val="20"/>
          <w:szCs w:val="20"/>
        </w:rPr>
        <w:t xml:space="preserve">, kde byly otázky i diskutovány se členy PS k vyjádření. Členové PS nevznesly žádné připomínky a dokument byl předložen </w:t>
      </w:r>
      <w:r w:rsidRPr="0060687F">
        <w:rPr>
          <w:sz w:val="20"/>
          <w:szCs w:val="20"/>
        </w:rPr>
        <w:t>Řídícímu výboru v prosinci 2022 ke schválení.</w:t>
      </w:r>
    </w:p>
    <w:p w14:paraId="763F5A84" w14:textId="7780719C" w:rsidR="00402021" w:rsidRPr="0060687F" w:rsidRDefault="00402021" w:rsidP="00402021">
      <w:pPr>
        <w:rPr>
          <w:rFonts w:eastAsia="Arial" w:cstheme="minorHAnsi"/>
          <w:sz w:val="20"/>
          <w:szCs w:val="20"/>
          <w:lang w:eastAsia="cs-CZ"/>
        </w:rPr>
      </w:pPr>
    </w:p>
    <w:p w14:paraId="15937106" w14:textId="5463B6B0" w:rsidR="00402021" w:rsidRDefault="00402021" w:rsidP="00402021">
      <w:pPr>
        <w:rPr>
          <w:rFonts w:eastAsia="Arial" w:cstheme="minorHAnsi"/>
          <w:sz w:val="20"/>
          <w:szCs w:val="20"/>
          <w:lang w:eastAsia="cs-CZ"/>
        </w:rPr>
      </w:pPr>
    </w:p>
    <w:p w14:paraId="10647108" w14:textId="7850F361" w:rsidR="00402021" w:rsidRDefault="00402021" w:rsidP="00402021">
      <w:pPr>
        <w:rPr>
          <w:rFonts w:eastAsia="Arial" w:cstheme="minorHAnsi"/>
          <w:sz w:val="20"/>
          <w:szCs w:val="20"/>
          <w:lang w:eastAsia="cs-CZ"/>
        </w:rPr>
      </w:pPr>
    </w:p>
    <w:p w14:paraId="5495C846" w14:textId="1130FEF9" w:rsidR="00402021" w:rsidRDefault="00402021" w:rsidP="00402021">
      <w:pPr>
        <w:rPr>
          <w:rFonts w:eastAsia="Arial" w:cstheme="minorHAnsi"/>
          <w:sz w:val="20"/>
          <w:szCs w:val="20"/>
          <w:lang w:eastAsia="cs-CZ"/>
        </w:rPr>
      </w:pPr>
    </w:p>
    <w:p w14:paraId="42A174C3" w14:textId="47092452" w:rsidR="00342D4A" w:rsidRDefault="00342D4A" w:rsidP="00402021">
      <w:pPr>
        <w:rPr>
          <w:rFonts w:eastAsia="Arial" w:cstheme="minorHAnsi"/>
          <w:sz w:val="20"/>
          <w:szCs w:val="20"/>
          <w:lang w:eastAsia="cs-CZ"/>
        </w:rPr>
      </w:pPr>
    </w:p>
    <w:p w14:paraId="083DDF24" w14:textId="50013535" w:rsidR="00402021" w:rsidRDefault="00402021" w:rsidP="00402021">
      <w:pPr>
        <w:rPr>
          <w:rFonts w:eastAsia="Arial" w:cstheme="minorHAnsi"/>
          <w:sz w:val="20"/>
          <w:szCs w:val="20"/>
          <w:lang w:eastAsia="cs-CZ"/>
        </w:rPr>
      </w:pPr>
    </w:p>
    <w:p w14:paraId="596312AF" w14:textId="48D0BB02" w:rsidR="0060687F" w:rsidRDefault="0060687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0AA32A19" w14:textId="58D17780" w:rsidR="0060687F" w:rsidRDefault="0060687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76E25A30" w14:textId="64AAEAD5" w:rsidR="0083074F" w:rsidRDefault="0083074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0BFFCFEA" w14:textId="77777777" w:rsidR="0083074F" w:rsidRDefault="0083074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0A58DEC4" w14:textId="0E66C6FE" w:rsidR="0060687F" w:rsidRDefault="0060687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17ECC42F" w14:textId="712F049B" w:rsidR="0060687F" w:rsidRDefault="0060687F" w:rsidP="00402021">
      <w:pPr>
        <w:rPr>
          <w:rFonts w:eastAsia="Arial" w:cstheme="minorHAnsi"/>
          <w:sz w:val="20"/>
          <w:szCs w:val="20"/>
          <w:lang w:eastAsia="cs-CZ"/>
        </w:rPr>
      </w:pPr>
    </w:p>
    <w:p w14:paraId="33D09DBA" w14:textId="4E87CA5D" w:rsidR="0060687F" w:rsidRDefault="0083074F" w:rsidP="0083074F">
      <w:pPr>
        <w:pStyle w:val="Nadpis1"/>
        <w:rPr>
          <w:rFonts w:eastAsia="Arial"/>
          <w:lang w:eastAsia="cs-CZ"/>
        </w:rPr>
      </w:pPr>
      <w:bookmarkStart w:id="1" w:name="_Toc120008318"/>
      <w:r>
        <w:rPr>
          <w:rFonts w:eastAsia="Arial"/>
          <w:lang w:eastAsia="cs-CZ"/>
        </w:rPr>
        <w:t>2. Dotazníkové otázky včetně hodnocení</w:t>
      </w:r>
      <w:bookmarkEnd w:id="1"/>
    </w:p>
    <w:p w14:paraId="4A6B20D6" w14:textId="77777777" w:rsidR="0083074F" w:rsidRPr="0083074F" w:rsidRDefault="0083074F" w:rsidP="0083074F">
      <w:pPr>
        <w:rPr>
          <w:lang w:eastAsia="cs-CZ"/>
        </w:rPr>
      </w:pPr>
    </w:p>
    <w:p w14:paraId="277BE842" w14:textId="5A44E5DA" w:rsidR="00402021" w:rsidRPr="00342D4A" w:rsidRDefault="0083074F" w:rsidP="0083074F">
      <w:pPr>
        <w:pStyle w:val="Nadpis2"/>
        <w:rPr>
          <w:rFonts w:eastAsia="Arial"/>
          <w:lang w:eastAsia="cs-CZ"/>
        </w:rPr>
      </w:pPr>
      <w:bookmarkStart w:id="2" w:name="_Toc120008319"/>
      <w:r>
        <w:rPr>
          <w:rFonts w:eastAsia="Arial"/>
          <w:lang w:eastAsia="cs-CZ"/>
        </w:rPr>
        <w:t>2.</w:t>
      </w:r>
      <w:r w:rsidR="00342D4A" w:rsidRPr="00342D4A">
        <w:rPr>
          <w:rFonts w:eastAsia="Arial"/>
          <w:lang w:eastAsia="cs-CZ"/>
        </w:rPr>
        <w:t>1) PROBÍHAL PROJEKT DLE VAŠICH PŘEDSTAV?</w:t>
      </w:r>
      <w:bookmarkEnd w:id="2"/>
    </w:p>
    <w:p w14:paraId="64FCB55F" w14:textId="4DC6EFA1" w:rsidR="00402021" w:rsidRDefault="00402021" w:rsidP="00402021">
      <w:pPr>
        <w:rPr>
          <w:rFonts w:eastAsia="Arial" w:cstheme="minorHAnsi"/>
          <w:sz w:val="20"/>
          <w:szCs w:val="20"/>
          <w:lang w:eastAsia="cs-CZ"/>
        </w:rPr>
      </w:pPr>
    </w:p>
    <w:p w14:paraId="63E3BF77" w14:textId="382B6EAC" w:rsidR="00402021" w:rsidRDefault="00342D4A" w:rsidP="00402021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Graf č. 1 zobrazuje odpovědi na otázku, zda projekt probíhal dle původních představ zapojených aktérů. Respondenti vybírali z možností ano/spíše ano/ průměrně/spíše ne/ne.</w:t>
      </w:r>
    </w:p>
    <w:p w14:paraId="754187EF" w14:textId="3AE69909" w:rsidR="00342D4A" w:rsidRDefault="00342D4A" w:rsidP="00402021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3</w:t>
      </w:r>
      <w:r w:rsidR="00BC612C">
        <w:rPr>
          <w:rFonts w:eastAsia="Arial" w:cstheme="minorHAnsi"/>
          <w:sz w:val="20"/>
          <w:szCs w:val="20"/>
          <w:lang w:eastAsia="cs-CZ"/>
        </w:rPr>
        <w:t>1</w:t>
      </w:r>
      <w:r>
        <w:rPr>
          <w:rFonts w:eastAsia="Arial" w:cstheme="minorHAnsi"/>
          <w:sz w:val="20"/>
          <w:szCs w:val="20"/>
          <w:lang w:eastAsia="cs-CZ"/>
        </w:rPr>
        <w:t xml:space="preserve"> respondentů tedy </w:t>
      </w:r>
      <w:r w:rsidR="00BC612C">
        <w:rPr>
          <w:rFonts w:eastAsia="Arial" w:cstheme="minorHAnsi"/>
          <w:sz w:val="20"/>
          <w:szCs w:val="20"/>
          <w:lang w:eastAsia="cs-CZ"/>
        </w:rPr>
        <w:t>83,8</w:t>
      </w:r>
      <w:r>
        <w:rPr>
          <w:rFonts w:eastAsia="Arial" w:cstheme="minorHAnsi"/>
          <w:sz w:val="20"/>
          <w:szCs w:val="20"/>
          <w:lang w:eastAsia="cs-CZ"/>
        </w:rPr>
        <w:t xml:space="preserve"> % odpovědělo ANO</w:t>
      </w:r>
    </w:p>
    <w:p w14:paraId="7B07EB29" w14:textId="3166D97B" w:rsidR="00342D4A" w:rsidRDefault="00342D4A" w:rsidP="00402021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 xml:space="preserve">4 respondenti tedy 10, </w:t>
      </w:r>
      <w:r w:rsidR="00BC612C">
        <w:rPr>
          <w:rFonts w:eastAsia="Arial" w:cstheme="minorHAnsi"/>
          <w:sz w:val="20"/>
          <w:szCs w:val="20"/>
          <w:lang w:eastAsia="cs-CZ"/>
        </w:rPr>
        <w:t>8</w:t>
      </w:r>
      <w:r>
        <w:rPr>
          <w:rFonts w:eastAsia="Arial" w:cstheme="minorHAnsi"/>
          <w:sz w:val="20"/>
          <w:szCs w:val="20"/>
          <w:lang w:eastAsia="cs-CZ"/>
        </w:rPr>
        <w:t xml:space="preserve"> % odpověděli SPÍŠE ANO</w:t>
      </w:r>
    </w:p>
    <w:p w14:paraId="0855EF41" w14:textId="0A0B67F5" w:rsidR="00342D4A" w:rsidRDefault="00342D4A" w:rsidP="00402021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1 respondent odpověděl tedy 2</w:t>
      </w:r>
      <w:r w:rsidR="00BC612C">
        <w:rPr>
          <w:rFonts w:eastAsia="Arial" w:cstheme="minorHAnsi"/>
          <w:sz w:val="20"/>
          <w:szCs w:val="20"/>
          <w:lang w:eastAsia="cs-CZ"/>
        </w:rPr>
        <w:t>,7</w:t>
      </w:r>
      <w:r>
        <w:rPr>
          <w:rFonts w:eastAsia="Arial" w:cstheme="minorHAnsi"/>
          <w:sz w:val="20"/>
          <w:szCs w:val="20"/>
          <w:lang w:eastAsia="cs-CZ"/>
        </w:rPr>
        <w:t xml:space="preserve"> % PRŮMĚRNĚ</w:t>
      </w:r>
    </w:p>
    <w:p w14:paraId="2EEF08E4" w14:textId="7AECE8E9" w:rsidR="00342D4A" w:rsidRPr="00402021" w:rsidRDefault="00342D4A" w:rsidP="00402021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1 respondent odpověděl tedy 2,</w:t>
      </w:r>
      <w:r w:rsidR="00BC612C">
        <w:rPr>
          <w:rFonts w:eastAsia="Arial" w:cstheme="minorHAnsi"/>
          <w:sz w:val="20"/>
          <w:szCs w:val="20"/>
          <w:lang w:eastAsia="cs-CZ"/>
        </w:rPr>
        <w:t>7</w:t>
      </w:r>
      <w:r>
        <w:rPr>
          <w:rFonts w:eastAsia="Arial" w:cstheme="minorHAnsi"/>
          <w:sz w:val="20"/>
          <w:szCs w:val="20"/>
          <w:lang w:eastAsia="cs-CZ"/>
        </w:rPr>
        <w:t xml:space="preserve"> % NE</w:t>
      </w:r>
    </w:p>
    <w:p w14:paraId="6F7563ED" w14:textId="212E05ED" w:rsidR="00402021" w:rsidRDefault="00BC612C" w:rsidP="00C66CD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A61083" wp14:editId="434A6BDB">
            <wp:extent cx="5877136" cy="2472856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931" cy="248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29E31" w14:textId="13995AC9" w:rsidR="00814482" w:rsidRDefault="00814482" w:rsidP="00814482">
      <w:pPr>
        <w:jc w:val="both"/>
      </w:pPr>
      <w:r>
        <w:t xml:space="preserve">Většina respondentů odpověděla, že projekt probíhal dle jejich představ (31), 4 respondenti odpověděli, že spíše ano, průměrné a negativní hodnocení průběhu projektu uvedli 2 respondenti.  </w:t>
      </w:r>
    </w:p>
    <w:p w14:paraId="57D2324D" w14:textId="7C630B6F" w:rsidR="00402021" w:rsidRDefault="00402021" w:rsidP="00402021"/>
    <w:p w14:paraId="7EBA9F20" w14:textId="58778DED" w:rsidR="00814482" w:rsidRDefault="00814482" w:rsidP="00402021"/>
    <w:p w14:paraId="7D8CAE50" w14:textId="19081E83" w:rsidR="00814482" w:rsidRDefault="00814482" w:rsidP="00402021"/>
    <w:p w14:paraId="67874D59" w14:textId="4CAF2D4B" w:rsidR="00814482" w:rsidRDefault="00814482" w:rsidP="00402021"/>
    <w:p w14:paraId="7769678A" w14:textId="21B61C69" w:rsidR="00814482" w:rsidRDefault="00814482" w:rsidP="00402021"/>
    <w:p w14:paraId="626CA49C" w14:textId="7CF3E4E9" w:rsidR="00814482" w:rsidRDefault="00814482" w:rsidP="00402021"/>
    <w:p w14:paraId="33A1C298" w14:textId="5FB3161C" w:rsidR="00814482" w:rsidRDefault="00814482" w:rsidP="00402021"/>
    <w:p w14:paraId="746428A7" w14:textId="417891DE" w:rsidR="00814482" w:rsidRDefault="00814482" w:rsidP="00402021"/>
    <w:p w14:paraId="4980CD96" w14:textId="6D5BC875" w:rsidR="00814482" w:rsidRDefault="00814482" w:rsidP="00402021"/>
    <w:p w14:paraId="70950F3C" w14:textId="77777777" w:rsidR="0060687F" w:rsidRDefault="0060687F" w:rsidP="00017F8C">
      <w:pPr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060E6F50" w14:textId="7C437A09" w:rsidR="00402021" w:rsidRPr="00017F8C" w:rsidRDefault="00342D4A" w:rsidP="0083074F">
      <w:pPr>
        <w:pStyle w:val="Nadpis2"/>
      </w:pPr>
      <w:bookmarkStart w:id="3" w:name="_Toc120008320"/>
      <w:r w:rsidRPr="00017F8C">
        <w:t>2</w:t>
      </w:r>
      <w:r w:rsidR="0083074F">
        <w:t>.2</w:t>
      </w:r>
      <w:r w:rsidRPr="00017F8C">
        <w:t>) POKUD PROJEKT ZCELA NEPROBÍHÁ DLE VAŠICH PŘEDSTAV, PROSÍM UVEĎTE DŮVODY</w:t>
      </w:r>
      <w:bookmarkEnd w:id="3"/>
    </w:p>
    <w:p w14:paraId="436C6A18" w14:textId="143C7859" w:rsidR="00814482" w:rsidRPr="0060687F" w:rsidRDefault="00814482" w:rsidP="0060687F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V případech, kdy respondenti uvedli negativní stanovisko, měli uvést z jakých důvodu je jejich hodnocení negativní. Respondenti uváděli především skutečnost, že se na jejich školách nerealizovaly žádné projekty nebo související investiční akce v rámci MAP II.  </w:t>
      </w:r>
    </w:p>
    <w:p w14:paraId="5584CDB2" w14:textId="5FB9660A" w:rsidR="00402021" w:rsidRPr="0060687F" w:rsidRDefault="00342D4A" w:rsidP="00C66CD7">
      <w:pPr>
        <w:shd w:val="clear" w:color="auto" w:fill="FFFFFF" w:themeFill="background1"/>
        <w:jc w:val="center"/>
        <w:rPr>
          <w:i/>
          <w:iCs/>
          <w:sz w:val="20"/>
          <w:szCs w:val="20"/>
        </w:rPr>
      </w:pPr>
      <w:r w:rsidRPr="0060687F">
        <w:rPr>
          <w:i/>
          <w:iCs/>
          <w:sz w:val="20"/>
          <w:szCs w:val="20"/>
        </w:rPr>
        <w:t>Tato otázka byla volitelná. Níže uvádíme zaznamenané odpovědi.</w:t>
      </w:r>
    </w:p>
    <w:p w14:paraId="291724EB" w14:textId="19CF9546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1.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x</w:t>
      </w:r>
    </w:p>
    <w:p w14:paraId="77F003DD" w14:textId="15C9EB29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2.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-</w:t>
      </w:r>
    </w:p>
    <w:p w14:paraId="4DD133D7" w14:textId="4153BA71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3.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Projekt probíhá dle mých představ</w:t>
      </w:r>
    </w:p>
    <w:p w14:paraId="6DBE9100" w14:textId="40443F92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4.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Projekt probíhal podle mých představ.</w:t>
      </w:r>
    </w:p>
    <w:p w14:paraId="6C4012D5" w14:textId="7877C749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5.</w:t>
      </w:r>
      <w:r w:rsidR="00017F8C"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robíhal podle představ</w:t>
      </w:r>
    </w:p>
    <w:p w14:paraId="711F5D27" w14:textId="7C010A81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6.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.</w:t>
      </w:r>
    </w:p>
    <w:p w14:paraId="5B459109" w14:textId="59293E4C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7.</w:t>
      </w:r>
      <w:r w:rsidR="00017F8C"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rojekt probíhá dle mých představ, jen naplnění cílů se mi zdá velmi dlouhodobé</w:t>
      </w:r>
    </w:p>
    <w:p w14:paraId="16D9E774" w14:textId="467A5266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8.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Projekt probíhal podle představ.</w:t>
      </w:r>
    </w:p>
    <w:p w14:paraId="4091172C" w14:textId="766C2350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9.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Probíhal.</w:t>
      </w:r>
    </w:p>
    <w:p w14:paraId="1932B825" w14:textId="2EC5C9FE" w:rsidR="00342D4A" w:rsidRPr="009C3155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10.</w:t>
      </w:r>
      <w:r w:rsidR="00342D4A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Mateřské školy mají malé finanční prostředky, spoluúčast nám nevyhovuje a sepsání projektů je složité.</w:t>
      </w:r>
    </w:p>
    <w:p w14:paraId="49CF3005" w14:textId="6CEDD68C" w:rsidR="00342D4A" w:rsidRPr="009C3155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11.</w:t>
      </w:r>
      <w:r w:rsidR="00342D4A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Žádné</w:t>
      </w:r>
    </w:p>
    <w:p w14:paraId="2C71FBB8" w14:textId="71C6FBBB" w:rsidR="00342D4A" w:rsidRPr="009C3155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12.</w:t>
      </w:r>
      <w:r w:rsidR="00017F8C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Ž</w:t>
      </w:r>
      <w:r w:rsidR="00342D4A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ádné</w:t>
      </w:r>
    </w:p>
    <w:p w14:paraId="49AE3A1E" w14:textId="12CD5667" w:rsidR="00342D4A" w:rsidRPr="009C3155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13.</w:t>
      </w:r>
      <w:r w:rsidR="00342D4A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Covid</w:t>
      </w:r>
    </w:p>
    <w:p w14:paraId="3BF8662B" w14:textId="1FA87FA9" w:rsidR="00342D4A" w:rsidRPr="009C3155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14.</w:t>
      </w:r>
      <w:r w:rsidR="00342D4A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Průběh projektu mi vyhovuje.</w:t>
      </w:r>
    </w:p>
    <w:p w14:paraId="43744E39" w14:textId="3172C0D7" w:rsidR="00342D4A" w:rsidRPr="009C3155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15.</w:t>
      </w:r>
      <w:r w:rsidR="00342D4A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Nepovedlo se zrealizovat žádnou z investičních akcí školy.</w:t>
      </w:r>
    </w:p>
    <w:p w14:paraId="5FE9A8F0" w14:textId="6DA06533" w:rsidR="00342D4A" w:rsidRPr="009C3155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16.</w:t>
      </w:r>
      <w:r w:rsidR="00017F8C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</w:t>
      </w:r>
      <w:r w:rsidR="00342D4A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robíhal podle mých představ</w:t>
      </w:r>
    </w:p>
    <w:p w14:paraId="2202DCED" w14:textId="4A9EC6F0" w:rsidR="00342D4A" w:rsidRPr="009C3155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17.</w:t>
      </w:r>
      <w:r w:rsidR="00017F8C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V</w:t>
      </w:r>
      <w:r w:rsidR="00342D4A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še dle našich představ</w:t>
      </w:r>
    </w:p>
    <w:p w14:paraId="62E22C7D" w14:textId="275B503A" w:rsidR="00342D4A" w:rsidRPr="009C3155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18.</w:t>
      </w:r>
      <w:r w:rsidR="00342D4A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Projekt probíhal podle mých představ.</w:t>
      </w:r>
    </w:p>
    <w:p w14:paraId="19D1A0B0" w14:textId="0AA2C90F" w:rsidR="00342D4A" w:rsidRPr="009C3155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19.</w:t>
      </w:r>
      <w:r w:rsidR="00017F8C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</w:t>
      </w:r>
      <w:r w:rsidR="00342D4A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robíhal dle mých představ</w:t>
      </w:r>
    </w:p>
    <w:p w14:paraId="1A0E3B49" w14:textId="719E0897" w:rsidR="00342D4A" w:rsidRPr="009C3155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20.</w:t>
      </w:r>
      <w:r w:rsidR="00017F8C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A</w:t>
      </w:r>
      <w:r w:rsidR="00342D4A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no</w:t>
      </w:r>
    </w:p>
    <w:p w14:paraId="2F050D9A" w14:textId="77C807A9" w:rsidR="00342D4A" w:rsidRPr="009C3155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21.</w:t>
      </w:r>
      <w:r w:rsidR="00342D4A" w:rsidRPr="009C3155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Asi malé pochopení projektu z mojí strany.</w:t>
      </w:r>
    </w:p>
    <w:p w14:paraId="6FE79B9E" w14:textId="5D6202A0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22.</w:t>
      </w:r>
      <w:r w:rsidR="00017F8C"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V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še podle našich představ</w:t>
      </w:r>
    </w:p>
    <w:p w14:paraId="2349F1F7" w14:textId="453FC787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23.</w:t>
      </w:r>
      <w:r w:rsidR="00017F8C"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x</w:t>
      </w:r>
    </w:p>
    <w:p w14:paraId="66D4440E" w14:textId="192D9DDE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24.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Probíhal dle představ.</w:t>
      </w:r>
    </w:p>
    <w:p w14:paraId="7843B72E" w14:textId="67D962B2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25.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Probíhá podle představ.</w:t>
      </w:r>
    </w:p>
    <w:p w14:paraId="58D767B4" w14:textId="33C37301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26.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VŠE BYLO V POŘÁDKU</w:t>
      </w:r>
    </w:p>
    <w:p w14:paraId="5AB2584E" w14:textId="08297142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27.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Vše bylo v pořádku, jen je někdy těžké skloubit vesnickou MŠ s měst</w:t>
      </w:r>
      <w:r w:rsidR="00342D4A"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s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kými, je nás méně a nestihneme se vždy vystřídat.</w:t>
      </w:r>
    </w:p>
    <w:p w14:paraId="06F2821B" w14:textId="1E33B529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28.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Nemohu průběh hodnotit, neboť jsme se většiny aktivit nemohli zúčastnit.</w:t>
      </w:r>
    </w:p>
    <w:p w14:paraId="2075EA27" w14:textId="30EFF873" w:rsidR="00342D4A" w:rsidRPr="00342D4A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29.</w:t>
      </w:r>
      <w:r w:rsidR="00017F8C"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rojekt probíhal dle mých představ,</w:t>
      </w:r>
    </w:p>
    <w:p w14:paraId="66A49150" w14:textId="6C0BC448" w:rsidR="00342D4A" w:rsidRPr="00C66CD7" w:rsidRDefault="00BC612C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C66CD7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30.</w:t>
      </w:r>
      <w:r w:rsidR="00342D4A" w:rsidRPr="00342D4A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Nemáme žádné důvody.</w:t>
      </w:r>
    </w:p>
    <w:p w14:paraId="74F335D1" w14:textId="316498AD" w:rsidR="00342D4A" w:rsidRPr="00C66CD7" w:rsidRDefault="00342D4A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356F1FB2" w14:textId="6FD7F203" w:rsidR="006025EC" w:rsidRDefault="006025EC" w:rsidP="00C66CD7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</w:p>
    <w:p w14:paraId="4A6C4B29" w14:textId="77777777" w:rsidR="0083074F" w:rsidRDefault="0083074F" w:rsidP="00C66CD7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</w:p>
    <w:p w14:paraId="75A789DA" w14:textId="77777777" w:rsidR="006025EC" w:rsidRDefault="006025EC" w:rsidP="00C66CD7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</w:p>
    <w:p w14:paraId="6E299B26" w14:textId="4D31F6BE" w:rsidR="00017F8C" w:rsidRPr="00C66CD7" w:rsidRDefault="00017F8C" w:rsidP="00C66CD7">
      <w:pPr>
        <w:shd w:val="clear" w:color="auto" w:fill="FFFFFF" w:themeFill="background1"/>
        <w:spacing w:after="0" w:line="300" w:lineRule="atLeast"/>
        <w:jc w:val="both"/>
        <w:rPr>
          <w:rFonts w:ascii="Roboto" w:eastAsia="Times New Roman" w:hAnsi="Roboto" w:cs="Times New Roman"/>
          <w:color w:val="202124"/>
          <w:spacing w:val="3"/>
          <w:sz w:val="20"/>
          <w:szCs w:val="20"/>
          <w:lang w:eastAsia="cs-CZ"/>
        </w:rPr>
      </w:pPr>
    </w:p>
    <w:p w14:paraId="6B8D3F91" w14:textId="77777777" w:rsidR="00C66CD7" w:rsidRPr="00342D4A" w:rsidRDefault="00C66CD7" w:rsidP="00C66CD7">
      <w:pPr>
        <w:shd w:val="clear" w:color="auto" w:fill="FFFFFF" w:themeFill="background1"/>
        <w:spacing w:after="0" w:line="300" w:lineRule="atLeast"/>
        <w:jc w:val="both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cs-CZ"/>
        </w:rPr>
      </w:pPr>
    </w:p>
    <w:p w14:paraId="522E65EA" w14:textId="38584632" w:rsidR="00017F8C" w:rsidRPr="00017F8C" w:rsidRDefault="0083074F" w:rsidP="0083074F">
      <w:pPr>
        <w:pStyle w:val="Nadpis2"/>
      </w:pPr>
      <w:bookmarkStart w:id="4" w:name="_Toc120008321"/>
      <w:r>
        <w:t>2.</w:t>
      </w:r>
      <w:r w:rsidR="00017F8C">
        <w:t>3</w:t>
      </w:r>
      <w:r w:rsidR="00017F8C" w:rsidRPr="00017F8C">
        <w:t xml:space="preserve">) </w:t>
      </w:r>
      <w:r w:rsidR="00017F8C">
        <w:t>CO BYSTE NA PRŮBĚHU PROJEKTU DOPORUČOVALI ZMĚNIT?</w:t>
      </w:r>
      <w:bookmarkEnd w:id="4"/>
    </w:p>
    <w:p w14:paraId="7F5FFB16" w14:textId="29BA0616" w:rsidR="00814482" w:rsidRPr="0060687F" w:rsidRDefault="00814482" w:rsidP="00814482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Většina respondentů odpověděla, že by průběh projektu neměli. Objevily se pouze dvě odpovědi, které zdůraznily potřebu realizace investičních akcí na jejich škole a jedna z odpovědí zmínila potřebu snížení administrativy v průběhu realizace projektu. Jeden z respondentů uvedl, že projektu a jeho průběhu neporozuměl a potřeboval by vysvětlit proces zapojení školy do MAP a jeden z respondentů by uvítal opakování vícero workshopů a vzdělávacích akcí. Jiný respondent naopak uvedl, že by na projektu změnil vše.</w:t>
      </w:r>
    </w:p>
    <w:p w14:paraId="3A8535DF" w14:textId="77777777" w:rsidR="00814482" w:rsidRPr="0060687F" w:rsidRDefault="00017F8C" w:rsidP="00814482">
      <w:pPr>
        <w:jc w:val="center"/>
        <w:rPr>
          <w:i/>
          <w:iCs/>
          <w:noProof/>
          <w:sz w:val="20"/>
          <w:szCs w:val="20"/>
        </w:rPr>
      </w:pPr>
      <w:r w:rsidRPr="0060687F">
        <w:rPr>
          <w:i/>
          <w:iCs/>
          <w:noProof/>
          <w:sz w:val="20"/>
          <w:szCs w:val="20"/>
        </w:rPr>
        <w:t>Níže uvádíme přehled odpovědí.</w:t>
      </w:r>
    </w:p>
    <w:p w14:paraId="6B784915" w14:textId="77777777" w:rsidR="00814482" w:rsidRPr="00814482" w:rsidRDefault="00C66CD7" w:rsidP="00814482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1.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nic</w:t>
      </w:r>
    </w:p>
    <w:p w14:paraId="4A9F8D3C" w14:textId="2E6172A7" w:rsidR="00017F8C" w:rsidRPr="00017F8C" w:rsidRDefault="00C66CD7" w:rsidP="00814482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2.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Nic</w:t>
      </w:r>
    </w:p>
    <w:p w14:paraId="65FA07A4" w14:textId="031B4475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3.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není potřeba nic měnit</w:t>
      </w:r>
    </w:p>
    <w:p w14:paraId="44041E68" w14:textId="3F1C26E7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4.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x</w:t>
      </w:r>
    </w:p>
    <w:p w14:paraId="6D0F50F9" w14:textId="1AC3CD95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5.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ne</w:t>
      </w:r>
    </w:p>
    <w:p w14:paraId="7FA24E73" w14:textId="3CFE80D7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6.x</w:t>
      </w:r>
    </w:p>
    <w:p w14:paraId="10A8847F" w14:textId="739C8041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7.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.</w:t>
      </w:r>
    </w:p>
    <w:p w14:paraId="2BEFB336" w14:textId="232DC90E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8.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nemám námitek, jen naplnění cílů se mi zdá velmi dlouhodobé</w:t>
      </w:r>
    </w:p>
    <w:p w14:paraId="25BAE580" w14:textId="0610E841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9.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Nemám potřebu cokoliv měnit.</w:t>
      </w:r>
    </w:p>
    <w:p w14:paraId="0E0332E6" w14:textId="7ADC28E2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10.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Nic, nemám připomínky</w:t>
      </w:r>
    </w:p>
    <w:p w14:paraId="2BC45B67" w14:textId="73C2BEC7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11.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Beze změny.</w:t>
      </w:r>
    </w:p>
    <w:p w14:paraId="26F33A96" w14:textId="07EDF1FC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12.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Snížení administrativy.</w:t>
      </w:r>
    </w:p>
    <w:p w14:paraId="5C1B60DC" w14:textId="5B7B467D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13.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Vše bylo v pořádku</w:t>
      </w:r>
    </w:p>
    <w:p w14:paraId="215FC5FE" w14:textId="299BB3A0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14.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všechno</w:t>
      </w:r>
    </w:p>
    <w:p w14:paraId="723B7497" w14:textId="6D32562C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15.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Bez covid19</w:t>
      </w:r>
    </w:p>
    <w:p w14:paraId="6DF4C475" w14:textId="60882764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16.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Změnu nevyžaduji.</w:t>
      </w:r>
    </w:p>
    <w:p w14:paraId="6221A33B" w14:textId="644313BA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17.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-</w:t>
      </w:r>
    </w:p>
    <w:p w14:paraId="3F7FE979" w14:textId="3CEC54B9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18.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Více příležitostí k možné realizaci investičních akcí školy.</w:t>
      </w:r>
    </w:p>
    <w:p w14:paraId="292C9509" w14:textId="527F2684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19.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nic mě nenapadá</w:t>
      </w:r>
    </w:p>
    <w:p w14:paraId="2E5E3816" w14:textId="5E6FB95A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20.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Myslím, že není potřeba nic měnit.</w:t>
      </w:r>
    </w:p>
    <w:p w14:paraId="6F9A7836" w14:textId="3490EDD3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21.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nemám žádný nový návrh</w:t>
      </w:r>
    </w:p>
    <w:p w14:paraId="14028FC1" w14:textId="155E3411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22.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zjednodušit administraci</w:t>
      </w:r>
    </w:p>
    <w:p w14:paraId="41519463" w14:textId="743A4349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23.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Nevím.</w:t>
      </w:r>
    </w:p>
    <w:p w14:paraId="71B6796C" w14:textId="099BDF4F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24.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Vysvětlit fungování MAP a možností zapojení MŠ do projektu.</w:t>
      </w:r>
    </w:p>
    <w:p w14:paraId="005D0DD0" w14:textId="0548DBD4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25.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Nic.</w:t>
      </w:r>
    </w:p>
    <w:p w14:paraId="0CE7957E" w14:textId="519FFBCD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26.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Nejspíše nic.</w:t>
      </w:r>
    </w:p>
    <w:p w14:paraId="2B5ECDB4" w14:textId="7524B2A4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27.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NENÍ POTŘEBA MĚNIT, JEN NĚKTERÉ WORKSHOPY OPAKOVAT, RODIČE MAJÍ VELKÝ ZÁJEM.</w:t>
      </w:r>
    </w:p>
    <w:p w14:paraId="6F064CD1" w14:textId="00F7609F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28.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není potřeba měnit</w:t>
      </w:r>
    </w:p>
    <w:p w14:paraId="5FBDE818" w14:textId="0EA7C52F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29.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Nemám konkrétní návrhy na změny.</w:t>
      </w:r>
    </w:p>
    <w:p w14:paraId="137DD430" w14:textId="28A1B1A3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30.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Nemohu hodnotit.</w:t>
      </w:r>
    </w:p>
    <w:p w14:paraId="5D41E564" w14:textId="4656630D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31.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průběh mi vyhovoval</w:t>
      </w:r>
    </w:p>
    <w:p w14:paraId="440A10C2" w14:textId="439D59E6" w:rsidR="00017F8C" w:rsidRPr="00017F8C" w:rsidRDefault="00C66CD7" w:rsidP="00C66CD7">
      <w:pPr>
        <w:shd w:val="clear" w:color="auto" w:fill="FFFFFF" w:themeFill="background1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32.</w:t>
      </w:r>
      <w:r w:rsidR="00017F8C" w:rsidRPr="00017F8C">
        <w:rPr>
          <w:rFonts w:ascii="Calibri" w:eastAsia="Times New Roman" w:hAnsi="Calibri" w:cs="Calibri"/>
          <w:color w:val="202124"/>
          <w:spacing w:val="3"/>
          <w:sz w:val="18"/>
          <w:szCs w:val="18"/>
          <w:lang w:eastAsia="cs-CZ"/>
        </w:rPr>
        <w:t>K průběhu projektu nevznášíme žádné doporučení.</w:t>
      </w:r>
    </w:p>
    <w:p w14:paraId="518791C4" w14:textId="58EFEC2F" w:rsidR="00017F8C" w:rsidRPr="00C66CD7" w:rsidRDefault="00017F8C" w:rsidP="00C66CD7">
      <w:pPr>
        <w:shd w:val="clear" w:color="auto" w:fill="FFFFFF" w:themeFill="background1"/>
        <w:rPr>
          <w:rFonts w:ascii="Calibri" w:hAnsi="Calibri" w:cs="Calibri"/>
          <w:noProof/>
          <w:sz w:val="18"/>
          <w:szCs w:val="18"/>
        </w:rPr>
      </w:pPr>
    </w:p>
    <w:p w14:paraId="470FF4BF" w14:textId="77777777" w:rsidR="0060687F" w:rsidRDefault="0060687F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lang w:eastAsia="cs-CZ"/>
        </w:rPr>
      </w:pPr>
    </w:p>
    <w:p w14:paraId="3F2BD2BA" w14:textId="77777777" w:rsidR="0060687F" w:rsidRDefault="0060687F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lang w:eastAsia="cs-CZ"/>
        </w:rPr>
      </w:pPr>
    </w:p>
    <w:p w14:paraId="1931F218" w14:textId="77777777" w:rsidR="0083074F" w:rsidRDefault="0083074F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</w:p>
    <w:p w14:paraId="0FCB7498" w14:textId="378C374A" w:rsidR="00017F8C" w:rsidRPr="0060687F" w:rsidRDefault="00017F8C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 w:rsidRPr="0060687F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 xml:space="preserve">Zde můžeme závěrem konstatovat, že většina subjektů nenavrhuje žádné změny. </w:t>
      </w:r>
    </w:p>
    <w:p w14:paraId="0B449987" w14:textId="62E46060" w:rsidR="00017F8C" w:rsidRPr="0060687F" w:rsidRDefault="00017F8C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 w:rsidRPr="0060687F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I nadále se nám po následných upřesň</w:t>
      </w:r>
      <w:r w:rsidR="00C66CD7" w:rsidRPr="0060687F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ujících</w:t>
      </w:r>
      <w:r w:rsidRPr="0060687F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 xml:space="preserve"> konzultacích se zástupci RT potvrdilo u některých škol nepochopení </w:t>
      </w:r>
      <w:r w:rsidR="00C66CD7" w:rsidRPr="0060687F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určité linie</w:t>
      </w:r>
      <w:r w:rsidRPr="0060687F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 xml:space="preserve"> projektu.</w:t>
      </w:r>
    </w:p>
    <w:p w14:paraId="03C08B76" w14:textId="17A95145" w:rsidR="00814482" w:rsidRPr="0060687F" w:rsidRDefault="00017F8C" w:rsidP="00814482">
      <w:pPr>
        <w:jc w:val="both"/>
        <w:rPr>
          <w:rFonts w:cstheme="minorHAnsi"/>
          <w:noProof/>
          <w:sz w:val="20"/>
          <w:szCs w:val="20"/>
        </w:rPr>
      </w:pPr>
      <w:r w:rsidRPr="0060687F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V následujících projektech se více zaměříme na podporu těchto škol a na jejich aktivnější zapojení.</w:t>
      </w:r>
    </w:p>
    <w:p w14:paraId="559F8E65" w14:textId="77777777" w:rsidR="00814482" w:rsidRPr="00814482" w:rsidRDefault="00814482" w:rsidP="00814482">
      <w:pPr>
        <w:jc w:val="both"/>
        <w:rPr>
          <w:rFonts w:cstheme="minorHAnsi"/>
          <w:noProof/>
        </w:rPr>
      </w:pPr>
    </w:p>
    <w:p w14:paraId="6C6A38B0" w14:textId="78B15087" w:rsidR="00017F8C" w:rsidRPr="00017F8C" w:rsidRDefault="0083074F" w:rsidP="0083074F">
      <w:pPr>
        <w:pStyle w:val="Nadpis2"/>
      </w:pPr>
      <w:bookmarkStart w:id="5" w:name="_Toc120008322"/>
      <w:r>
        <w:t>2.</w:t>
      </w:r>
      <w:r w:rsidR="005242F1">
        <w:t>4</w:t>
      </w:r>
      <w:r w:rsidR="00017F8C" w:rsidRPr="00017F8C">
        <w:t xml:space="preserve">) </w:t>
      </w:r>
      <w:r w:rsidR="00017F8C">
        <w:t>VNÍMÁTE PROJEKT JAKO PŘÍNOSNÝ?</w:t>
      </w:r>
      <w:bookmarkEnd w:id="5"/>
    </w:p>
    <w:p w14:paraId="12765ED6" w14:textId="77777777" w:rsidR="0083074F" w:rsidRDefault="0083074F" w:rsidP="00017F8C">
      <w:pPr>
        <w:rPr>
          <w:rFonts w:eastAsia="Arial" w:cstheme="minorHAnsi"/>
          <w:sz w:val="20"/>
          <w:szCs w:val="20"/>
          <w:lang w:eastAsia="cs-CZ"/>
        </w:rPr>
      </w:pPr>
    </w:p>
    <w:p w14:paraId="20E4F347" w14:textId="2C213EE3" w:rsidR="00017F8C" w:rsidRDefault="00017F8C" w:rsidP="00017F8C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Graf č. 2 zobrazuje odpovědi na otázku, zda projekt probíhal dle původních představ zapojených aktérů. Respondenti vybírali z možností ano/spíše ano/ průměrně/spíše ne/ne.</w:t>
      </w:r>
    </w:p>
    <w:p w14:paraId="0A55A923" w14:textId="452983B7" w:rsidR="00017F8C" w:rsidRDefault="00BC612C" w:rsidP="00017F8C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29</w:t>
      </w:r>
      <w:r w:rsidR="00017F8C">
        <w:rPr>
          <w:rFonts w:eastAsia="Arial" w:cstheme="minorHAnsi"/>
          <w:sz w:val="20"/>
          <w:szCs w:val="20"/>
          <w:lang w:eastAsia="cs-CZ"/>
        </w:rPr>
        <w:t xml:space="preserve"> respondentů tedy </w:t>
      </w:r>
      <w:r>
        <w:rPr>
          <w:rFonts w:eastAsia="Arial" w:cstheme="minorHAnsi"/>
          <w:sz w:val="20"/>
          <w:szCs w:val="20"/>
          <w:lang w:eastAsia="cs-CZ"/>
        </w:rPr>
        <w:t>78,4</w:t>
      </w:r>
      <w:r w:rsidR="00017F8C">
        <w:rPr>
          <w:rFonts w:eastAsia="Arial" w:cstheme="minorHAnsi"/>
          <w:sz w:val="20"/>
          <w:szCs w:val="20"/>
          <w:lang w:eastAsia="cs-CZ"/>
        </w:rPr>
        <w:t xml:space="preserve"> % odpovědělo ANO</w:t>
      </w:r>
    </w:p>
    <w:p w14:paraId="13465BFD" w14:textId="5847445B" w:rsidR="00017F8C" w:rsidRDefault="00BC612C" w:rsidP="00017F8C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4</w:t>
      </w:r>
      <w:r w:rsidR="00017F8C">
        <w:rPr>
          <w:rFonts w:eastAsia="Arial" w:cstheme="minorHAnsi"/>
          <w:sz w:val="20"/>
          <w:szCs w:val="20"/>
          <w:lang w:eastAsia="cs-CZ"/>
        </w:rPr>
        <w:t xml:space="preserve"> respondent</w:t>
      </w:r>
      <w:r>
        <w:rPr>
          <w:rFonts w:eastAsia="Arial" w:cstheme="minorHAnsi"/>
          <w:sz w:val="20"/>
          <w:szCs w:val="20"/>
          <w:lang w:eastAsia="cs-CZ"/>
        </w:rPr>
        <w:t>i</w:t>
      </w:r>
      <w:r w:rsidR="005242F1">
        <w:rPr>
          <w:rFonts w:eastAsia="Arial" w:cstheme="minorHAnsi"/>
          <w:sz w:val="20"/>
          <w:szCs w:val="20"/>
          <w:lang w:eastAsia="cs-CZ"/>
        </w:rPr>
        <w:t xml:space="preserve"> </w:t>
      </w:r>
      <w:r w:rsidR="00017F8C">
        <w:rPr>
          <w:rFonts w:eastAsia="Arial" w:cstheme="minorHAnsi"/>
          <w:sz w:val="20"/>
          <w:szCs w:val="20"/>
          <w:lang w:eastAsia="cs-CZ"/>
        </w:rPr>
        <w:t xml:space="preserve">tedy </w:t>
      </w:r>
      <w:r>
        <w:rPr>
          <w:rFonts w:eastAsia="Arial" w:cstheme="minorHAnsi"/>
          <w:sz w:val="20"/>
          <w:szCs w:val="20"/>
          <w:lang w:eastAsia="cs-CZ"/>
        </w:rPr>
        <w:t>10</w:t>
      </w:r>
      <w:r w:rsidR="005242F1">
        <w:rPr>
          <w:rFonts w:eastAsia="Arial" w:cstheme="minorHAnsi"/>
          <w:sz w:val="20"/>
          <w:szCs w:val="20"/>
          <w:lang w:eastAsia="cs-CZ"/>
        </w:rPr>
        <w:t>,8</w:t>
      </w:r>
      <w:r w:rsidR="00017F8C">
        <w:rPr>
          <w:rFonts w:eastAsia="Arial" w:cstheme="minorHAnsi"/>
          <w:sz w:val="20"/>
          <w:szCs w:val="20"/>
          <w:lang w:eastAsia="cs-CZ"/>
        </w:rPr>
        <w:t xml:space="preserve"> % odpověděli SPÍŠE ANO</w:t>
      </w:r>
    </w:p>
    <w:p w14:paraId="0D43BC33" w14:textId="05863B8D" w:rsidR="00017F8C" w:rsidRDefault="005242F1" w:rsidP="00017F8C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3</w:t>
      </w:r>
      <w:r w:rsidR="00017F8C">
        <w:rPr>
          <w:rFonts w:eastAsia="Arial" w:cstheme="minorHAnsi"/>
          <w:sz w:val="20"/>
          <w:szCs w:val="20"/>
          <w:lang w:eastAsia="cs-CZ"/>
        </w:rPr>
        <w:t xml:space="preserve"> respondent</w:t>
      </w:r>
      <w:r>
        <w:rPr>
          <w:rFonts w:eastAsia="Arial" w:cstheme="minorHAnsi"/>
          <w:sz w:val="20"/>
          <w:szCs w:val="20"/>
          <w:lang w:eastAsia="cs-CZ"/>
        </w:rPr>
        <w:t>i</w:t>
      </w:r>
      <w:r w:rsidR="00017F8C">
        <w:rPr>
          <w:rFonts w:eastAsia="Arial" w:cstheme="minorHAnsi"/>
          <w:sz w:val="20"/>
          <w:szCs w:val="20"/>
          <w:lang w:eastAsia="cs-CZ"/>
        </w:rPr>
        <w:t xml:space="preserve"> </w:t>
      </w:r>
      <w:r>
        <w:rPr>
          <w:rFonts w:eastAsia="Arial" w:cstheme="minorHAnsi"/>
          <w:sz w:val="20"/>
          <w:szCs w:val="20"/>
          <w:lang w:eastAsia="cs-CZ"/>
        </w:rPr>
        <w:t xml:space="preserve">tedy </w:t>
      </w:r>
      <w:r w:rsidR="00BC612C">
        <w:rPr>
          <w:rFonts w:eastAsia="Arial" w:cstheme="minorHAnsi"/>
          <w:sz w:val="20"/>
          <w:szCs w:val="20"/>
          <w:lang w:eastAsia="cs-CZ"/>
        </w:rPr>
        <w:t>8,1</w:t>
      </w:r>
      <w:r>
        <w:rPr>
          <w:rFonts w:eastAsia="Arial" w:cstheme="minorHAnsi"/>
          <w:sz w:val="20"/>
          <w:szCs w:val="20"/>
          <w:lang w:eastAsia="cs-CZ"/>
        </w:rPr>
        <w:t xml:space="preserve"> % </w:t>
      </w:r>
      <w:r w:rsidR="00017F8C">
        <w:rPr>
          <w:rFonts w:eastAsia="Arial" w:cstheme="minorHAnsi"/>
          <w:sz w:val="20"/>
          <w:szCs w:val="20"/>
          <w:lang w:eastAsia="cs-CZ"/>
        </w:rPr>
        <w:t>odpověděl</w:t>
      </w:r>
      <w:r>
        <w:rPr>
          <w:rFonts w:eastAsia="Arial" w:cstheme="minorHAnsi"/>
          <w:sz w:val="20"/>
          <w:szCs w:val="20"/>
          <w:lang w:eastAsia="cs-CZ"/>
        </w:rPr>
        <w:t>i</w:t>
      </w:r>
      <w:r w:rsidR="00017F8C">
        <w:rPr>
          <w:rFonts w:eastAsia="Arial" w:cstheme="minorHAnsi"/>
          <w:sz w:val="20"/>
          <w:szCs w:val="20"/>
          <w:lang w:eastAsia="cs-CZ"/>
        </w:rPr>
        <w:t xml:space="preserve"> PRŮMĚRNĚ</w:t>
      </w:r>
    </w:p>
    <w:p w14:paraId="7A97A858" w14:textId="6DFFFCAD" w:rsidR="00017F8C" w:rsidRPr="00402021" w:rsidRDefault="00017F8C" w:rsidP="00017F8C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 xml:space="preserve">1 respondent </w:t>
      </w:r>
      <w:r w:rsidR="005242F1">
        <w:rPr>
          <w:rFonts w:eastAsia="Arial" w:cstheme="minorHAnsi"/>
          <w:sz w:val="20"/>
          <w:szCs w:val="20"/>
          <w:lang w:eastAsia="cs-CZ"/>
        </w:rPr>
        <w:t>tedy 2,</w:t>
      </w:r>
      <w:r w:rsidR="00BC612C">
        <w:rPr>
          <w:rFonts w:eastAsia="Arial" w:cstheme="minorHAnsi"/>
          <w:sz w:val="20"/>
          <w:szCs w:val="20"/>
          <w:lang w:eastAsia="cs-CZ"/>
        </w:rPr>
        <w:t>7</w:t>
      </w:r>
      <w:r w:rsidR="005242F1">
        <w:rPr>
          <w:rFonts w:eastAsia="Arial" w:cstheme="minorHAnsi"/>
          <w:sz w:val="20"/>
          <w:szCs w:val="20"/>
          <w:lang w:eastAsia="cs-CZ"/>
        </w:rPr>
        <w:t xml:space="preserve"> % </w:t>
      </w:r>
      <w:r>
        <w:rPr>
          <w:rFonts w:eastAsia="Arial" w:cstheme="minorHAnsi"/>
          <w:sz w:val="20"/>
          <w:szCs w:val="20"/>
          <w:lang w:eastAsia="cs-CZ"/>
        </w:rPr>
        <w:t>odpověděl NE</w:t>
      </w:r>
    </w:p>
    <w:p w14:paraId="1E6D9141" w14:textId="77777777" w:rsidR="00017F8C" w:rsidRDefault="00017F8C" w:rsidP="00402021">
      <w:pPr>
        <w:rPr>
          <w:noProof/>
        </w:rPr>
      </w:pPr>
    </w:p>
    <w:p w14:paraId="0DD9A19B" w14:textId="03F08513" w:rsidR="00402021" w:rsidRDefault="00BC612C" w:rsidP="00402021">
      <w:pPr>
        <w:rPr>
          <w:noProof/>
        </w:rPr>
      </w:pPr>
      <w:r>
        <w:rPr>
          <w:noProof/>
        </w:rPr>
        <w:drawing>
          <wp:inline distT="0" distB="0" distL="0" distR="0" wp14:anchorId="3D2DD3A3" wp14:editId="3807E2A4">
            <wp:extent cx="5760720" cy="242387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5D60" w14:textId="01BCB9F5" w:rsidR="005242F1" w:rsidRDefault="0083074F" w:rsidP="0083074F">
      <w:pPr>
        <w:pStyle w:val="Nadpis2"/>
      </w:pPr>
      <w:bookmarkStart w:id="6" w:name="_Toc120008323"/>
      <w:r>
        <w:t>2.</w:t>
      </w:r>
      <w:r w:rsidR="005242F1">
        <w:t>5) MOŽNOST KOMENTÁŘE K VÝŠE POLOŽENÉ OTÁZCE.</w:t>
      </w:r>
      <w:bookmarkEnd w:id="6"/>
    </w:p>
    <w:p w14:paraId="26F4B219" w14:textId="77777777" w:rsidR="0083074F" w:rsidRDefault="0083074F" w:rsidP="00814482">
      <w:pPr>
        <w:jc w:val="both"/>
        <w:rPr>
          <w:sz w:val="20"/>
          <w:szCs w:val="20"/>
        </w:rPr>
      </w:pPr>
    </w:p>
    <w:p w14:paraId="4728F5B1" w14:textId="6220FF72" w:rsidR="00814482" w:rsidRPr="0060687F" w:rsidRDefault="00814482" w:rsidP="00814482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Pokud respondenti míru přínosu projektu komentují, většinou jej oceňují ve smyslu posílení vzájemné spolupráce mezi školami, sdílení dobrých praxí, podporu vztahů mezi školami a na jednotlivých jednáních, dále uvádějí motivaci ke vzájemné spolupráci, propojení při osobním jednání, širokou škálu témat i práci projektových pracovníků:</w:t>
      </w:r>
    </w:p>
    <w:p w14:paraId="723A2A70" w14:textId="77777777" w:rsidR="0083074F" w:rsidRDefault="0083074F" w:rsidP="00814482">
      <w:pPr>
        <w:jc w:val="center"/>
        <w:rPr>
          <w:sz w:val="20"/>
          <w:szCs w:val="20"/>
        </w:rPr>
      </w:pPr>
    </w:p>
    <w:p w14:paraId="567D68A9" w14:textId="77777777" w:rsidR="0083074F" w:rsidRDefault="0083074F" w:rsidP="00814482">
      <w:pPr>
        <w:jc w:val="center"/>
        <w:rPr>
          <w:sz w:val="20"/>
          <w:szCs w:val="20"/>
        </w:rPr>
      </w:pPr>
    </w:p>
    <w:p w14:paraId="3C088C21" w14:textId="77777777" w:rsidR="0083074F" w:rsidRDefault="0083074F" w:rsidP="00814482">
      <w:pPr>
        <w:jc w:val="center"/>
        <w:rPr>
          <w:sz w:val="20"/>
          <w:szCs w:val="20"/>
        </w:rPr>
      </w:pPr>
    </w:p>
    <w:p w14:paraId="79B4EEBF" w14:textId="77777777" w:rsidR="0083074F" w:rsidRDefault="0083074F" w:rsidP="00814482">
      <w:pPr>
        <w:jc w:val="center"/>
        <w:rPr>
          <w:sz w:val="20"/>
          <w:szCs w:val="20"/>
        </w:rPr>
      </w:pPr>
    </w:p>
    <w:p w14:paraId="5AB27E43" w14:textId="77777777" w:rsidR="0083074F" w:rsidRDefault="0083074F" w:rsidP="00814482">
      <w:pPr>
        <w:jc w:val="center"/>
        <w:rPr>
          <w:sz w:val="20"/>
          <w:szCs w:val="20"/>
        </w:rPr>
      </w:pPr>
    </w:p>
    <w:p w14:paraId="56DA9EB8" w14:textId="77777777" w:rsidR="0083074F" w:rsidRDefault="0083074F" w:rsidP="00814482">
      <w:pPr>
        <w:jc w:val="center"/>
        <w:rPr>
          <w:sz w:val="20"/>
          <w:szCs w:val="20"/>
        </w:rPr>
      </w:pPr>
    </w:p>
    <w:p w14:paraId="09665441" w14:textId="0CA2A683" w:rsidR="00814482" w:rsidRPr="0060687F" w:rsidRDefault="00814482" w:rsidP="00814482">
      <w:pPr>
        <w:jc w:val="center"/>
        <w:rPr>
          <w:sz w:val="20"/>
          <w:szCs w:val="20"/>
        </w:rPr>
      </w:pPr>
      <w:r w:rsidRPr="0060687F">
        <w:rPr>
          <w:sz w:val="20"/>
          <w:szCs w:val="20"/>
        </w:rPr>
        <w:t>„</w:t>
      </w:r>
      <w:r w:rsidRPr="0060687F">
        <w:rPr>
          <w:i/>
          <w:iCs/>
          <w:sz w:val="20"/>
          <w:szCs w:val="20"/>
        </w:rPr>
        <w:t xml:space="preserve">Líbí se mi podpora škol v oblasti dalšího vzdělávání pedagogických pracovníků i zacílení na </w:t>
      </w:r>
      <w:proofErr w:type="gramStart"/>
      <w:r w:rsidRPr="0060687F">
        <w:rPr>
          <w:i/>
          <w:iCs/>
          <w:sz w:val="20"/>
          <w:szCs w:val="20"/>
        </w:rPr>
        <w:t>rodiče - nabízení</w:t>
      </w:r>
      <w:proofErr w:type="gramEnd"/>
      <w:r w:rsidRPr="0060687F">
        <w:rPr>
          <w:i/>
          <w:iCs/>
          <w:sz w:val="20"/>
          <w:szCs w:val="20"/>
        </w:rPr>
        <w:t xml:space="preserve"> setkání rodičů s odborníkem. Pracovníci MAP jsou vždy velmi vstřícní a příjemní, spolupráce s nimi je vynikající</w:t>
      </w:r>
      <w:r w:rsidRPr="0060687F">
        <w:rPr>
          <w:sz w:val="20"/>
          <w:szCs w:val="20"/>
        </w:rPr>
        <w:t>.“</w:t>
      </w:r>
    </w:p>
    <w:p w14:paraId="637B40F2" w14:textId="43A733B9" w:rsidR="00814482" w:rsidRPr="0060687F" w:rsidRDefault="00814482" w:rsidP="00814482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Respondenti zmiňuji a oceňují i nové informace,  které díky své účasti v projektu získali: </w:t>
      </w:r>
    </w:p>
    <w:p w14:paraId="16787B51" w14:textId="1C07DC5A" w:rsidR="0060687F" w:rsidRPr="0083074F" w:rsidRDefault="00814482" w:rsidP="0083074F">
      <w:pPr>
        <w:jc w:val="center"/>
        <w:rPr>
          <w:i/>
          <w:iCs/>
          <w:sz w:val="20"/>
          <w:szCs w:val="20"/>
        </w:rPr>
      </w:pPr>
      <w:r w:rsidRPr="0060687F">
        <w:rPr>
          <w:i/>
          <w:iCs/>
          <w:sz w:val="20"/>
          <w:szCs w:val="20"/>
        </w:rPr>
        <w:t>„Myslím, že jsme získali mnoho nových informací, které využijeme ve své práci.“</w:t>
      </w:r>
    </w:p>
    <w:p w14:paraId="7EA17FE5" w14:textId="4EBF2843" w:rsidR="005242F1" w:rsidRPr="005242F1" w:rsidRDefault="005242F1" w:rsidP="00814482">
      <w:pPr>
        <w:jc w:val="center"/>
        <w:rPr>
          <w:i/>
          <w:iCs/>
          <w:color w:val="000000" w:themeColor="text1"/>
        </w:rPr>
      </w:pPr>
      <w:r w:rsidRPr="0060687F">
        <w:rPr>
          <w:i/>
          <w:iCs/>
          <w:color w:val="000000" w:themeColor="text1"/>
          <w:sz w:val="20"/>
          <w:szCs w:val="20"/>
        </w:rPr>
        <w:t>Níže uvádíme zaznamenané odpovědi</w:t>
      </w:r>
      <w:r w:rsidRPr="005242F1">
        <w:rPr>
          <w:i/>
          <w:iCs/>
          <w:color w:val="000000" w:themeColor="text1"/>
        </w:rPr>
        <w:t>.</w:t>
      </w:r>
    </w:p>
    <w:p w14:paraId="76E51298" w14:textId="3BF1A63D" w:rsidR="005242F1" w:rsidRPr="005242F1" w:rsidRDefault="00C66CD7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-</w:t>
      </w:r>
    </w:p>
    <w:p w14:paraId="4D0755C4" w14:textId="06CE1BC6" w:rsidR="005242F1" w:rsidRPr="005242F1" w:rsidRDefault="00C66CD7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.</w:t>
      </w:r>
    </w:p>
    <w:p w14:paraId="2D72267B" w14:textId="689F917F" w:rsidR="005242F1" w:rsidRPr="005242F1" w:rsidRDefault="00C66CD7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3.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x</w:t>
      </w:r>
    </w:p>
    <w:p w14:paraId="0F3B1434" w14:textId="572ED434" w:rsidR="005242F1" w:rsidRPr="005242F1" w:rsidRDefault="00C66CD7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4.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Ano, byl přínosný.</w:t>
      </w:r>
    </w:p>
    <w:p w14:paraId="6882C85C" w14:textId="337CC8CA" w:rsidR="005242F1" w:rsidRPr="005242F1" w:rsidRDefault="00C66CD7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5.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Bez komentáře.</w:t>
      </w:r>
    </w:p>
    <w:p w14:paraId="2BE787BC" w14:textId="22C460DC" w:rsidR="005242F1" w:rsidRPr="005242F1" w:rsidRDefault="00C66CD7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6.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0</w:t>
      </w:r>
    </w:p>
    <w:p w14:paraId="6C4EFCD4" w14:textId="2A01EFC5" w:rsidR="005242F1" w:rsidRPr="005242F1" w:rsidRDefault="00C66CD7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7.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bez komentáře</w:t>
      </w:r>
    </w:p>
    <w:p w14:paraId="2D46406F" w14:textId="7BF1C434" w:rsidR="005242F1" w:rsidRPr="005242F1" w:rsidRDefault="00C66CD7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8.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Pravidelná setkávání podporují vztahy mezi jednotlivými školami a motivují ke vzájemné spolupráci.</w:t>
      </w:r>
    </w:p>
    <w:p w14:paraId="7B22C00E" w14:textId="0FC60A3C" w:rsidR="005242F1" w:rsidRPr="005242F1" w:rsidRDefault="00C66CD7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9.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Projekt je pro mě i naši MŠ přínosný.</w:t>
      </w:r>
    </w:p>
    <w:p w14:paraId="7F2EE234" w14:textId="05AB9E02" w:rsidR="005242F1" w:rsidRPr="005242F1" w:rsidRDefault="00C66CD7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10.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přínos v rámci propojení škol</w:t>
      </w:r>
    </w:p>
    <w:p w14:paraId="44A8CE51" w14:textId="1315E087" w:rsidR="005242F1" w:rsidRPr="005242F1" w:rsidRDefault="00C66CD7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11.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Nic</w:t>
      </w:r>
    </w:p>
    <w:p w14:paraId="1AFFC2C8" w14:textId="54B52B4F" w:rsidR="005242F1" w:rsidRPr="005242F1" w:rsidRDefault="00C66CD7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12.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Vše bylo v pořádku</w:t>
      </w:r>
    </w:p>
    <w:p w14:paraId="60E045D3" w14:textId="2B01E73F" w:rsidR="005242F1" w:rsidRPr="005242F1" w:rsidRDefault="00C66CD7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13.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Velmi oceňuji sdílení zkušeností a osobní setkání</w:t>
      </w:r>
    </w:p>
    <w:p w14:paraId="16E3A152" w14:textId="63E1B57A" w:rsidR="005242F1" w:rsidRPr="005242F1" w:rsidRDefault="00C66CD7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14.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Přínos určitě ano. Obsah projektu je různorodý, zaměřuje se na široké spektrum témat, činností, skupin aj., čímž umožňuje možnost výběru v bohaté nabídce.</w:t>
      </w:r>
    </w:p>
    <w:p w14:paraId="35B08F52" w14:textId="4A16EEA3" w:rsidR="005242F1" w:rsidRPr="005242F1" w:rsidRDefault="000E48F1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15.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Nepovedlo se zrealizovat žádnou investiční akci školy.</w:t>
      </w:r>
    </w:p>
    <w:p w14:paraId="51771009" w14:textId="34008627" w:rsidR="005242F1" w:rsidRPr="005242F1" w:rsidRDefault="000E48F1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16.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 xml:space="preserve">Líbí se mi podpora škol v oblasti dalšího vzdělávání pedagogických pracovníků i zacílení na </w:t>
      </w:r>
      <w:proofErr w:type="gramStart"/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rodiče - nabízení</w:t>
      </w:r>
      <w:proofErr w:type="gramEnd"/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 xml:space="preserve"> setkání rodičů s odborníkem. Pracovníci MAP jsou vždy velmi vstřícní a příjemní, spolupráce s nimi je vynikající.</w:t>
      </w:r>
    </w:p>
    <w:p w14:paraId="5FAEFB8A" w14:textId="6C3BE2AB" w:rsidR="005242F1" w:rsidRPr="005242F1" w:rsidRDefault="000E48F1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17.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</w:t>
      </w:r>
    </w:p>
    <w:p w14:paraId="56F4C7E8" w14:textId="74C9D508" w:rsidR="005242F1" w:rsidRPr="005242F1" w:rsidRDefault="000E48F1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18.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Pomáhá nám v plnění našich cílů.</w:t>
      </w:r>
    </w:p>
    <w:p w14:paraId="07A5E2E8" w14:textId="407314D3" w:rsidR="005242F1" w:rsidRPr="005242F1" w:rsidRDefault="000E48F1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19.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myslím, že jsme získali mnoho nových informací, které využijeme ve své práci</w:t>
      </w:r>
    </w:p>
    <w:p w14:paraId="01FE86AC" w14:textId="6CCFF95A" w:rsidR="005242F1" w:rsidRPr="005242F1" w:rsidRDefault="000E48F1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20.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případně nemám komentář</w:t>
      </w:r>
    </w:p>
    <w:p w14:paraId="1C81244B" w14:textId="70B94901" w:rsidR="005242F1" w:rsidRPr="005242F1" w:rsidRDefault="000E48F1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21.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projekt byl přínosný</w:t>
      </w:r>
    </w:p>
    <w:p w14:paraId="215A0061" w14:textId="1BD23B22" w:rsidR="005242F1" w:rsidRPr="005242F1" w:rsidRDefault="000E48F1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22.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viz. výše</w:t>
      </w:r>
    </w:p>
    <w:p w14:paraId="14CD5D63" w14:textId="7330A3F1" w:rsidR="005242F1" w:rsidRPr="005242F1" w:rsidRDefault="000E48F1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23.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 xml:space="preserve">Vnímám projekt určitě jako přínosný, již v možnostech spolupráce s ostatními aktéry, školiteli, </w:t>
      </w: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24.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dostatečném množství informací, které jsem mohla vnést do praxe ostatních pedagogů.</w:t>
      </w:r>
    </w:p>
    <w:p w14:paraId="258451C5" w14:textId="46F04280" w:rsidR="005242F1" w:rsidRPr="005242F1" w:rsidRDefault="000E48F1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25.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Bez komentáře</w:t>
      </w:r>
    </w:p>
    <w:p w14:paraId="6041ABE3" w14:textId="3BB6F691" w:rsidR="005242F1" w:rsidRPr="005242F1" w:rsidRDefault="000E48F1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26.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Velice pozitivně hodnotím možnost pravidelného setkávání a sdílení zkušeností.</w:t>
      </w:r>
    </w:p>
    <w:p w14:paraId="526BFB94" w14:textId="45A4776A" w:rsidR="005242F1" w:rsidRPr="005242F1" w:rsidRDefault="000E48F1" w:rsidP="00814482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27.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 komentář</w:t>
      </w:r>
    </w:p>
    <w:p w14:paraId="139F4DFC" w14:textId="25A6D9AD" w:rsidR="005242F1" w:rsidRPr="005242F1" w:rsidRDefault="000E48F1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28.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ANO PROJEKT BYL VELMI PŘÍNOSNÝ</w:t>
      </w:r>
    </w:p>
    <w:p w14:paraId="617F81A1" w14:textId="358B8B9C" w:rsidR="005242F1" w:rsidRPr="005242F1" w:rsidRDefault="000E48F1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29.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jsem spokojená</w:t>
      </w:r>
    </w:p>
    <w:p w14:paraId="739CE975" w14:textId="0E309411" w:rsidR="005242F1" w:rsidRPr="005242F1" w:rsidRDefault="000E48F1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30.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Žádný.</w:t>
      </w:r>
    </w:p>
    <w:p w14:paraId="65B523E3" w14:textId="2C2E9785" w:rsidR="005242F1" w:rsidRPr="005242F1" w:rsidRDefault="000E48F1" w:rsidP="00C66CD7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31.</w:t>
      </w:r>
      <w:r w:rsidR="005242F1" w:rsidRPr="005242F1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Ano.</w:t>
      </w:r>
    </w:p>
    <w:p w14:paraId="4683B7CB" w14:textId="749D248F" w:rsidR="00814482" w:rsidRPr="0083074F" w:rsidRDefault="00402021" w:rsidP="0083074F">
      <w:pPr>
        <w:shd w:val="clear" w:color="auto" w:fill="FFFFFF" w:themeFill="background1"/>
        <w:tabs>
          <w:tab w:val="left" w:pos="2268"/>
        </w:tabs>
        <w:rPr>
          <w:rFonts w:cstheme="minorHAnsi"/>
          <w:sz w:val="20"/>
          <w:szCs w:val="20"/>
        </w:rPr>
      </w:pPr>
      <w:r w:rsidRPr="00C66CD7">
        <w:rPr>
          <w:rFonts w:cstheme="minorHAnsi"/>
          <w:sz w:val="20"/>
          <w:szCs w:val="20"/>
        </w:rPr>
        <w:tab/>
      </w:r>
    </w:p>
    <w:p w14:paraId="69E6C89B" w14:textId="4B90872C" w:rsidR="005242F1" w:rsidRDefault="0083074F" w:rsidP="0083074F">
      <w:pPr>
        <w:pStyle w:val="Nadpis2"/>
      </w:pPr>
      <w:bookmarkStart w:id="7" w:name="_Toc120008324"/>
      <w:r>
        <w:lastRenderedPageBreak/>
        <w:t>2.</w:t>
      </w:r>
      <w:r w:rsidR="005242F1">
        <w:t>6) JAK VNÍMÁTE VAŠE ZAPOJENÍ DO PROJEKTU?</w:t>
      </w:r>
      <w:bookmarkEnd w:id="7"/>
    </w:p>
    <w:p w14:paraId="029E7B54" w14:textId="77777777" w:rsidR="0083074F" w:rsidRPr="0083074F" w:rsidRDefault="0083074F" w:rsidP="0083074F"/>
    <w:p w14:paraId="0DC7691B" w14:textId="77777777" w:rsidR="005242F1" w:rsidRDefault="005242F1" w:rsidP="005242F1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 xml:space="preserve">Graf č. 3 zobrazuje odpovědi na otázku, jak aktéři vnímají zapojení do projektu. </w:t>
      </w:r>
    </w:p>
    <w:p w14:paraId="0A25E392" w14:textId="610E9BE8" w:rsidR="005242F1" w:rsidRDefault="005242F1" w:rsidP="005242F1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Respondenti vybírali z možností Byl jsem aktivně zapojen/ Dostačující – míra zapojení mi vyhovovala/ Chtěl bych se více do projektu zapojit.</w:t>
      </w:r>
    </w:p>
    <w:p w14:paraId="6A981002" w14:textId="6A1A68F9" w:rsidR="005242F1" w:rsidRDefault="005242F1" w:rsidP="005242F1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 xml:space="preserve">18 respondentů tedy </w:t>
      </w:r>
      <w:r w:rsidR="00994934">
        <w:rPr>
          <w:rFonts w:eastAsia="Arial" w:cstheme="minorHAnsi"/>
          <w:sz w:val="20"/>
          <w:szCs w:val="20"/>
          <w:lang w:eastAsia="cs-CZ"/>
        </w:rPr>
        <w:t>48,6</w:t>
      </w:r>
      <w:r>
        <w:rPr>
          <w:rFonts w:eastAsia="Arial" w:cstheme="minorHAnsi"/>
          <w:sz w:val="20"/>
          <w:szCs w:val="20"/>
          <w:lang w:eastAsia="cs-CZ"/>
        </w:rPr>
        <w:t xml:space="preserve"> % odpovědělo BYL JSEM AKTIVNĚ ZAPOJEN</w:t>
      </w:r>
    </w:p>
    <w:p w14:paraId="66AB1C5D" w14:textId="5E25C267" w:rsidR="005242F1" w:rsidRDefault="005242F1" w:rsidP="005242F1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1</w:t>
      </w:r>
      <w:r w:rsidR="00994934">
        <w:rPr>
          <w:rFonts w:eastAsia="Arial" w:cstheme="minorHAnsi"/>
          <w:sz w:val="20"/>
          <w:szCs w:val="20"/>
          <w:lang w:eastAsia="cs-CZ"/>
        </w:rPr>
        <w:t>7</w:t>
      </w:r>
      <w:r>
        <w:rPr>
          <w:rFonts w:eastAsia="Arial" w:cstheme="minorHAnsi"/>
          <w:sz w:val="20"/>
          <w:szCs w:val="20"/>
          <w:lang w:eastAsia="cs-CZ"/>
        </w:rPr>
        <w:t xml:space="preserve"> respondentů tedy </w:t>
      </w:r>
      <w:r w:rsidR="00994934">
        <w:rPr>
          <w:rFonts w:eastAsia="Arial" w:cstheme="minorHAnsi"/>
          <w:sz w:val="20"/>
          <w:szCs w:val="20"/>
          <w:lang w:eastAsia="cs-CZ"/>
        </w:rPr>
        <w:t>45,9</w:t>
      </w:r>
      <w:r>
        <w:rPr>
          <w:rFonts w:eastAsia="Arial" w:cstheme="minorHAnsi"/>
          <w:sz w:val="20"/>
          <w:szCs w:val="20"/>
          <w:lang w:eastAsia="cs-CZ"/>
        </w:rPr>
        <w:t xml:space="preserve"> % odpověděli DOSTAČUJÍCÍ – MÍRA ZAPOJENÍ MI VYHOVOVALA</w:t>
      </w:r>
    </w:p>
    <w:p w14:paraId="4D6C1911" w14:textId="7DA86B00" w:rsidR="005242F1" w:rsidRDefault="00994934" w:rsidP="005242F1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2</w:t>
      </w:r>
      <w:r w:rsidR="005242F1">
        <w:rPr>
          <w:rFonts w:eastAsia="Arial" w:cstheme="minorHAnsi"/>
          <w:sz w:val="20"/>
          <w:szCs w:val="20"/>
          <w:lang w:eastAsia="cs-CZ"/>
        </w:rPr>
        <w:t xml:space="preserve"> respondenti tedy </w:t>
      </w:r>
      <w:r>
        <w:rPr>
          <w:rFonts w:eastAsia="Arial" w:cstheme="minorHAnsi"/>
          <w:sz w:val="20"/>
          <w:szCs w:val="20"/>
          <w:lang w:eastAsia="cs-CZ"/>
        </w:rPr>
        <w:t>5,4</w:t>
      </w:r>
      <w:r w:rsidR="005242F1">
        <w:rPr>
          <w:rFonts w:eastAsia="Arial" w:cstheme="minorHAnsi"/>
          <w:sz w:val="20"/>
          <w:szCs w:val="20"/>
          <w:lang w:eastAsia="cs-CZ"/>
        </w:rPr>
        <w:t xml:space="preserve"> % odpověděli CHTĚL BYCH SE VÍCE DO PROJEKTU ZAPOJIT</w:t>
      </w:r>
    </w:p>
    <w:p w14:paraId="69175FB1" w14:textId="40BF048F" w:rsidR="00402021" w:rsidRDefault="00402021" w:rsidP="00402021">
      <w:pPr>
        <w:tabs>
          <w:tab w:val="left" w:pos="2268"/>
        </w:tabs>
      </w:pPr>
    </w:p>
    <w:p w14:paraId="64E3B6A1" w14:textId="7CC9D429" w:rsidR="00402021" w:rsidRPr="00402021" w:rsidRDefault="00994934" w:rsidP="00814482">
      <w:pPr>
        <w:tabs>
          <w:tab w:val="left" w:pos="2268"/>
        </w:tabs>
      </w:pPr>
      <w:r>
        <w:rPr>
          <w:noProof/>
        </w:rPr>
        <w:drawing>
          <wp:inline distT="0" distB="0" distL="0" distR="0" wp14:anchorId="3F71046C" wp14:editId="2072D41E">
            <wp:extent cx="5760720" cy="2423873"/>
            <wp:effectExtent l="0" t="0" r="0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DD298" w14:textId="154A4E5D" w:rsidR="005242F1" w:rsidRDefault="0083074F" w:rsidP="0083074F">
      <w:pPr>
        <w:pStyle w:val="Nadpis2"/>
      </w:pPr>
      <w:bookmarkStart w:id="8" w:name="_Toc120008325"/>
      <w:r>
        <w:t>2.</w:t>
      </w:r>
      <w:r w:rsidR="005242F1">
        <w:t>7) VNÍMÁTE, ŽE JSTE NEBYLI DO PROJEKTU ZAPOJENI,TAK JAK BYSTE SI PŘÁLI?</w:t>
      </w:r>
      <w:bookmarkEnd w:id="8"/>
    </w:p>
    <w:p w14:paraId="6EBB4122" w14:textId="77777777" w:rsidR="00814482" w:rsidRDefault="00814482" w:rsidP="0020168F">
      <w:pPr>
        <w:jc w:val="center"/>
        <w:rPr>
          <w:i/>
          <w:iCs/>
        </w:rPr>
      </w:pPr>
    </w:p>
    <w:p w14:paraId="701B0ADA" w14:textId="56B981E1" w:rsidR="00814482" w:rsidRPr="0060687F" w:rsidRDefault="00814482" w:rsidP="00814482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>Na otázku, zda respondenti vidí větší možnost</w:t>
      </w:r>
      <w:r w:rsidR="009C3155">
        <w:rPr>
          <w:sz w:val="20"/>
          <w:szCs w:val="20"/>
        </w:rPr>
        <w:t>i</w:t>
      </w:r>
      <w:r w:rsidRPr="0060687F">
        <w:rPr>
          <w:sz w:val="20"/>
          <w:szCs w:val="20"/>
        </w:rPr>
        <w:t xml:space="preserve"> svého osobního angažmá dle vlastních představ (otázka: Vnímáte, že jste nebyli do projektu zapojeni, tak jak byste si přáli?) v projektu odpověděli téměř všichni, že jejich zapojení bylo dostatečné. Pro vyšší míru jejich zapojení identifikovali potřebu nižšího pracovního zatížení. Jedna z respondentek uvedla, že do projektu byla zapojena maximálně, další z respondentek uvedla potřebu zapojení při zapojení do přednášek pro ostatní pedagogy.  </w:t>
      </w:r>
    </w:p>
    <w:p w14:paraId="587C4AB3" w14:textId="77777777" w:rsidR="00814482" w:rsidRPr="0060687F" w:rsidRDefault="00814482" w:rsidP="00814482">
      <w:pPr>
        <w:rPr>
          <w:b/>
          <w:bCs/>
          <w:sz w:val="20"/>
          <w:szCs w:val="20"/>
        </w:rPr>
      </w:pPr>
    </w:p>
    <w:p w14:paraId="334A9875" w14:textId="77777777" w:rsidR="00814482" w:rsidRPr="0060687F" w:rsidRDefault="00814482" w:rsidP="00814482">
      <w:pPr>
        <w:jc w:val="center"/>
        <w:rPr>
          <w:i/>
          <w:iCs/>
          <w:sz w:val="20"/>
          <w:szCs w:val="20"/>
        </w:rPr>
      </w:pPr>
      <w:r w:rsidRPr="0060687F">
        <w:rPr>
          <w:i/>
          <w:iCs/>
          <w:sz w:val="20"/>
          <w:szCs w:val="20"/>
        </w:rPr>
        <w:t>„Do projektu jsme byli zapojeni maximálně</w:t>
      </w:r>
    </w:p>
    <w:p w14:paraId="6D7A4098" w14:textId="14EDFEEA" w:rsidR="0060687F" w:rsidRDefault="00814482" w:rsidP="0083074F">
      <w:pPr>
        <w:jc w:val="center"/>
        <w:rPr>
          <w:i/>
          <w:iCs/>
          <w:sz w:val="20"/>
          <w:szCs w:val="20"/>
        </w:rPr>
      </w:pPr>
      <w:r w:rsidRPr="0060687F">
        <w:rPr>
          <w:i/>
          <w:iCs/>
          <w:sz w:val="20"/>
          <w:szCs w:val="20"/>
        </w:rPr>
        <w:t xml:space="preserve"> a vždy v takovém rozsahu, který jsme sami chtěli.“</w:t>
      </w:r>
    </w:p>
    <w:p w14:paraId="6AD9F32B" w14:textId="44F45C00" w:rsidR="00814482" w:rsidRPr="0060687F" w:rsidRDefault="00814482" w:rsidP="00814482">
      <w:pPr>
        <w:jc w:val="center"/>
        <w:rPr>
          <w:i/>
          <w:iCs/>
          <w:sz w:val="20"/>
          <w:szCs w:val="20"/>
        </w:rPr>
      </w:pPr>
      <w:r w:rsidRPr="0060687F">
        <w:rPr>
          <w:i/>
          <w:iCs/>
          <w:sz w:val="20"/>
          <w:szCs w:val="20"/>
        </w:rPr>
        <w:t xml:space="preserve">„Jsem členem pracovní skupiny, zajišťuji místo pro setkávání skupiny. </w:t>
      </w:r>
    </w:p>
    <w:p w14:paraId="16009D85" w14:textId="7D3A3F83" w:rsidR="00814482" w:rsidRPr="0060687F" w:rsidRDefault="00814482" w:rsidP="00814482">
      <w:pPr>
        <w:jc w:val="center"/>
        <w:rPr>
          <w:i/>
          <w:iCs/>
          <w:sz w:val="20"/>
          <w:szCs w:val="20"/>
        </w:rPr>
      </w:pPr>
      <w:r w:rsidRPr="0060687F">
        <w:rPr>
          <w:i/>
          <w:iCs/>
          <w:sz w:val="20"/>
          <w:szCs w:val="20"/>
        </w:rPr>
        <w:t>Společně řešíme, pracujeme, zapojuji se do akcí v rámci projektu. Se zapojením do projektu jsem spokojená.“</w:t>
      </w:r>
    </w:p>
    <w:p w14:paraId="30A7A819" w14:textId="77777777" w:rsidR="00814482" w:rsidRPr="0060687F" w:rsidRDefault="00814482" w:rsidP="00814482">
      <w:pPr>
        <w:jc w:val="center"/>
        <w:rPr>
          <w:i/>
          <w:iCs/>
          <w:sz w:val="20"/>
          <w:szCs w:val="20"/>
        </w:rPr>
      </w:pPr>
      <w:r w:rsidRPr="0060687F">
        <w:rPr>
          <w:i/>
          <w:iCs/>
          <w:sz w:val="20"/>
          <w:szCs w:val="20"/>
        </w:rPr>
        <w:t xml:space="preserve">„Ráda bych sebe i naší MŠ více zapojila, </w:t>
      </w:r>
    </w:p>
    <w:p w14:paraId="7013727C" w14:textId="3EA392F4" w:rsidR="00814482" w:rsidRPr="0060687F" w:rsidRDefault="00814482" w:rsidP="00814482">
      <w:pPr>
        <w:jc w:val="center"/>
        <w:rPr>
          <w:i/>
          <w:iCs/>
          <w:sz w:val="20"/>
          <w:szCs w:val="20"/>
        </w:rPr>
      </w:pPr>
      <w:r w:rsidRPr="0060687F">
        <w:rPr>
          <w:i/>
          <w:iCs/>
          <w:sz w:val="20"/>
          <w:szCs w:val="20"/>
        </w:rPr>
        <w:t>např. při zajišťování přednášek pro ostatní pedagogy na půdě naší školy apod.“</w:t>
      </w:r>
    </w:p>
    <w:p w14:paraId="0259AAA6" w14:textId="77777777" w:rsidR="0060687F" w:rsidRDefault="0060687F" w:rsidP="0020168F">
      <w:pPr>
        <w:jc w:val="center"/>
        <w:rPr>
          <w:i/>
          <w:iCs/>
          <w:sz w:val="20"/>
          <w:szCs w:val="20"/>
        </w:rPr>
      </w:pPr>
    </w:p>
    <w:p w14:paraId="392B06EC" w14:textId="5B485E62" w:rsidR="005242F1" w:rsidRPr="0060687F" w:rsidRDefault="0020168F" w:rsidP="0020168F">
      <w:pPr>
        <w:jc w:val="center"/>
        <w:rPr>
          <w:i/>
          <w:iCs/>
          <w:sz w:val="20"/>
          <w:szCs w:val="20"/>
        </w:rPr>
      </w:pPr>
      <w:r w:rsidRPr="0060687F">
        <w:rPr>
          <w:i/>
          <w:iCs/>
          <w:sz w:val="20"/>
          <w:szCs w:val="20"/>
        </w:rPr>
        <w:lastRenderedPageBreak/>
        <w:t>Níže uvádíme zaznamenané odpovědi.</w:t>
      </w:r>
    </w:p>
    <w:p w14:paraId="2D49A60F" w14:textId="18602DB1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20168F" w:rsidRPr="000E48F1">
        <w:rPr>
          <w:sz w:val="18"/>
          <w:szCs w:val="18"/>
        </w:rPr>
        <w:t>0</w:t>
      </w:r>
    </w:p>
    <w:p w14:paraId="7D745D05" w14:textId="048837DB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="0020168F" w:rsidRPr="000E48F1">
        <w:rPr>
          <w:sz w:val="18"/>
          <w:szCs w:val="18"/>
        </w:rPr>
        <w:t>ne</w:t>
      </w:r>
    </w:p>
    <w:p w14:paraId="74218545" w14:textId="62B32428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="0020168F" w:rsidRPr="000E48F1">
        <w:rPr>
          <w:sz w:val="18"/>
          <w:szCs w:val="18"/>
        </w:rPr>
        <w:t>nevnímám</w:t>
      </w:r>
    </w:p>
    <w:p w14:paraId="45029D08" w14:textId="5EA28C1B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="0020168F" w:rsidRPr="000E48F1">
        <w:rPr>
          <w:sz w:val="18"/>
          <w:szCs w:val="18"/>
        </w:rPr>
        <w:t>Do projektu jsme byli zapojeni maximálně a vždy v takovém rozsahu, který jsme sami chtěli.</w:t>
      </w:r>
    </w:p>
    <w:p w14:paraId="104F0437" w14:textId="37B572C9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5.</w:t>
      </w:r>
      <w:r w:rsidR="0020168F" w:rsidRPr="000E48F1">
        <w:rPr>
          <w:sz w:val="18"/>
          <w:szCs w:val="18"/>
        </w:rPr>
        <w:t>ne</w:t>
      </w:r>
    </w:p>
    <w:p w14:paraId="42617052" w14:textId="18C2000C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6.</w:t>
      </w:r>
      <w:r w:rsidR="0020168F" w:rsidRPr="000E48F1">
        <w:rPr>
          <w:sz w:val="18"/>
          <w:szCs w:val="18"/>
        </w:rPr>
        <w:t>x</w:t>
      </w:r>
    </w:p>
    <w:p w14:paraId="2F1ED86D" w14:textId="442F1D4A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7.</w:t>
      </w:r>
      <w:r w:rsidR="0020168F" w:rsidRPr="000E48F1">
        <w:rPr>
          <w:sz w:val="18"/>
          <w:szCs w:val="18"/>
        </w:rPr>
        <w:t>Pouze z osobních časových důvodů.</w:t>
      </w:r>
    </w:p>
    <w:p w14:paraId="4D6190E2" w14:textId="73E48B42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8.</w:t>
      </w:r>
      <w:r w:rsidR="0020168F" w:rsidRPr="000E48F1">
        <w:rPr>
          <w:sz w:val="18"/>
          <w:szCs w:val="18"/>
        </w:rPr>
        <w:t>-</w:t>
      </w:r>
    </w:p>
    <w:p w14:paraId="33000C4A" w14:textId="43169272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9.</w:t>
      </w:r>
      <w:r w:rsidR="0020168F" w:rsidRPr="000E48F1">
        <w:rPr>
          <w:sz w:val="18"/>
          <w:szCs w:val="18"/>
        </w:rPr>
        <w:t>Bez komentáře.</w:t>
      </w:r>
    </w:p>
    <w:p w14:paraId="23E432B9" w14:textId="16D77DED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10.</w:t>
      </w:r>
      <w:r w:rsidR="0020168F" w:rsidRPr="000E48F1">
        <w:rPr>
          <w:sz w:val="18"/>
          <w:szCs w:val="18"/>
        </w:rPr>
        <w:t>Ne nevnímám</w:t>
      </w:r>
    </w:p>
    <w:p w14:paraId="047AB3C2" w14:textId="42D01254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11.</w:t>
      </w:r>
      <w:r w:rsidR="0020168F" w:rsidRPr="000E48F1">
        <w:rPr>
          <w:sz w:val="18"/>
          <w:szCs w:val="18"/>
        </w:rPr>
        <w:t>Vše bylo v pořádku</w:t>
      </w:r>
    </w:p>
    <w:p w14:paraId="724ED711" w14:textId="6B5C6950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12.</w:t>
      </w:r>
      <w:r w:rsidR="0020168F" w:rsidRPr="000E48F1">
        <w:rPr>
          <w:sz w:val="18"/>
          <w:szCs w:val="18"/>
        </w:rPr>
        <w:t>nevnímám</w:t>
      </w:r>
    </w:p>
    <w:p w14:paraId="559D8CDA" w14:textId="23F4A734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13.</w:t>
      </w:r>
      <w:r w:rsidR="0020168F" w:rsidRPr="000E48F1">
        <w:rPr>
          <w:sz w:val="18"/>
          <w:szCs w:val="18"/>
        </w:rPr>
        <w:t>-</w:t>
      </w:r>
    </w:p>
    <w:p w14:paraId="183173C5" w14:textId="1A051A95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14.</w:t>
      </w:r>
      <w:r w:rsidR="0020168F" w:rsidRPr="000E48F1">
        <w:rPr>
          <w:sz w:val="18"/>
          <w:szCs w:val="18"/>
        </w:rPr>
        <w:t>Ne</w:t>
      </w:r>
    </w:p>
    <w:p w14:paraId="3C33079C" w14:textId="2E51B306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15.</w:t>
      </w:r>
      <w:r w:rsidR="0020168F" w:rsidRPr="000E48F1">
        <w:rPr>
          <w:sz w:val="18"/>
          <w:szCs w:val="18"/>
        </w:rPr>
        <w:t>Jsem členem pracovní skupiny, zajišťuji místo pro setkávání skupiny. Společně řešíme, pracujeme, zapojuji se do akcí v rámci projektu. Se zapojením do projektu jsem spokojená.</w:t>
      </w:r>
    </w:p>
    <w:p w14:paraId="0CB7CA9C" w14:textId="330339ED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16.</w:t>
      </w:r>
      <w:r w:rsidR="0020168F" w:rsidRPr="000E48F1">
        <w:rPr>
          <w:sz w:val="18"/>
          <w:szCs w:val="18"/>
        </w:rPr>
        <w:t>-</w:t>
      </w:r>
    </w:p>
    <w:p w14:paraId="01E47B79" w14:textId="4CC03BF5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17.</w:t>
      </w:r>
      <w:r w:rsidR="0020168F" w:rsidRPr="000E48F1">
        <w:rPr>
          <w:sz w:val="18"/>
          <w:szCs w:val="18"/>
        </w:rPr>
        <w:t>Ano</w:t>
      </w:r>
    </w:p>
    <w:p w14:paraId="3561784C" w14:textId="753743B4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18.</w:t>
      </w:r>
      <w:r w:rsidR="0020168F" w:rsidRPr="000E48F1">
        <w:rPr>
          <w:sz w:val="18"/>
          <w:szCs w:val="18"/>
        </w:rPr>
        <w:t>ne</w:t>
      </w:r>
    </w:p>
    <w:p w14:paraId="7750BCF2" w14:textId="2582DE34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19.</w:t>
      </w:r>
      <w:r w:rsidR="0020168F" w:rsidRPr="000E48F1">
        <w:rPr>
          <w:sz w:val="18"/>
          <w:szCs w:val="18"/>
        </w:rPr>
        <w:t>byla jsem aktivně zapojena</w:t>
      </w:r>
    </w:p>
    <w:p w14:paraId="6F6D8FBD" w14:textId="0BCE7E49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20.</w:t>
      </w:r>
      <w:r w:rsidR="0020168F" w:rsidRPr="000E48F1">
        <w:rPr>
          <w:sz w:val="18"/>
          <w:szCs w:val="18"/>
        </w:rPr>
        <w:t>Ano</w:t>
      </w:r>
    </w:p>
    <w:p w14:paraId="5930415E" w14:textId="313A5005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21.</w:t>
      </w:r>
      <w:r w:rsidR="0020168F" w:rsidRPr="000E48F1">
        <w:rPr>
          <w:sz w:val="18"/>
          <w:szCs w:val="18"/>
        </w:rPr>
        <w:t>dostačující</w:t>
      </w:r>
    </w:p>
    <w:p w14:paraId="2B4888CB" w14:textId="14D37F57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22.</w:t>
      </w:r>
      <w:r w:rsidR="0020168F" w:rsidRPr="000E48F1">
        <w:rPr>
          <w:sz w:val="18"/>
          <w:szCs w:val="18"/>
        </w:rPr>
        <w:t>míra zapojení do projektu vyhovovala</w:t>
      </w:r>
    </w:p>
    <w:p w14:paraId="18B49ED4" w14:textId="2C23FD24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23.</w:t>
      </w:r>
      <w:r w:rsidR="0020168F" w:rsidRPr="000E48F1">
        <w:rPr>
          <w:sz w:val="18"/>
          <w:szCs w:val="18"/>
        </w:rPr>
        <w:t>Nevím.</w:t>
      </w:r>
    </w:p>
    <w:p w14:paraId="643DDEA4" w14:textId="7A9FE826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24.</w:t>
      </w:r>
      <w:r w:rsidR="0020168F" w:rsidRPr="000E48F1">
        <w:rPr>
          <w:sz w:val="18"/>
          <w:szCs w:val="18"/>
        </w:rPr>
        <w:t>měli jsme možnost zapojení</w:t>
      </w:r>
    </w:p>
    <w:p w14:paraId="34931930" w14:textId="1E1FAD09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25.</w:t>
      </w:r>
      <w:r w:rsidR="0020168F" w:rsidRPr="000E48F1">
        <w:rPr>
          <w:sz w:val="18"/>
          <w:szCs w:val="18"/>
        </w:rPr>
        <w:t>Ráda bych sebe i naší MŠ více zapojila, např. při zajišťování přednášek pro ostatní pedagogy na půdě naší školy apod.</w:t>
      </w:r>
    </w:p>
    <w:p w14:paraId="0A3A1797" w14:textId="54817C1F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26.</w:t>
      </w:r>
      <w:r w:rsidR="0020168F" w:rsidRPr="000E48F1">
        <w:rPr>
          <w:sz w:val="18"/>
          <w:szCs w:val="18"/>
        </w:rPr>
        <w:t>x</w:t>
      </w:r>
    </w:p>
    <w:p w14:paraId="71A7A477" w14:textId="295987A9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27.</w:t>
      </w:r>
      <w:r w:rsidR="0020168F" w:rsidRPr="000E48F1">
        <w:rPr>
          <w:sz w:val="18"/>
          <w:szCs w:val="18"/>
        </w:rPr>
        <w:t>Ne.</w:t>
      </w:r>
    </w:p>
    <w:p w14:paraId="475D544E" w14:textId="663ADA07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28.</w:t>
      </w:r>
      <w:r w:rsidR="0020168F" w:rsidRPr="000E48F1">
        <w:rPr>
          <w:sz w:val="18"/>
          <w:szCs w:val="18"/>
        </w:rPr>
        <w:t>Ne</w:t>
      </w:r>
    </w:p>
    <w:p w14:paraId="6277FD8A" w14:textId="5AA02C7B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29.</w:t>
      </w:r>
      <w:r w:rsidR="0020168F" w:rsidRPr="000E48F1">
        <w:rPr>
          <w:sz w:val="18"/>
          <w:szCs w:val="18"/>
        </w:rPr>
        <w:t>Nevnímám.</w:t>
      </w:r>
    </w:p>
    <w:p w14:paraId="304682BB" w14:textId="1F896532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30.</w:t>
      </w:r>
      <w:r w:rsidR="0020168F" w:rsidRPr="000E48F1">
        <w:rPr>
          <w:sz w:val="18"/>
          <w:szCs w:val="18"/>
        </w:rPr>
        <w:t>Ne</w:t>
      </w:r>
    </w:p>
    <w:p w14:paraId="1C12137B" w14:textId="3B15D04B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31.</w:t>
      </w:r>
      <w:r w:rsidR="0020168F" w:rsidRPr="000E48F1">
        <w:rPr>
          <w:sz w:val="18"/>
          <w:szCs w:val="18"/>
        </w:rPr>
        <w:t>NEVNÍMÁM, BYLA JSEM ZAPOJENA NA 100%</w:t>
      </w:r>
    </w:p>
    <w:p w14:paraId="7C821D76" w14:textId="561C9E22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32.</w:t>
      </w:r>
      <w:r w:rsidR="0020168F" w:rsidRPr="000E48F1">
        <w:rPr>
          <w:sz w:val="18"/>
          <w:szCs w:val="18"/>
        </w:rPr>
        <w:t>Byla jsem účastna více akcí a vše bylo velmi přínosné.</w:t>
      </w:r>
    </w:p>
    <w:p w14:paraId="26B13885" w14:textId="78DF2A4F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lastRenderedPageBreak/>
        <w:t>33.</w:t>
      </w:r>
      <w:r w:rsidR="0020168F" w:rsidRPr="000E48F1">
        <w:rPr>
          <w:sz w:val="18"/>
          <w:szCs w:val="18"/>
        </w:rPr>
        <w:t>Míra zapojení byla dostačující</w:t>
      </w:r>
    </w:p>
    <w:p w14:paraId="77D21B82" w14:textId="455C09D3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34.</w:t>
      </w:r>
      <w:r w:rsidR="0020168F" w:rsidRPr="000E48F1">
        <w:rPr>
          <w:sz w:val="18"/>
          <w:szCs w:val="18"/>
        </w:rPr>
        <w:t>Zapojení bylo pro nás vyhovující.</w:t>
      </w:r>
    </w:p>
    <w:p w14:paraId="52763838" w14:textId="77736D85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35.</w:t>
      </w:r>
    </w:p>
    <w:p w14:paraId="1C57AF10" w14:textId="40DE8476" w:rsidR="0020168F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36.</w:t>
      </w:r>
      <w:r w:rsidR="0020168F" w:rsidRPr="000E48F1">
        <w:rPr>
          <w:sz w:val="18"/>
          <w:szCs w:val="18"/>
        </w:rPr>
        <w:t>Ne</w:t>
      </w:r>
    </w:p>
    <w:p w14:paraId="772C25A2" w14:textId="014E6018" w:rsidR="005242F1" w:rsidRPr="000E48F1" w:rsidRDefault="000E48F1" w:rsidP="0020168F">
      <w:pPr>
        <w:rPr>
          <w:sz w:val="18"/>
          <w:szCs w:val="18"/>
        </w:rPr>
      </w:pPr>
      <w:r>
        <w:rPr>
          <w:sz w:val="18"/>
          <w:szCs w:val="18"/>
        </w:rPr>
        <w:t>37.</w:t>
      </w:r>
      <w:r w:rsidR="0020168F" w:rsidRPr="000E48F1">
        <w:rPr>
          <w:sz w:val="18"/>
          <w:szCs w:val="18"/>
        </w:rPr>
        <w:t>Dostačující.</w:t>
      </w:r>
    </w:p>
    <w:p w14:paraId="4E924C51" w14:textId="77777777" w:rsidR="0020168F" w:rsidRDefault="0020168F" w:rsidP="0020168F"/>
    <w:p w14:paraId="5D868F4C" w14:textId="09590FBC" w:rsidR="0020168F" w:rsidRDefault="0083074F" w:rsidP="0083074F">
      <w:pPr>
        <w:pStyle w:val="Nadpis2"/>
      </w:pPr>
      <w:bookmarkStart w:id="9" w:name="_Toc120008326"/>
      <w:r>
        <w:t>2.</w:t>
      </w:r>
      <w:r w:rsidR="0020168F">
        <w:t>8) CHÁPU SMYSL REALIZACE PROJEKTU MAP?</w:t>
      </w:r>
      <w:bookmarkEnd w:id="9"/>
    </w:p>
    <w:p w14:paraId="38BD56AB" w14:textId="77777777" w:rsidR="0083074F" w:rsidRPr="0083074F" w:rsidRDefault="0083074F" w:rsidP="0083074F"/>
    <w:p w14:paraId="3F52981B" w14:textId="323173FC" w:rsidR="0020168F" w:rsidRDefault="0020168F" w:rsidP="0020168F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Graf č. 4 zobrazuje odpovědi na otázku, zda aktéři chápou smysl realizace projektu MAP.</w:t>
      </w:r>
    </w:p>
    <w:p w14:paraId="5EA208F7" w14:textId="06526694" w:rsidR="0020168F" w:rsidRDefault="0020168F" w:rsidP="0020168F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Respondenti vybírali z možností ANO/SPÍŠE ANO/ SPÍŠE NE/ JEDNOZNAČNĚ NE</w:t>
      </w:r>
    </w:p>
    <w:p w14:paraId="093EDEAD" w14:textId="7FA7E3C5" w:rsidR="0020168F" w:rsidRDefault="0020168F" w:rsidP="0020168F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2</w:t>
      </w:r>
      <w:r w:rsidR="00994934">
        <w:rPr>
          <w:rFonts w:eastAsia="Arial" w:cstheme="minorHAnsi"/>
          <w:sz w:val="20"/>
          <w:szCs w:val="20"/>
          <w:lang w:eastAsia="cs-CZ"/>
        </w:rPr>
        <w:t>7</w:t>
      </w:r>
      <w:r>
        <w:rPr>
          <w:rFonts w:eastAsia="Arial" w:cstheme="minorHAnsi"/>
          <w:sz w:val="20"/>
          <w:szCs w:val="20"/>
          <w:lang w:eastAsia="cs-CZ"/>
        </w:rPr>
        <w:t xml:space="preserve"> respondentů tedy </w:t>
      </w:r>
      <w:r w:rsidR="00994934">
        <w:rPr>
          <w:rFonts w:eastAsia="Arial" w:cstheme="minorHAnsi"/>
          <w:sz w:val="20"/>
          <w:szCs w:val="20"/>
          <w:lang w:eastAsia="cs-CZ"/>
        </w:rPr>
        <w:t>73</w:t>
      </w:r>
      <w:r>
        <w:rPr>
          <w:rFonts w:eastAsia="Arial" w:cstheme="minorHAnsi"/>
          <w:sz w:val="20"/>
          <w:szCs w:val="20"/>
          <w:lang w:eastAsia="cs-CZ"/>
        </w:rPr>
        <w:t xml:space="preserve"> % odpovědělo ANO</w:t>
      </w:r>
    </w:p>
    <w:p w14:paraId="4BF13863" w14:textId="2336F492" w:rsidR="0020168F" w:rsidRDefault="0020168F" w:rsidP="0020168F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7 respondentů tedy 1</w:t>
      </w:r>
      <w:r w:rsidR="00994934">
        <w:rPr>
          <w:rFonts w:eastAsia="Arial" w:cstheme="minorHAnsi"/>
          <w:sz w:val="20"/>
          <w:szCs w:val="20"/>
          <w:lang w:eastAsia="cs-CZ"/>
        </w:rPr>
        <w:t>8</w:t>
      </w:r>
      <w:r>
        <w:rPr>
          <w:rFonts w:eastAsia="Arial" w:cstheme="minorHAnsi"/>
          <w:sz w:val="20"/>
          <w:szCs w:val="20"/>
          <w:lang w:eastAsia="cs-CZ"/>
        </w:rPr>
        <w:t xml:space="preserve">,9 % odpověděli </w:t>
      </w:r>
      <w:r w:rsidR="00994934">
        <w:rPr>
          <w:rFonts w:eastAsia="Arial" w:cstheme="minorHAnsi"/>
          <w:sz w:val="20"/>
          <w:szCs w:val="20"/>
          <w:lang w:eastAsia="cs-CZ"/>
        </w:rPr>
        <w:t>SPÍŠE ANO</w:t>
      </w:r>
    </w:p>
    <w:p w14:paraId="1803B0F2" w14:textId="77777777" w:rsidR="000E48F1" w:rsidRDefault="0020168F" w:rsidP="000E48F1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 xml:space="preserve">3 respondenti tedy </w:t>
      </w:r>
      <w:r w:rsidR="00994934">
        <w:rPr>
          <w:rFonts w:eastAsia="Arial" w:cstheme="minorHAnsi"/>
          <w:sz w:val="20"/>
          <w:szCs w:val="20"/>
          <w:lang w:eastAsia="cs-CZ"/>
        </w:rPr>
        <w:t>8,1</w:t>
      </w:r>
      <w:r>
        <w:rPr>
          <w:rFonts w:eastAsia="Arial" w:cstheme="minorHAnsi"/>
          <w:sz w:val="20"/>
          <w:szCs w:val="20"/>
          <w:lang w:eastAsia="cs-CZ"/>
        </w:rPr>
        <w:t xml:space="preserve"> % </w:t>
      </w:r>
      <w:r w:rsidR="00994934">
        <w:rPr>
          <w:rFonts w:eastAsia="Arial" w:cstheme="minorHAnsi"/>
          <w:sz w:val="20"/>
          <w:szCs w:val="20"/>
          <w:lang w:eastAsia="cs-CZ"/>
        </w:rPr>
        <w:t>SPÍ</w:t>
      </w:r>
      <w:r w:rsidR="000E48F1">
        <w:rPr>
          <w:rFonts w:eastAsia="Arial" w:cstheme="minorHAnsi"/>
          <w:sz w:val="20"/>
          <w:szCs w:val="20"/>
          <w:lang w:eastAsia="cs-CZ"/>
        </w:rPr>
        <w:t>ŠE NE</w:t>
      </w:r>
    </w:p>
    <w:p w14:paraId="283EACA5" w14:textId="77777777" w:rsidR="000E48F1" w:rsidRDefault="000E48F1" w:rsidP="000E48F1">
      <w:pPr>
        <w:rPr>
          <w:rFonts w:eastAsia="Arial" w:cstheme="minorHAnsi"/>
          <w:sz w:val="20"/>
          <w:szCs w:val="20"/>
          <w:lang w:eastAsia="cs-CZ"/>
        </w:rPr>
      </w:pPr>
    </w:p>
    <w:p w14:paraId="38E6561A" w14:textId="77777777" w:rsidR="000E48F1" w:rsidRDefault="000E48F1" w:rsidP="000E48F1">
      <w:pPr>
        <w:rPr>
          <w:rFonts w:eastAsia="Arial" w:cstheme="minorHAnsi"/>
          <w:sz w:val="20"/>
          <w:szCs w:val="20"/>
          <w:lang w:eastAsia="cs-CZ"/>
        </w:rPr>
      </w:pPr>
    </w:p>
    <w:p w14:paraId="51B6417E" w14:textId="77777777" w:rsidR="000E48F1" w:rsidRDefault="000E48F1" w:rsidP="000E48F1">
      <w:pPr>
        <w:rPr>
          <w:rFonts w:eastAsia="Arial" w:cstheme="minorHAnsi"/>
          <w:sz w:val="20"/>
          <w:szCs w:val="20"/>
          <w:lang w:eastAsia="cs-CZ"/>
        </w:rPr>
      </w:pPr>
    </w:p>
    <w:p w14:paraId="2312CB58" w14:textId="4FDB53B8" w:rsidR="000E48F1" w:rsidRPr="000E48F1" w:rsidRDefault="000E48F1" w:rsidP="000E48F1">
      <w:pPr>
        <w:rPr>
          <w:rFonts w:eastAsia="Arial" w:cstheme="minorHAnsi"/>
          <w:sz w:val="20"/>
          <w:szCs w:val="20"/>
          <w:lang w:eastAsia="cs-CZ"/>
        </w:rPr>
        <w:sectPr w:rsidR="000E48F1" w:rsidRPr="000E48F1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0000978" wp14:editId="42AF4C56">
            <wp:extent cx="5507052" cy="2316066"/>
            <wp:effectExtent l="0" t="0" r="0" b="8255"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895" cy="23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2909" w14:textId="5BAC0EA0" w:rsidR="00402021" w:rsidRPr="00402021" w:rsidRDefault="00402021" w:rsidP="000E48F1">
      <w:pPr>
        <w:tabs>
          <w:tab w:val="left" w:pos="1044"/>
        </w:tabs>
        <w:rPr>
          <w:noProof/>
        </w:rPr>
      </w:pPr>
    </w:p>
    <w:p w14:paraId="57D238A5" w14:textId="36D3FEBD" w:rsidR="00402021" w:rsidRPr="00402021" w:rsidRDefault="00402021" w:rsidP="00402021"/>
    <w:p w14:paraId="69FBB067" w14:textId="6AF77455" w:rsidR="00994934" w:rsidRDefault="0083074F" w:rsidP="0083074F">
      <w:pPr>
        <w:pStyle w:val="Nadpis2"/>
      </w:pPr>
      <w:bookmarkStart w:id="10" w:name="_Toc120008327"/>
      <w:r>
        <w:t>2.</w:t>
      </w:r>
      <w:r w:rsidR="00994934">
        <w:t>9) VNÍMÁTE PŘENOS A PŘÍSTUP K INFORMACÍM JAKO DOSTAČUJÍCÍ?</w:t>
      </w:r>
      <w:bookmarkEnd w:id="10"/>
    </w:p>
    <w:p w14:paraId="77AB3D26" w14:textId="77777777" w:rsidR="00994934" w:rsidRDefault="00994934" w:rsidP="00994934">
      <w:pPr>
        <w:rPr>
          <w:b/>
          <w:bCs/>
          <w:color w:val="1F3864" w:themeColor="accent1" w:themeShade="80"/>
          <w:sz w:val="32"/>
          <w:szCs w:val="32"/>
        </w:rPr>
      </w:pPr>
    </w:p>
    <w:p w14:paraId="7F55E3EC" w14:textId="786BDAE3" w:rsidR="00994934" w:rsidRDefault="00994934" w:rsidP="0099493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Graf č. 5 zobrazuje odpovědi na otázku, zda aktéři vnímají přenos a přístup k informacím jako dostačující.</w:t>
      </w:r>
    </w:p>
    <w:p w14:paraId="1D15BE29" w14:textId="667D6D29" w:rsidR="00994934" w:rsidRDefault="00994934" w:rsidP="0099493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Respondenti vybírali z možností ANO/SPÍŠE ANO/ PRŮMĚRNĚ/SPÍŠE NE/ NE</w:t>
      </w:r>
    </w:p>
    <w:p w14:paraId="662CF43F" w14:textId="4BA0F19E" w:rsidR="00994934" w:rsidRDefault="00994934" w:rsidP="0099493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30 respondentů tedy 81,1 % odpovědělo ANO</w:t>
      </w:r>
    </w:p>
    <w:p w14:paraId="65A30E6B" w14:textId="0F1F7A07" w:rsidR="00994934" w:rsidRDefault="00994934" w:rsidP="0099493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4 respondenti tedy 10,8 % odpověděli SPÍŠE ANO</w:t>
      </w:r>
    </w:p>
    <w:p w14:paraId="3B6D108A" w14:textId="1CE8B84D" w:rsidR="00994934" w:rsidRDefault="00994934" w:rsidP="0099493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2 respondenti tedy 5,4 % PRŮMĚRNĚ</w:t>
      </w:r>
    </w:p>
    <w:p w14:paraId="26F33153" w14:textId="77E99F4F" w:rsidR="00994934" w:rsidRDefault="00994934" w:rsidP="0099493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1 respondent tedy 2,7</w:t>
      </w:r>
      <w:r w:rsidR="000E48F1">
        <w:rPr>
          <w:rFonts w:eastAsia="Arial" w:cstheme="minorHAnsi"/>
          <w:sz w:val="20"/>
          <w:szCs w:val="20"/>
          <w:lang w:eastAsia="cs-CZ"/>
        </w:rPr>
        <w:t xml:space="preserve"> </w:t>
      </w:r>
      <w:r>
        <w:rPr>
          <w:rFonts w:eastAsia="Arial" w:cstheme="minorHAnsi"/>
          <w:sz w:val="20"/>
          <w:szCs w:val="20"/>
          <w:lang w:eastAsia="cs-CZ"/>
        </w:rPr>
        <w:t>% SPÍŠE NE</w:t>
      </w:r>
    </w:p>
    <w:p w14:paraId="38DFAC81" w14:textId="77777777" w:rsidR="000E48F1" w:rsidRDefault="000E48F1" w:rsidP="00994934">
      <w:pPr>
        <w:rPr>
          <w:rFonts w:eastAsia="Arial" w:cstheme="minorHAnsi"/>
          <w:sz w:val="20"/>
          <w:szCs w:val="20"/>
          <w:lang w:eastAsia="cs-CZ"/>
        </w:rPr>
      </w:pPr>
    </w:p>
    <w:p w14:paraId="622046A9" w14:textId="5AB140C7" w:rsidR="00994934" w:rsidRDefault="000E48F1" w:rsidP="00994934">
      <w:pPr>
        <w:tabs>
          <w:tab w:val="left" w:pos="1220"/>
        </w:tabs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noProof/>
          <w:color w:val="1F3864" w:themeColor="accent1" w:themeShade="80"/>
          <w:sz w:val="32"/>
          <w:szCs w:val="32"/>
        </w:rPr>
        <w:drawing>
          <wp:inline distT="0" distB="0" distL="0" distR="0" wp14:anchorId="5D0F0202" wp14:editId="37EF077C">
            <wp:extent cx="5759450" cy="2422215"/>
            <wp:effectExtent l="0" t="0" r="0" b="0"/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0689B" w14:textId="2519FB3F" w:rsidR="00402021" w:rsidRDefault="00402021" w:rsidP="00402021">
      <w:pPr>
        <w:rPr>
          <w:noProof/>
        </w:rPr>
      </w:pPr>
    </w:p>
    <w:p w14:paraId="70C859F4" w14:textId="4781521D" w:rsidR="00402021" w:rsidRDefault="00402021" w:rsidP="00402021">
      <w:pPr>
        <w:tabs>
          <w:tab w:val="left" w:pos="2050"/>
        </w:tabs>
        <w:rPr>
          <w:noProof/>
        </w:rPr>
      </w:pPr>
      <w:r>
        <w:tab/>
      </w:r>
    </w:p>
    <w:p w14:paraId="2DCCA204" w14:textId="5891A0B8" w:rsidR="00402021" w:rsidRDefault="00402021" w:rsidP="00402021"/>
    <w:p w14:paraId="65CF98F8" w14:textId="682C5209" w:rsidR="000E48F1" w:rsidRDefault="000E48F1" w:rsidP="00402021"/>
    <w:p w14:paraId="07540B59" w14:textId="3E441446" w:rsidR="000E48F1" w:rsidRDefault="000E48F1" w:rsidP="00402021"/>
    <w:p w14:paraId="54CA8B15" w14:textId="794693AB" w:rsidR="000E48F1" w:rsidRDefault="000E48F1" w:rsidP="00402021"/>
    <w:p w14:paraId="239C0EAB" w14:textId="34EB803A" w:rsidR="000E48F1" w:rsidRDefault="000E48F1" w:rsidP="00402021"/>
    <w:p w14:paraId="49A2FD32" w14:textId="0CD855FD" w:rsidR="000E48F1" w:rsidRDefault="000E48F1" w:rsidP="00402021"/>
    <w:p w14:paraId="626770D2" w14:textId="073CD404" w:rsidR="000E48F1" w:rsidRDefault="000E48F1" w:rsidP="00402021"/>
    <w:p w14:paraId="439E4B89" w14:textId="77777777" w:rsidR="0083074F" w:rsidRPr="00402021" w:rsidRDefault="0083074F" w:rsidP="00402021"/>
    <w:p w14:paraId="31B2DC99" w14:textId="77777777" w:rsidR="00814482" w:rsidRDefault="00814482" w:rsidP="00994934">
      <w:pPr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11E5FCCE" w14:textId="2BC511FE" w:rsidR="00994934" w:rsidRDefault="0083074F" w:rsidP="0083074F">
      <w:pPr>
        <w:pStyle w:val="Nadpis2"/>
      </w:pPr>
      <w:bookmarkStart w:id="11" w:name="_Toc120008328"/>
      <w:r>
        <w:t>2.</w:t>
      </w:r>
      <w:r w:rsidR="00994934">
        <w:t>10) PŘÍPADNÉ NÁVRHY NA ZLEPŠENÍ VZÁJEMNÉ KOMUNIKACE A PŘENOSU INFORMACÍ</w:t>
      </w:r>
      <w:bookmarkEnd w:id="11"/>
    </w:p>
    <w:p w14:paraId="2E9E3AA7" w14:textId="77777777" w:rsidR="0083074F" w:rsidRDefault="0083074F" w:rsidP="00814482">
      <w:pPr>
        <w:jc w:val="both"/>
        <w:rPr>
          <w:sz w:val="20"/>
          <w:szCs w:val="20"/>
        </w:rPr>
      </w:pPr>
    </w:p>
    <w:p w14:paraId="23028F28" w14:textId="52B2C0E0" w:rsidR="00814482" w:rsidRPr="0060687F" w:rsidRDefault="00814482" w:rsidP="00814482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Oslovení zástupci škol vnímají přenos a přístup informací k projektu jako </w:t>
      </w:r>
      <w:r w:rsidRPr="0060687F">
        <w:rPr>
          <w:b/>
          <w:bCs/>
          <w:sz w:val="20"/>
          <w:szCs w:val="20"/>
        </w:rPr>
        <w:t>dostačující.</w:t>
      </w:r>
      <w:r w:rsidRPr="0060687F">
        <w:rPr>
          <w:sz w:val="20"/>
          <w:szCs w:val="20"/>
        </w:rPr>
        <w:t xml:space="preserve"> V komentářích týkajících se případných návrhů na zlepšení vzájemné komunikace uvedl jeden z respondentů </w:t>
      </w:r>
      <w:r w:rsidRPr="0060687F">
        <w:rPr>
          <w:b/>
          <w:bCs/>
          <w:sz w:val="20"/>
          <w:szCs w:val="20"/>
        </w:rPr>
        <w:t>potřebu častějších setkávání</w:t>
      </w:r>
      <w:r w:rsidRPr="0060687F">
        <w:rPr>
          <w:sz w:val="20"/>
          <w:szCs w:val="20"/>
        </w:rPr>
        <w:t xml:space="preserve">, další respondent uvádí potřebu </w:t>
      </w:r>
      <w:r w:rsidRPr="0060687F">
        <w:rPr>
          <w:b/>
          <w:bCs/>
          <w:sz w:val="20"/>
          <w:szCs w:val="20"/>
        </w:rPr>
        <w:t>častější informovanosti o dotačních programech pro školy</w:t>
      </w:r>
      <w:r w:rsidRPr="0060687F">
        <w:rPr>
          <w:sz w:val="20"/>
          <w:szCs w:val="20"/>
        </w:rPr>
        <w:t xml:space="preserve">. Ostatní respondenti velmi </w:t>
      </w:r>
      <w:r w:rsidRPr="0060687F">
        <w:rPr>
          <w:b/>
          <w:bCs/>
          <w:sz w:val="20"/>
          <w:szCs w:val="20"/>
        </w:rPr>
        <w:t>oceňují kvalitu a rychlost komunikace</w:t>
      </w:r>
      <w:r w:rsidRPr="0060687F">
        <w:rPr>
          <w:sz w:val="20"/>
          <w:szCs w:val="20"/>
        </w:rPr>
        <w:t xml:space="preserve"> o jeho průběhu a o projektových aktivitách, vzdělávání, jednání pracovních skupin apod.</w:t>
      </w:r>
    </w:p>
    <w:p w14:paraId="7E22D514" w14:textId="35C5A1E4" w:rsidR="00814482" w:rsidRPr="0060687F" w:rsidRDefault="00814482" w:rsidP="00814482">
      <w:pPr>
        <w:jc w:val="center"/>
        <w:rPr>
          <w:i/>
          <w:iCs/>
          <w:sz w:val="20"/>
          <w:szCs w:val="20"/>
        </w:rPr>
      </w:pPr>
      <w:r w:rsidRPr="0060687F">
        <w:rPr>
          <w:i/>
          <w:iCs/>
          <w:sz w:val="20"/>
          <w:szCs w:val="20"/>
        </w:rPr>
        <w:t>Níže uvádíme zaznamenané odpovědi.</w:t>
      </w:r>
    </w:p>
    <w:p w14:paraId="53207002" w14:textId="02BBEA94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-</w:t>
      </w:r>
    </w:p>
    <w:p w14:paraId="1E75CC9A" w14:textId="02A60AF9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Nemám.</w:t>
      </w:r>
    </w:p>
    <w:p w14:paraId="2836FB8D" w14:textId="065FEC97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3.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</w:t>
      </w:r>
    </w:p>
    <w:p w14:paraId="605D0E43" w14:textId="1E68E23B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4.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Žádné.</w:t>
      </w:r>
    </w:p>
    <w:p w14:paraId="6CF90976" w14:textId="145B91AB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5.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0</w:t>
      </w:r>
    </w:p>
    <w:p w14:paraId="28ECEE01" w14:textId="705EBC34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6.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</w:t>
      </w:r>
    </w:p>
    <w:p w14:paraId="247352D7" w14:textId="7638AD89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7.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přenos informací je přijatelný</w:t>
      </w:r>
    </w:p>
    <w:p w14:paraId="773DB79A" w14:textId="2C3E923E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8.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 xml:space="preserve">Komunikace fungovala </w:t>
      </w:r>
      <w:proofErr w:type="gramStart"/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skvěle - osobní</w:t>
      </w:r>
      <w:proofErr w:type="gramEnd"/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 xml:space="preserve"> i online setkávání.</w:t>
      </w:r>
    </w:p>
    <w:p w14:paraId="15B98350" w14:textId="157D1916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9.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Komunikace na výbornou</w:t>
      </w:r>
    </w:p>
    <w:p w14:paraId="08EF4AFD" w14:textId="5E80AB9D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10.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x</w:t>
      </w:r>
    </w:p>
    <w:p w14:paraId="5F1C84DB" w14:textId="377D343F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11.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Komunikace byla v pořádku.</w:t>
      </w:r>
    </w:p>
    <w:p w14:paraId="6421A132" w14:textId="0AF27C4B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12.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bylo to skvělé</w:t>
      </w:r>
    </w:p>
    <w:p w14:paraId="7931DA9F" w14:textId="272EC0E8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13.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 žádné návrhy.</w:t>
      </w:r>
    </w:p>
    <w:p w14:paraId="089CEF57" w14:textId="158B9E5F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14.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</w:t>
      </w:r>
    </w:p>
    <w:p w14:paraId="07968D8A" w14:textId="2904ED43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15.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Vše bylo v pořádku</w:t>
      </w:r>
    </w:p>
    <w:p w14:paraId="35C08BB3" w14:textId="7438019A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16.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bez změn</w:t>
      </w:r>
    </w:p>
    <w:p w14:paraId="36BC1E15" w14:textId="4E4D8289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17.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Častější setkání všech zúčastněných v projektu (2xročně)</w:t>
      </w:r>
    </w:p>
    <w:p w14:paraId="69DACD1D" w14:textId="23471E2E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18.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Dosavadní komunikace mi vyhovuje.</w:t>
      </w:r>
    </w:p>
    <w:p w14:paraId="09FBC84D" w14:textId="774A42A7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19.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Komunikace byla aktivní a vstřícná.</w:t>
      </w:r>
    </w:p>
    <w:p w14:paraId="1B3FE1A1" w14:textId="59F3B5A6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20.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Stávající mi vyhovovalo.</w:t>
      </w:r>
    </w:p>
    <w:p w14:paraId="7CBFA50B" w14:textId="33E55290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21.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 žádný nový návrh</w:t>
      </w:r>
    </w:p>
    <w:p w14:paraId="5F2B82BE" w14:textId="25B08014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22.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Potřeboval bych ve škole osobu, která se bude zabývat administrací projektů, sám na to nemám čas.</w:t>
      </w:r>
    </w:p>
    <w:p w14:paraId="234394A8" w14:textId="3E11B481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23.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komunikace byla dokonalá</w:t>
      </w:r>
    </w:p>
    <w:p w14:paraId="72AABE81" w14:textId="1E370EC7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24.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Projekty MAP v MŠ jsem převzala po nástupu do funkce po bývalé p. ředitelce. Konkrétní informace o fungování mi nebyly předány. Ráda bych se dozvěděla víc o fungování a možnostech zapojení.</w:t>
      </w:r>
    </w:p>
    <w:p w14:paraId="1B5B5406" w14:textId="77777777" w:rsidR="00994934" w:rsidRPr="00994934" w:rsidRDefault="00994934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častější informace během projektu k tématu čerpání pro MŠ</w:t>
      </w:r>
    </w:p>
    <w:p w14:paraId="19B33915" w14:textId="7ED5E767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25.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</w:t>
      </w:r>
    </w:p>
    <w:p w14:paraId="0BA19860" w14:textId="49136CB1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26.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VŠE DLE MÝCH PŘEDSTAV</w:t>
      </w:r>
    </w:p>
    <w:p w14:paraId="515F41C3" w14:textId="5793DAD2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27.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další podobné aktivity</w:t>
      </w:r>
    </w:p>
    <w:p w14:paraId="4E6ABA18" w14:textId="2DFDA31A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28.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 konkrétní návrhy.</w:t>
      </w:r>
    </w:p>
    <w:p w14:paraId="6F7205E7" w14:textId="0408D4C8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29.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komunikace byla dostačující</w:t>
      </w:r>
    </w:p>
    <w:p w14:paraId="0459714C" w14:textId="6EB525ED" w:rsidR="00994934" w:rsidRPr="00994934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30.</w:t>
      </w:r>
      <w:r w:rsidR="00994934" w:rsidRPr="00994934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Dostačující komunikace.</w:t>
      </w:r>
    </w:p>
    <w:p w14:paraId="609B3990" w14:textId="3DFC2074" w:rsidR="00994934" w:rsidRDefault="00994934" w:rsidP="00402021">
      <w:pPr>
        <w:rPr>
          <w:noProof/>
        </w:rPr>
      </w:pPr>
    </w:p>
    <w:p w14:paraId="0C75E580" w14:textId="21F20D6F" w:rsidR="00994934" w:rsidRDefault="00994934" w:rsidP="00402021">
      <w:pPr>
        <w:rPr>
          <w:noProof/>
        </w:rPr>
      </w:pPr>
    </w:p>
    <w:p w14:paraId="2BC4773B" w14:textId="7576060F" w:rsidR="00994934" w:rsidRDefault="0083074F" w:rsidP="0083074F">
      <w:pPr>
        <w:pStyle w:val="Nadpis2"/>
      </w:pPr>
      <w:bookmarkStart w:id="12" w:name="_Toc120008329"/>
      <w:r>
        <w:t>2.</w:t>
      </w:r>
      <w:r w:rsidR="00994934">
        <w:t>11) CO VÁM KONKRÉTNĚ PROJEKT PŘINESL?</w:t>
      </w:r>
      <w:bookmarkEnd w:id="12"/>
    </w:p>
    <w:p w14:paraId="35B55380" w14:textId="77777777" w:rsidR="00CE5DB4" w:rsidRDefault="00CE5DB4" w:rsidP="00CE5DB4">
      <w:pPr>
        <w:rPr>
          <w:b/>
          <w:bCs/>
          <w:color w:val="1F3864" w:themeColor="accent1" w:themeShade="80"/>
          <w:sz w:val="32"/>
          <w:szCs w:val="32"/>
        </w:rPr>
      </w:pPr>
    </w:p>
    <w:p w14:paraId="08511B43" w14:textId="2B88C756" w:rsidR="00CE5DB4" w:rsidRDefault="00CE5DB4" w:rsidP="00CE5DB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Graf č. 6 zobrazuje odpovědi na otázku, co konkrétně projekt aktérům přinesl.</w:t>
      </w:r>
    </w:p>
    <w:p w14:paraId="2A8F90F0" w14:textId="765F6E4D" w:rsidR="00CE5DB4" w:rsidRDefault="00CE5DB4" w:rsidP="00CE5DB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Respondenti vybírali z možností :</w:t>
      </w:r>
    </w:p>
    <w:p w14:paraId="46177815" w14:textId="2B7865EF" w:rsidR="00CE5DB4" w:rsidRDefault="00CE5DB4" w:rsidP="00CE5DB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Komunikace s dalšími aktéry ve vzdělávání: 27 respondentů tedy 73%</w:t>
      </w:r>
    </w:p>
    <w:p w14:paraId="5A803746" w14:textId="3411EDD8" w:rsidR="00CE5DB4" w:rsidRDefault="00CE5DB4" w:rsidP="00CE5DB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Sdílení dobré praxe: 27 respondentů tedy 73%</w:t>
      </w:r>
    </w:p>
    <w:p w14:paraId="48716747" w14:textId="2A9EB3C1" w:rsidR="00CE5DB4" w:rsidRDefault="00CE5DB4" w:rsidP="00CE5DB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Podílení se na společném plánování v území/ v rámci Místního akčního plánu rozvoje vzdělávání 21 respondentů tedy 56,8 %</w:t>
      </w:r>
    </w:p>
    <w:p w14:paraId="6DFBA706" w14:textId="6DBC59B1" w:rsidR="00CE5DB4" w:rsidRDefault="00CE5DB4" w:rsidP="00CE5DB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Příležitost pro setkávání ředitelů/učitelů k vzájemným konzultacím, výměně zkušeností a spolupráci: 26 respondentů tedy 70,3 %</w:t>
      </w:r>
    </w:p>
    <w:p w14:paraId="27A22DEF" w14:textId="79FC8347" w:rsidR="00CE5DB4" w:rsidRDefault="00CE5DB4" w:rsidP="00CE5DB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Rozvoj spolupráce s rodiči: 11 respondentů tedy 27 %</w:t>
      </w:r>
    </w:p>
    <w:p w14:paraId="1C3D949F" w14:textId="0A1762B5" w:rsidR="00CE5DB4" w:rsidRDefault="00CE5DB4" w:rsidP="00CE5DB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Účast na seminářích, workshopech: 26 respondentů tedy 70,3 %</w:t>
      </w:r>
    </w:p>
    <w:p w14:paraId="3E327A45" w14:textId="54FD37C9" w:rsidR="00CE5DB4" w:rsidRDefault="00CE5DB4" w:rsidP="00CE5DB4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Nic, nevím: 1 respondent tedy 2,7 %</w:t>
      </w:r>
    </w:p>
    <w:p w14:paraId="71BA7A47" w14:textId="19F1E643" w:rsidR="00CE5DB4" w:rsidRDefault="00CE5DB4" w:rsidP="00994934">
      <w:pPr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701B648A" w14:textId="5C39500F" w:rsidR="00CE5DB4" w:rsidRDefault="000E48F1" w:rsidP="00994934">
      <w:pPr>
        <w:jc w:val="center"/>
        <w:rPr>
          <w:b/>
          <w:bCs/>
          <w:color w:val="1F3864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 wp14:anchorId="1DC13BCC" wp14:editId="586506FB">
            <wp:extent cx="5759450" cy="2737013"/>
            <wp:effectExtent l="0" t="0" r="0" b="6350"/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C5E42" w14:textId="77777777" w:rsidR="00814482" w:rsidRDefault="00814482" w:rsidP="00814482">
      <w:pPr>
        <w:jc w:val="both"/>
      </w:pPr>
    </w:p>
    <w:p w14:paraId="466A4165" w14:textId="77777777" w:rsidR="00814482" w:rsidRDefault="00814482" w:rsidP="00814482">
      <w:pPr>
        <w:jc w:val="both"/>
      </w:pPr>
    </w:p>
    <w:p w14:paraId="5759F9DA" w14:textId="77777777" w:rsidR="00814482" w:rsidRDefault="00814482" w:rsidP="00814482">
      <w:pPr>
        <w:jc w:val="both"/>
      </w:pPr>
    </w:p>
    <w:p w14:paraId="06CBF191" w14:textId="77777777" w:rsidR="00814482" w:rsidRDefault="00814482" w:rsidP="00814482">
      <w:pPr>
        <w:jc w:val="both"/>
      </w:pPr>
    </w:p>
    <w:p w14:paraId="4649B79F" w14:textId="77777777" w:rsidR="00814482" w:rsidRDefault="00814482" w:rsidP="00814482">
      <w:pPr>
        <w:jc w:val="both"/>
      </w:pPr>
    </w:p>
    <w:p w14:paraId="52A6059D" w14:textId="77777777" w:rsidR="0083074F" w:rsidRDefault="0083074F" w:rsidP="00814482">
      <w:pPr>
        <w:jc w:val="both"/>
        <w:rPr>
          <w:sz w:val="20"/>
          <w:szCs w:val="20"/>
        </w:rPr>
      </w:pPr>
    </w:p>
    <w:p w14:paraId="3C503BE7" w14:textId="2AC49572" w:rsidR="00814482" w:rsidRPr="0060687F" w:rsidRDefault="00814482" w:rsidP="00814482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lastRenderedPageBreak/>
        <w:t>Účastníci výzkumu s ohledem na průběh projektu ocenili jeho přínos a sami identifikovali zejména možnosti související s </w:t>
      </w:r>
      <w:r w:rsidRPr="0060687F">
        <w:rPr>
          <w:b/>
          <w:bCs/>
          <w:sz w:val="20"/>
          <w:szCs w:val="20"/>
        </w:rPr>
        <w:t>komunikací s ostatními partnery</w:t>
      </w:r>
      <w:r w:rsidRPr="0060687F">
        <w:rPr>
          <w:sz w:val="20"/>
          <w:szCs w:val="20"/>
        </w:rPr>
        <w:t xml:space="preserve"> v oblasti vzdělávání, ale mimo tuto oblast, jako jsou například zřizovatelé, rodiče žáků nebo zaměstnavatelé. Respondenti rovněž velmi oceňovali, </w:t>
      </w:r>
      <w:r w:rsidRPr="0060687F">
        <w:rPr>
          <w:b/>
          <w:bCs/>
          <w:sz w:val="20"/>
          <w:szCs w:val="20"/>
        </w:rPr>
        <w:t>výměnu zkušeností</w:t>
      </w:r>
      <w:r w:rsidRPr="0060687F">
        <w:rPr>
          <w:sz w:val="20"/>
          <w:szCs w:val="20"/>
        </w:rPr>
        <w:t xml:space="preserve">, příkladů </w:t>
      </w:r>
      <w:r w:rsidRPr="0060687F">
        <w:rPr>
          <w:b/>
          <w:bCs/>
          <w:sz w:val="20"/>
          <w:szCs w:val="20"/>
        </w:rPr>
        <w:t>dobrých praxí</w:t>
      </w:r>
      <w:r w:rsidRPr="0060687F">
        <w:rPr>
          <w:sz w:val="20"/>
          <w:szCs w:val="20"/>
        </w:rPr>
        <w:t xml:space="preserve"> a </w:t>
      </w:r>
      <w:r w:rsidRPr="0060687F">
        <w:rPr>
          <w:b/>
          <w:bCs/>
          <w:sz w:val="20"/>
          <w:szCs w:val="20"/>
        </w:rPr>
        <w:t xml:space="preserve">praktických rad, </w:t>
      </w:r>
      <w:r w:rsidRPr="0060687F">
        <w:rPr>
          <w:sz w:val="20"/>
          <w:szCs w:val="20"/>
        </w:rPr>
        <w:t xml:space="preserve">jak se vypořádávat s realizovaným projekty. </w:t>
      </w:r>
    </w:p>
    <w:p w14:paraId="6D16E422" w14:textId="77777777" w:rsidR="00814482" w:rsidRPr="0060687F" w:rsidRDefault="00814482" w:rsidP="00814482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Oceňovány byly také jednotlivé </w:t>
      </w:r>
      <w:r w:rsidRPr="0060687F">
        <w:rPr>
          <w:b/>
          <w:bCs/>
          <w:sz w:val="20"/>
          <w:szCs w:val="20"/>
        </w:rPr>
        <w:t>semináře a témata</w:t>
      </w:r>
      <w:r w:rsidRPr="0060687F">
        <w:rPr>
          <w:sz w:val="20"/>
          <w:szCs w:val="20"/>
        </w:rPr>
        <w:t xml:space="preserve">, na která se tyto vzdělávací akce zaměřovaly. Vyzdvižena byla samotná možnost účastníků projektu </w:t>
      </w:r>
      <w:r w:rsidRPr="0060687F">
        <w:rPr>
          <w:b/>
          <w:bCs/>
          <w:sz w:val="20"/>
          <w:szCs w:val="20"/>
        </w:rPr>
        <w:t>aktivně se podílet na plánování projektu</w:t>
      </w:r>
      <w:r w:rsidRPr="0060687F">
        <w:rPr>
          <w:sz w:val="20"/>
          <w:szCs w:val="20"/>
        </w:rPr>
        <w:t xml:space="preserve">, jeho obsahu a směřování. </w:t>
      </w:r>
    </w:p>
    <w:p w14:paraId="464A7B19" w14:textId="77777777" w:rsidR="00814482" w:rsidRPr="0060687F" w:rsidRDefault="00814482" w:rsidP="00814482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Jako velký přínos vidí dotazovaní </w:t>
      </w:r>
      <w:r w:rsidRPr="0060687F">
        <w:rPr>
          <w:b/>
          <w:bCs/>
          <w:sz w:val="20"/>
          <w:szCs w:val="20"/>
        </w:rPr>
        <w:t>spolupráci s rodiči</w:t>
      </w:r>
      <w:r w:rsidRPr="0060687F">
        <w:rPr>
          <w:sz w:val="20"/>
          <w:szCs w:val="20"/>
        </w:rPr>
        <w:t xml:space="preserve">, na kterých velmi často závisí dobrá práce se žáky v procesu vzdělávání. Respondenti rovněž uvítali </w:t>
      </w:r>
      <w:r w:rsidRPr="0060687F">
        <w:rPr>
          <w:b/>
          <w:bCs/>
          <w:sz w:val="20"/>
          <w:szCs w:val="20"/>
        </w:rPr>
        <w:t>osobní setkávání ředitelů škol</w:t>
      </w:r>
      <w:r w:rsidRPr="0060687F">
        <w:rPr>
          <w:sz w:val="20"/>
          <w:szCs w:val="20"/>
        </w:rPr>
        <w:t xml:space="preserve">, které podpořilo </w:t>
      </w:r>
      <w:r w:rsidRPr="0060687F">
        <w:rPr>
          <w:b/>
          <w:bCs/>
          <w:sz w:val="20"/>
          <w:szCs w:val="20"/>
        </w:rPr>
        <w:t>neformální atmosféru</w:t>
      </w:r>
      <w:r w:rsidRPr="0060687F">
        <w:rPr>
          <w:sz w:val="20"/>
          <w:szCs w:val="20"/>
        </w:rPr>
        <w:t xml:space="preserve"> a posílilo vazby mezi školami v území, kde byl projekt realizován.  Za velmi důležitý přínos byla označena i práce jednotlivých pracovních skupin, díky kterým docházelo nejen </w:t>
      </w:r>
      <w:r w:rsidRPr="0060687F">
        <w:rPr>
          <w:b/>
          <w:bCs/>
          <w:sz w:val="20"/>
          <w:szCs w:val="20"/>
        </w:rPr>
        <w:t>k profesnímu zkvalitňování</w:t>
      </w:r>
      <w:r w:rsidRPr="0060687F">
        <w:rPr>
          <w:sz w:val="20"/>
          <w:szCs w:val="20"/>
        </w:rPr>
        <w:t xml:space="preserve"> všech účastníků v tematických oblastech, ale také v oblasti řízení projektu a opět – jako v případě jednání ředitelů – i zde došlo k </w:t>
      </w:r>
      <w:r w:rsidRPr="0060687F">
        <w:rPr>
          <w:b/>
          <w:bCs/>
          <w:sz w:val="20"/>
          <w:szCs w:val="20"/>
        </w:rPr>
        <w:t>nastolení pozitivních vztahů</w:t>
      </w:r>
      <w:r w:rsidRPr="0060687F">
        <w:rPr>
          <w:sz w:val="20"/>
          <w:szCs w:val="20"/>
        </w:rPr>
        <w:t xml:space="preserve"> a dobrého klimatu mezi účastníky. </w:t>
      </w:r>
    </w:p>
    <w:p w14:paraId="5667B90E" w14:textId="77777777" w:rsidR="00814482" w:rsidRPr="0060687F" w:rsidRDefault="00814482" w:rsidP="00814482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Tato neformální atmosféra se také projevila na skutečnosti, že až na výjimku jednoho respondenta, </w:t>
      </w:r>
      <w:r w:rsidRPr="0060687F">
        <w:rPr>
          <w:b/>
          <w:bCs/>
          <w:sz w:val="20"/>
          <w:szCs w:val="20"/>
        </w:rPr>
        <w:t>nevidí aktéři zásadní problémy a těžkosti s průběhem projektu</w:t>
      </w:r>
      <w:r w:rsidRPr="0060687F">
        <w:rPr>
          <w:sz w:val="20"/>
          <w:szCs w:val="20"/>
        </w:rPr>
        <w:t xml:space="preserve"> (otázka: Vnímáte nějaké zásadní problémy a těžkosti spojené s projektem?). </w:t>
      </w:r>
    </w:p>
    <w:p w14:paraId="1B2F31E4" w14:textId="77777777" w:rsidR="00814482" w:rsidRDefault="00814482" w:rsidP="00402021">
      <w:pPr>
        <w:rPr>
          <w:noProof/>
        </w:rPr>
      </w:pPr>
    </w:p>
    <w:p w14:paraId="7D56994B" w14:textId="5AEC3E6F" w:rsidR="009E5CAC" w:rsidRDefault="0083074F" w:rsidP="0083074F">
      <w:pPr>
        <w:pStyle w:val="Nadpis2"/>
      </w:pPr>
      <w:bookmarkStart w:id="13" w:name="_Toc120008330"/>
      <w:r>
        <w:t>2.</w:t>
      </w:r>
      <w:r w:rsidR="009E5CAC">
        <w:t>12) VNÍMÁTE NĚJAKÉ ZÁSADNÍ PROBLÉMY A TĚŽKOSTI SPOJENÉ S PROJEKTEM?</w:t>
      </w:r>
      <w:bookmarkEnd w:id="13"/>
    </w:p>
    <w:p w14:paraId="6C9AAD6C" w14:textId="77777777" w:rsidR="009E5CAC" w:rsidRDefault="009E5CAC" w:rsidP="00402021">
      <w:pPr>
        <w:tabs>
          <w:tab w:val="left" w:pos="1159"/>
        </w:tabs>
      </w:pPr>
    </w:p>
    <w:p w14:paraId="0FAF0B65" w14:textId="203902DF" w:rsidR="009E5CAC" w:rsidRDefault="009E5CAC" w:rsidP="009E5CAC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Graf č. 7 zobrazuje odpovědi na otázku, zda respondenti vnímají nějaké zásadní problémy a těžkosti spojené s projektem?</w:t>
      </w:r>
    </w:p>
    <w:p w14:paraId="4954DC83" w14:textId="77777777" w:rsidR="009E5CAC" w:rsidRDefault="009E5CAC" w:rsidP="009E5CAC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Respondenti vybírali z možností :</w:t>
      </w:r>
    </w:p>
    <w:p w14:paraId="579C579E" w14:textId="1CA74E45" w:rsidR="009E5CAC" w:rsidRDefault="009E5CAC" w:rsidP="009E5CAC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Ne: 36 respondentů tedy 97,3%</w:t>
      </w:r>
    </w:p>
    <w:p w14:paraId="3ED7B736" w14:textId="7C99AC33" w:rsidR="009E5CAC" w:rsidRPr="00814482" w:rsidRDefault="009E5CAC" w:rsidP="00814482">
      <w:pPr>
        <w:rPr>
          <w:rFonts w:eastAsia="Arial" w:cstheme="minorHAnsi"/>
          <w:sz w:val="20"/>
          <w:szCs w:val="20"/>
          <w:lang w:eastAsia="cs-CZ"/>
        </w:rPr>
      </w:pPr>
      <w:r>
        <w:rPr>
          <w:rFonts w:eastAsia="Arial" w:cstheme="minorHAnsi"/>
          <w:sz w:val="20"/>
          <w:szCs w:val="20"/>
          <w:lang w:eastAsia="cs-CZ"/>
        </w:rPr>
        <w:t>Ano: 1 respondent tedy 2,7 %</w:t>
      </w:r>
    </w:p>
    <w:p w14:paraId="02BDA0FB" w14:textId="61601A24" w:rsidR="00402021" w:rsidRDefault="00402021" w:rsidP="000E48F1">
      <w:pPr>
        <w:tabs>
          <w:tab w:val="left" w:pos="1159"/>
        </w:tabs>
        <w:jc w:val="center"/>
      </w:pPr>
      <w:r>
        <w:rPr>
          <w:noProof/>
        </w:rPr>
        <w:drawing>
          <wp:inline distT="0" distB="0" distL="0" distR="0" wp14:anchorId="67627B1E" wp14:editId="03E4BBD4">
            <wp:extent cx="5760720" cy="2423873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CEACB" w14:textId="2623C970" w:rsidR="00402021" w:rsidRDefault="00402021" w:rsidP="00402021">
      <w:pPr>
        <w:tabs>
          <w:tab w:val="left" w:pos="1159"/>
        </w:tabs>
      </w:pPr>
    </w:p>
    <w:p w14:paraId="45F39D56" w14:textId="2DE7C94E" w:rsidR="0060687F" w:rsidRDefault="0060687F" w:rsidP="00402021">
      <w:pPr>
        <w:tabs>
          <w:tab w:val="left" w:pos="1159"/>
        </w:tabs>
      </w:pPr>
    </w:p>
    <w:p w14:paraId="30227FBE" w14:textId="77777777" w:rsidR="0060687F" w:rsidRDefault="0060687F" w:rsidP="00402021">
      <w:pPr>
        <w:tabs>
          <w:tab w:val="left" w:pos="1159"/>
        </w:tabs>
      </w:pPr>
    </w:p>
    <w:p w14:paraId="7DDA445D" w14:textId="77777777" w:rsidR="0083074F" w:rsidRDefault="0083074F" w:rsidP="0083074F">
      <w:pPr>
        <w:pStyle w:val="Nadpis2"/>
      </w:pPr>
      <w:bookmarkStart w:id="14" w:name="_Toc120008331"/>
    </w:p>
    <w:p w14:paraId="3D77C09E" w14:textId="4D5CD814" w:rsidR="009E5CAC" w:rsidRDefault="0083074F" w:rsidP="0083074F">
      <w:pPr>
        <w:pStyle w:val="Nadpis2"/>
      </w:pPr>
      <w:r>
        <w:t>2.</w:t>
      </w:r>
      <w:r w:rsidR="009E5CAC">
        <w:t>13) PROSÍM O NÁVRHY, JAK BY SE PROBLÉMY DALY VYŘEŠIT?</w:t>
      </w:r>
      <w:bookmarkEnd w:id="14"/>
    </w:p>
    <w:p w14:paraId="0EA79070" w14:textId="77777777" w:rsidR="0083074F" w:rsidRPr="0083074F" w:rsidRDefault="0083074F" w:rsidP="0083074F"/>
    <w:p w14:paraId="54B78F7F" w14:textId="77777777" w:rsidR="00814482" w:rsidRPr="0060687F" w:rsidRDefault="00814482" w:rsidP="00814482">
      <w:pPr>
        <w:jc w:val="both"/>
        <w:rPr>
          <w:sz w:val="20"/>
          <w:szCs w:val="20"/>
        </w:rPr>
      </w:pPr>
      <w:r w:rsidRPr="0060687F">
        <w:rPr>
          <w:sz w:val="20"/>
          <w:szCs w:val="20"/>
        </w:rPr>
        <w:t xml:space="preserve">V oblasti návrhů a námětů,  jak projekt uchopit se objevily náměty vyjadřující potřebu alokace finančních prostředků také na mateřské školky a požadavek na vyšší míru rovnoměrnosti dotačních titulů na všechny školy. </w:t>
      </w:r>
    </w:p>
    <w:p w14:paraId="2108E862" w14:textId="77777777" w:rsidR="00814482" w:rsidRPr="0060687F" w:rsidRDefault="00814482" w:rsidP="00814482">
      <w:pPr>
        <w:jc w:val="both"/>
        <w:rPr>
          <w:i/>
          <w:iCs/>
          <w:sz w:val="20"/>
          <w:szCs w:val="20"/>
        </w:rPr>
      </w:pPr>
      <w:r w:rsidRPr="0060687F">
        <w:rPr>
          <w:sz w:val="20"/>
          <w:szCs w:val="20"/>
        </w:rPr>
        <w:t xml:space="preserve"> </w:t>
      </w:r>
    </w:p>
    <w:p w14:paraId="6DC7CAFF" w14:textId="77777777" w:rsidR="00814482" w:rsidRPr="0060687F" w:rsidRDefault="00814482" w:rsidP="00814482">
      <w:pPr>
        <w:jc w:val="center"/>
        <w:rPr>
          <w:i/>
          <w:iCs/>
          <w:sz w:val="20"/>
          <w:szCs w:val="20"/>
        </w:rPr>
      </w:pPr>
      <w:r w:rsidRPr="0060687F">
        <w:rPr>
          <w:i/>
          <w:iCs/>
          <w:sz w:val="20"/>
          <w:szCs w:val="20"/>
        </w:rPr>
        <w:t xml:space="preserve">„Těžkosti jsem žádné nevnímala, </w:t>
      </w:r>
    </w:p>
    <w:p w14:paraId="24C378D9" w14:textId="77777777" w:rsidR="00814482" w:rsidRPr="0060687F" w:rsidRDefault="00814482" w:rsidP="00814482">
      <w:pPr>
        <w:jc w:val="both"/>
        <w:rPr>
          <w:i/>
          <w:iCs/>
          <w:sz w:val="20"/>
          <w:szCs w:val="20"/>
        </w:rPr>
      </w:pPr>
      <w:r w:rsidRPr="0060687F">
        <w:rPr>
          <w:i/>
          <w:iCs/>
          <w:sz w:val="20"/>
          <w:szCs w:val="20"/>
        </w:rPr>
        <w:t>pouze by se v budoucnosti mohlo více myslet v dotačních titulech na mateřské školy a být jim nápomocni v získávání dotacích na vybavenost zahrad a hřišť. Na to skutečně MŠ finance nemají.“</w:t>
      </w:r>
    </w:p>
    <w:p w14:paraId="79FFD8FF" w14:textId="77777777" w:rsidR="00814482" w:rsidRPr="0060687F" w:rsidRDefault="00814482" w:rsidP="00814482">
      <w:pPr>
        <w:jc w:val="center"/>
        <w:rPr>
          <w:i/>
          <w:iCs/>
          <w:sz w:val="20"/>
          <w:szCs w:val="20"/>
        </w:rPr>
      </w:pPr>
    </w:p>
    <w:p w14:paraId="6734A95E" w14:textId="77777777" w:rsidR="00814482" w:rsidRPr="0060687F" w:rsidRDefault="00814482" w:rsidP="00814482">
      <w:pPr>
        <w:jc w:val="center"/>
        <w:rPr>
          <w:i/>
          <w:iCs/>
          <w:sz w:val="20"/>
          <w:szCs w:val="20"/>
        </w:rPr>
      </w:pPr>
    </w:p>
    <w:p w14:paraId="6A52695E" w14:textId="77777777" w:rsidR="00814482" w:rsidRPr="0060687F" w:rsidRDefault="00814482" w:rsidP="00814482">
      <w:pPr>
        <w:jc w:val="center"/>
        <w:rPr>
          <w:sz w:val="20"/>
          <w:szCs w:val="20"/>
        </w:rPr>
      </w:pPr>
      <w:r w:rsidRPr="0060687F">
        <w:rPr>
          <w:sz w:val="20"/>
          <w:szCs w:val="20"/>
        </w:rPr>
        <w:t>„Finanční prostředky na investiční akce rozdělené tak, aby se mohly investice realizovat na všech školách, alespoň v nějaké míře.“</w:t>
      </w:r>
    </w:p>
    <w:p w14:paraId="3C243950" w14:textId="77777777" w:rsidR="00814482" w:rsidRPr="0060687F" w:rsidRDefault="00814482" w:rsidP="009E5CAC">
      <w:pPr>
        <w:jc w:val="center"/>
        <w:rPr>
          <w:b/>
          <w:bCs/>
          <w:color w:val="1F3864" w:themeColor="accent1" w:themeShade="80"/>
          <w:sz w:val="20"/>
          <w:szCs w:val="20"/>
        </w:rPr>
      </w:pPr>
    </w:p>
    <w:p w14:paraId="7FB45F3D" w14:textId="77777777" w:rsidR="00814482" w:rsidRPr="0060687F" w:rsidRDefault="00814482" w:rsidP="00814482">
      <w:pPr>
        <w:jc w:val="center"/>
        <w:rPr>
          <w:i/>
          <w:iCs/>
          <w:sz w:val="20"/>
          <w:szCs w:val="20"/>
        </w:rPr>
      </w:pPr>
      <w:r w:rsidRPr="0060687F">
        <w:rPr>
          <w:i/>
          <w:iCs/>
          <w:sz w:val="20"/>
          <w:szCs w:val="20"/>
        </w:rPr>
        <w:t>Níže uvádíme zaznamenané odpovědi.</w:t>
      </w:r>
    </w:p>
    <w:p w14:paraId="69716391" w14:textId="6EC5307C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-</w:t>
      </w:r>
    </w:p>
    <w:p w14:paraId="3E0595EE" w14:textId="0052F062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vše v pořádku</w:t>
      </w:r>
    </w:p>
    <w:p w14:paraId="7755A6A5" w14:textId="1014A2AD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3.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0</w:t>
      </w:r>
    </w:p>
    <w:p w14:paraId="2BE70A51" w14:textId="6F49455B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4.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.</w:t>
      </w:r>
    </w:p>
    <w:p w14:paraId="5983A15D" w14:textId="569E9E78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5.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problémy neshledávám</w:t>
      </w:r>
    </w:p>
    <w:p w14:paraId="29D241C1" w14:textId="07640B68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6.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Nevidím problémy k řešení</w:t>
      </w:r>
    </w:p>
    <w:p w14:paraId="02316235" w14:textId="05B3BF98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7.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Během projektu se žádné problémy nevyskytly.</w:t>
      </w:r>
    </w:p>
    <w:p w14:paraId="3B913D9B" w14:textId="67FD81D8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8.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x</w:t>
      </w:r>
    </w:p>
    <w:p w14:paraId="4DF53F8C" w14:textId="43EB6682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9.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Problémy nebyly.</w:t>
      </w:r>
    </w:p>
    <w:p w14:paraId="5493BF57" w14:textId="1C866EF8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10.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 žádné návrhy.</w:t>
      </w:r>
    </w:p>
    <w:p w14:paraId="43205282" w14:textId="322469D2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11.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</w:t>
      </w:r>
    </w:p>
    <w:p w14:paraId="4A0A2044" w14:textId="4616E60A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12.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Žádné, vše bylo v pořádku</w:t>
      </w:r>
    </w:p>
    <w:p w14:paraId="01849EC8" w14:textId="78BA1B2A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13.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</w:t>
      </w:r>
    </w:p>
    <w:p w14:paraId="57CC1C79" w14:textId="5800EC9F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14.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 připomínek</w:t>
      </w:r>
    </w:p>
    <w:p w14:paraId="4C6D222D" w14:textId="12A2FC93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15.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Problémy žádné nevnímám.</w:t>
      </w:r>
    </w:p>
    <w:p w14:paraId="11C503F3" w14:textId="0B1D5664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16.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Finanční prostředky na investiční akce rozdělené tak, aby se mohli investice realizovat na všech školách, alespoň v nějaké míře.</w:t>
      </w:r>
    </w:p>
    <w:p w14:paraId="4E352E75" w14:textId="4C6CEA05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17.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 návrhy</w:t>
      </w:r>
    </w:p>
    <w:p w14:paraId="69442CA5" w14:textId="70F8A7A5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18.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Žádné problémy nespatřuji.</w:t>
      </w:r>
    </w:p>
    <w:p w14:paraId="7771B697" w14:textId="1C38C60C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19.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nevím</w:t>
      </w:r>
    </w:p>
    <w:p w14:paraId="6076BA56" w14:textId="5AAC9DE9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20.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</w:t>
      </w:r>
    </w:p>
    <w:p w14:paraId="45D75C45" w14:textId="5994221A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21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.Nemám.</w:t>
      </w:r>
    </w:p>
    <w:p w14:paraId="71FB9389" w14:textId="50DB9C6E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22.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Viz. odpovědi výše.</w:t>
      </w:r>
    </w:p>
    <w:p w14:paraId="5B57F21E" w14:textId="5189FBF8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lastRenderedPageBreak/>
        <w:t>23.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Těžkosti jsem žádné nevnímala, pouze by se v budoucnosti mohlo více myslet v dotačních titulech na mat. školy a být jim nápomocni v získávání dotacích na vybavenost zahrad a hřišť. Na to skutečně MŠ finance nemají</w:t>
      </w:r>
    </w:p>
    <w:p w14:paraId="57F052C5" w14:textId="0414E51B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24.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Nejsou problémy.</w:t>
      </w:r>
    </w:p>
    <w:p w14:paraId="39A442A8" w14:textId="2E094C0A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25.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Nejsou problémy</w:t>
      </w:r>
    </w:p>
    <w:p w14:paraId="6D9E00DE" w14:textId="76CDAD0A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26.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Zásadní problémy nevnímám.</w:t>
      </w:r>
    </w:p>
    <w:p w14:paraId="61943CAF" w14:textId="1E8BE996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27.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 návrhy</w:t>
      </w:r>
    </w:p>
    <w:p w14:paraId="0EE8DF1E" w14:textId="28F226A2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28.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NEVNÍMÁM PROBLÉMY.</w:t>
      </w:r>
    </w:p>
    <w:p w14:paraId="16C437B3" w14:textId="231C4707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29.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není potřeba řešit</w:t>
      </w:r>
    </w:p>
    <w:p w14:paraId="0099918B" w14:textId="70558423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30.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Bez problémů.</w:t>
      </w:r>
    </w:p>
    <w:p w14:paraId="1E7127DD" w14:textId="3B970DD9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31.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žádné</w:t>
      </w:r>
    </w:p>
    <w:p w14:paraId="7612FCC2" w14:textId="5611CFD9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32.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nevnímám problémy</w:t>
      </w:r>
    </w:p>
    <w:p w14:paraId="5177A203" w14:textId="2F079892" w:rsidR="009E5CAC" w:rsidRPr="009E5CAC" w:rsidRDefault="000E48F1" w:rsidP="000E48F1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</w:pPr>
      <w:r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33.</w:t>
      </w:r>
      <w:r w:rsidR="009E5CAC" w:rsidRPr="009E5CAC">
        <w:rPr>
          <w:rFonts w:eastAsia="Times New Roman" w:cstheme="minorHAnsi"/>
          <w:color w:val="202124"/>
          <w:spacing w:val="3"/>
          <w:sz w:val="20"/>
          <w:szCs w:val="20"/>
          <w:lang w:eastAsia="cs-CZ"/>
        </w:rPr>
        <w:t>Nemám problémy.</w:t>
      </w:r>
    </w:p>
    <w:p w14:paraId="76054D21" w14:textId="564897EB" w:rsidR="00402021" w:rsidRDefault="00402021" w:rsidP="00402021">
      <w:pPr>
        <w:tabs>
          <w:tab w:val="left" w:pos="1159"/>
        </w:tabs>
      </w:pPr>
    </w:p>
    <w:p w14:paraId="655E9B07" w14:textId="77777777" w:rsidR="00814482" w:rsidRDefault="00814482" w:rsidP="00814482">
      <w:pPr>
        <w:jc w:val="center"/>
      </w:pPr>
    </w:p>
    <w:p w14:paraId="4599D0FD" w14:textId="77777777" w:rsidR="00814482" w:rsidRPr="0083074F" w:rsidRDefault="00814482" w:rsidP="0083074F">
      <w:pPr>
        <w:pStyle w:val="Nadpis2"/>
      </w:pPr>
    </w:p>
    <w:p w14:paraId="21F7A395" w14:textId="397DA077" w:rsidR="00402021" w:rsidRDefault="0083074F" w:rsidP="0083074F">
      <w:pPr>
        <w:pStyle w:val="Nadpis2"/>
      </w:pPr>
      <w:bookmarkStart w:id="15" w:name="_Toc120008332"/>
      <w:r>
        <w:t>2.</w:t>
      </w:r>
      <w:r w:rsidR="009E5CAC" w:rsidRPr="0083074F">
        <w:t>14) PROSÍM O KRÁTKÉ ZÁVĚREČNÉ ZHODNOCENÍ VAŠEHO CELKOVÉHO POHLEDU NA PROJEKT. S ČÍM JSTE BYLI SPOKOJENI, S ČÍM NESPOKOJENI, JAKÉ ZMĚNY BYSTE UVÍTALI V REALIZACI DALŠÍCH NAVAZUJÍCÍCH PROJEKTECH?</w:t>
      </w:r>
      <w:bookmarkEnd w:id="15"/>
    </w:p>
    <w:p w14:paraId="2381D8AA" w14:textId="77777777" w:rsidR="0083074F" w:rsidRPr="0083074F" w:rsidRDefault="0083074F" w:rsidP="0083074F"/>
    <w:p w14:paraId="6F8404DB" w14:textId="77777777" w:rsidR="00814482" w:rsidRPr="0077386B" w:rsidRDefault="00814482" w:rsidP="00814482">
      <w:pPr>
        <w:jc w:val="both"/>
        <w:rPr>
          <w:sz w:val="20"/>
          <w:szCs w:val="20"/>
        </w:rPr>
      </w:pPr>
      <w:r w:rsidRPr="0077386B">
        <w:rPr>
          <w:sz w:val="20"/>
          <w:szCs w:val="20"/>
        </w:rPr>
        <w:t>V závěrečné části dotazníku se respondenti měli vyjádřit, jak by projekt zhodnotili, a co by respondenti uvítali při realizaci dalších projektů MAP (Otázka: „Prosíme o krátké závěrečné zhodnocení vašeho celkového pohledu na projekt. S čím jste byli spokojeni, s čím nespokojeni, jaké změny byste uvítali v realizaci dalších navazujících projektech MAP).</w:t>
      </w:r>
    </w:p>
    <w:p w14:paraId="36BB4324" w14:textId="30FDE3DA" w:rsidR="00814482" w:rsidRPr="0060687F" w:rsidRDefault="00814482" w:rsidP="00814482">
      <w:pPr>
        <w:jc w:val="both"/>
      </w:pPr>
      <w:r w:rsidRPr="0077386B">
        <w:rPr>
          <w:sz w:val="20"/>
          <w:szCs w:val="20"/>
        </w:rPr>
        <w:t xml:space="preserve">Respondenti v této závěrečné části dotazníku vyjadřovali </w:t>
      </w:r>
      <w:r w:rsidRPr="0077386B">
        <w:rPr>
          <w:b/>
          <w:bCs/>
          <w:sz w:val="20"/>
          <w:szCs w:val="20"/>
        </w:rPr>
        <w:t>poděkování projektovému tým</w:t>
      </w:r>
      <w:r w:rsidR="009C3155" w:rsidRPr="0077386B">
        <w:rPr>
          <w:b/>
          <w:bCs/>
          <w:sz w:val="20"/>
          <w:szCs w:val="20"/>
        </w:rPr>
        <w:t>u</w:t>
      </w:r>
      <w:r w:rsidRPr="0077386B">
        <w:rPr>
          <w:sz w:val="20"/>
          <w:szCs w:val="20"/>
        </w:rPr>
        <w:t xml:space="preserve">, zdůrazňovali své zapojení do projektových aktivit, </w:t>
      </w:r>
      <w:r w:rsidRPr="0077386B">
        <w:rPr>
          <w:b/>
          <w:bCs/>
          <w:sz w:val="20"/>
          <w:szCs w:val="20"/>
        </w:rPr>
        <w:t xml:space="preserve">oceňovali především </w:t>
      </w:r>
      <w:proofErr w:type="spellStart"/>
      <w:r w:rsidRPr="0077386B">
        <w:rPr>
          <w:b/>
          <w:bCs/>
          <w:sz w:val="20"/>
          <w:szCs w:val="20"/>
        </w:rPr>
        <w:t>prosíťování</w:t>
      </w:r>
      <w:proofErr w:type="spellEnd"/>
      <w:r w:rsidRPr="0077386B">
        <w:rPr>
          <w:b/>
          <w:bCs/>
          <w:sz w:val="20"/>
          <w:szCs w:val="20"/>
        </w:rPr>
        <w:t xml:space="preserve"> všech aktérů</w:t>
      </w:r>
      <w:r w:rsidRPr="0077386B">
        <w:rPr>
          <w:sz w:val="20"/>
          <w:szCs w:val="20"/>
        </w:rPr>
        <w:t>. Kromě jedné odpovědi, byly všechny reakce a reflexe průběhu projektu kladné. Negativní hodnocení se neobjevilo</w:t>
      </w:r>
      <w:r w:rsidRPr="0060687F">
        <w:t xml:space="preserve">. </w:t>
      </w:r>
    </w:p>
    <w:p w14:paraId="490B800A" w14:textId="77777777" w:rsidR="00814482" w:rsidRPr="0060687F" w:rsidRDefault="00814482" w:rsidP="00814482">
      <w:pPr>
        <w:jc w:val="both"/>
      </w:pPr>
    </w:p>
    <w:p w14:paraId="593BCFCE" w14:textId="77777777" w:rsidR="00814482" w:rsidRPr="0077386B" w:rsidRDefault="00814482" w:rsidP="00814482">
      <w:pPr>
        <w:jc w:val="center"/>
        <w:rPr>
          <w:i/>
          <w:iCs/>
          <w:sz w:val="20"/>
          <w:szCs w:val="20"/>
        </w:rPr>
      </w:pPr>
      <w:r w:rsidRPr="0060687F">
        <w:rPr>
          <w:i/>
          <w:iCs/>
        </w:rPr>
        <w:t>„</w:t>
      </w:r>
      <w:r w:rsidRPr="0077386B">
        <w:rPr>
          <w:i/>
          <w:iCs/>
          <w:sz w:val="20"/>
          <w:szCs w:val="20"/>
        </w:rPr>
        <w:t xml:space="preserve">Projekt z mého pohledu maximálně splnil očekávání. Naše organizace byla aktivní, účastnili jsme se seminářů a vzájemných setkávání, sdíleli jsme pomůcky, pořádali akce pro ostatní zapojené organizace a pro rodiče dětí. </w:t>
      </w:r>
    </w:p>
    <w:p w14:paraId="669FF94F" w14:textId="77777777" w:rsidR="00814482" w:rsidRPr="0077386B" w:rsidRDefault="00814482" w:rsidP="00814482">
      <w:pPr>
        <w:jc w:val="center"/>
        <w:rPr>
          <w:i/>
          <w:iCs/>
          <w:sz w:val="20"/>
          <w:szCs w:val="20"/>
        </w:rPr>
      </w:pPr>
      <w:r w:rsidRPr="0077386B">
        <w:rPr>
          <w:i/>
          <w:iCs/>
          <w:sz w:val="20"/>
          <w:szCs w:val="20"/>
        </w:rPr>
        <w:t xml:space="preserve">Velice přínosné byla spolupráce napříč </w:t>
      </w:r>
      <w:proofErr w:type="gramStart"/>
      <w:r w:rsidRPr="0077386B">
        <w:rPr>
          <w:i/>
          <w:iCs/>
          <w:sz w:val="20"/>
          <w:szCs w:val="20"/>
        </w:rPr>
        <w:t>školami - mateřské</w:t>
      </w:r>
      <w:proofErr w:type="gramEnd"/>
      <w:r w:rsidRPr="0077386B">
        <w:rPr>
          <w:i/>
          <w:iCs/>
          <w:sz w:val="20"/>
          <w:szCs w:val="20"/>
        </w:rPr>
        <w:t xml:space="preserve"> i základní školy. I přesto, že projekt fungoval i v době pandemie Covid-19, dařilo se nám pravidelná setkávání udržet online formou. </w:t>
      </w:r>
    </w:p>
    <w:p w14:paraId="222C45FC" w14:textId="77777777" w:rsidR="00814482" w:rsidRPr="0077386B" w:rsidRDefault="00814482" w:rsidP="00814482">
      <w:pPr>
        <w:jc w:val="center"/>
        <w:rPr>
          <w:i/>
          <w:iCs/>
          <w:sz w:val="20"/>
          <w:szCs w:val="20"/>
        </w:rPr>
      </w:pPr>
      <w:r w:rsidRPr="0077386B">
        <w:rPr>
          <w:i/>
          <w:iCs/>
          <w:sz w:val="20"/>
          <w:szCs w:val="20"/>
        </w:rPr>
        <w:t xml:space="preserve">V dalších projektech bychom uvítali pokračovat v podobném </w:t>
      </w:r>
      <w:proofErr w:type="gramStart"/>
      <w:r w:rsidRPr="0077386B">
        <w:rPr>
          <w:i/>
          <w:iCs/>
          <w:sz w:val="20"/>
          <w:szCs w:val="20"/>
        </w:rPr>
        <w:t>duchu - možnosti</w:t>
      </w:r>
      <w:proofErr w:type="gramEnd"/>
      <w:r w:rsidRPr="0077386B">
        <w:rPr>
          <w:i/>
          <w:iCs/>
          <w:sz w:val="20"/>
          <w:szCs w:val="20"/>
        </w:rPr>
        <w:t xml:space="preserve"> dalšího vzdělávání pedagogických pracovníků, vzájemné sdílení, pravidelná setkávání, sdílení pomůcek, společné školní akce pro zapojené organizace i širší veřejnost.“</w:t>
      </w:r>
    </w:p>
    <w:p w14:paraId="178598CF" w14:textId="77777777" w:rsidR="00814482" w:rsidRPr="0077386B" w:rsidRDefault="00814482" w:rsidP="00814482">
      <w:pPr>
        <w:rPr>
          <w:b/>
          <w:bCs/>
          <w:sz w:val="20"/>
          <w:szCs w:val="20"/>
        </w:rPr>
      </w:pPr>
    </w:p>
    <w:p w14:paraId="76001E10" w14:textId="4761A6A8" w:rsidR="0060687F" w:rsidRDefault="0060687F" w:rsidP="00814482">
      <w:pPr>
        <w:jc w:val="center"/>
        <w:rPr>
          <w:i/>
          <w:iCs/>
          <w:color w:val="000000" w:themeColor="text1"/>
        </w:rPr>
      </w:pPr>
    </w:p>
    <w:p w14:paraId="08435E04" w14:textId="1B7A70E9" w:rsidR="0083074F" w:rsidRDefault="0083074F" w:rsidP="00814482">
      <w:pPr>
        <w:jc w:val="center"/>
        <w:rPr>
          <w:i/>
          <w:iCs/>
          <w:color w:val="000000" w:themeColor="text1"/>
        </w:rPr>
      </w:pPr>
    </w:p>
    <w:p w14:paraId="434A49A0" w14:textId="77777777" w:rsidR="0083074F" w:rsidRDefault="0083074F" w:rsidP="00814482">
      <w:pPr>
        <w:jc w:val="center"/>
        <w:rPr>
          <w:i/>
          <w:iCs/>
          <w:color w:val="000000" w:themeColor="text1"/>
        </w:rPr>
      </w:pPr>
    </w:p>
    <w:p w14:paraId="533E6118" w14:textId="77777777" w:rsidR="0060687F" w:rsidRDefault="0060687F" w:rsidP="00814482">
      <w:pPr>
        <w:jc w:val="center"/>
        <w:rPr>
          <w:i/>
          <w:iCs/>
          <w:color w:val="000000" w:themeColor="text1"/>
        </w:rPr>
      </w:pPr>
    </w:p>
    <w:p w14:paraId="4EB421DD" w14:textId="7D8E32C3" w:rsidR="00814482" w:rsidRPr="0060687F" w:rsidRDefault="00814482" w:rsidP="00814482">
      <w:pPr>
        <w:jc w:val="center"/>
        <w:rPr>
          <w:i/>
          <w:iCs/>
          <w:color w:val="000000" w:themeColor="text1"/>
          <w:sz w:val="20"/>
          <w:szCs w:val="20"/>
        </w:rPr>
      </w:pPr>
      <w:r w:rsidRPr="0060687F">
        <w:rPr>
          <w:i/>
          <w:iCs/>
          <w:color w:val="000000" w:themeColor="text1"/>
          <w:sz w:val="20"/>
          <w:szCs w:val="20"/>
        </w:rPr>
        <w:t>Níže uvádíme zaznamenané odpovědi</w:t>
      </w:r>
    </w:p>
    <w:p w14:paraId="70771EE2" w14:textId="7E7DF629" w:rsidR="00402021" w:rsidRPr="000E48F1" w:rsidRDefault="009E5CAC" w:rsidP="000E48F1">
      <w:pPr>
        <w:shd w:val="clear" w:color="auto" w:fill="FFFFFF" w:themeFill="background1"/>
        <w:spacing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cstheme="minorHAnsi"/>
          <w:sz w:val="18"/>
          <w:szCs w:val="18"/>
        </w:rPr>
        <w:t xml:space="preserve">1. </w:t>
      </w: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V</w:t>
      </w:r>
      <w:r w:rsidR="00402021"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íce by mi vyhovovalo rozdělení na základní školy a na mateřské školy</w:t>
      </w:r>
    </w:p>
    <w:p w14:paraId="24E8C162" w14:textId="2B945EF7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2. 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Zapojení do seminářů bylo přínosné. Pro další spolupráci si představuji více seminářů o možných dotacích a pomoc při žádosti o ně.</w:t>
      </w:r>
    </w:p>
    <w:p w14:paraId="760BFE65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104F9B0E" w14:textId="452B72A2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3. 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Jsem celkové spokojena, jen naplnění cílů se mi zdá velmi dlouhodobé.</w:t>
      </w:r>
    </w:p>
    <w:p w14:paraId="2ED99A21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58FC2261" w14:textId="6DE59F4D" w:rsidR="00402021" w:rsidRP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4. 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Projekt z mého pohledu maximálně splnil očekávání. Naše organizace byla aktivní, účastnili jsme se seminářů a vzájemných setkávání, sdílely pomůcky, pořádaly akce pro ostatní zapojené organizace a pro rodiče dětí. Velice přínosné byly spolupráce napříč </w:t>
      </w:r>
      <w:proofErr w:type="gramStart"/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školami - mateřské</w:t>
      </w:r>
      <w:proofErr w:type="gramEnd"/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 i základní školy. I přesto, že projekt fungoval i v době pandemie Covid-19, dařilo se nám pravidelná setkávání udržet online formou. V dalších projektech bychom uvítali pokračovat v podobném </w:t>
      </w:r>
      <w:proofErr w:type="gramStart"/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duchu - možnosti</w:t>
      </w:r>
      <w:proofErr w:type="gramEnd"/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 dalšího vzdělávání pedagogických pracovníků, vzájemné sdílení, pravidelná setkávání, sdílení pomůcek, společné školní akce pro zapojené organizace i širší veřejnost.</w:t>
      </w:r>
    </w:p>
    <w:p w14:paraId="5BBFC937" w14:textId="0849078C" w:rsidR="00402021" w:rsidRP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5.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S projektem jsem spokojena, oceňuji zapojení MŠ i ZŠ a komunikaci s ostatními členy skupin i s manažerkou projektu.</w:t>
      </w:r>
    </w:p>
    <w:p w14:paraId="679724FC" w14:textId="65BF5452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6.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Domnívám se, že projekt byl přínosný pro všechny zúčastněné a aktivity, které byly uskutečněny, měly velký dopad na samotné žáky. Vyzdvihla bych především akce, které procházely napříč školami - fiktivní podnikání, pohádkový </w:t>
      </w:r>
      <w:proofErr w:type="gramStart"/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maraton....</w:t>
      </w:r>
      <w:proofErr w:type="gramEnd"/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, zároveň pravidelná setkávání ředitelů, na kterých probíhala výměna zkušeností. Pro navazující projekty bych uvítala ještě větší sdílení praxe mezi školami, uskutečnění návštěvy zahraničních škol v okolních státech s cílem motivovat vedení škol.</w:t>
      </w:r>
    </w:p>
    <w:p w14:paraId="7812C2E6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2C72C7DE" w14:textId="02CBEE17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7.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Projekt byl velice přínosný. Více takových projektů! Skvělá organizace. Děkuji.</w:t>
      </w:r>
    </w:p>
    <w:p w14:paraId="647997A2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4A6A4DD7" w14:textId="4EE0153D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8.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V projektu MAP kladně hodnotím různé semináře,</w:t>
      </w:r>
      <w:r w:rsid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 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které byly poučné a byla to také příležitost se setkat s kolegyněmi z jiných škol. Výjezdní zasedání hodnotím také kladně.</w:t>
      </w:r>
    </w:p>
    <w:p w14:paraId="059B9BB5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6B3901CD" w14:textId="3DB11A5D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9.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Nevidím žádné nedostatky, nemám připomínky</w:t>
      </w:r>
    </w:p>
    <w:p w14:paraId="4E4D30AF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0507075E" w14:textId="02518DAF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10.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Děkuji, vše bylo v pořádku.</w:t>
      </w:r>
    </w:p>
    <w:p w14:paraId="0DB51977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79B25838" w14:textId="779EA81F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11.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Po předchozích zkušenost rád vyzdvihnu a oceňuji skvělou manažerskou práci Ing. Pospíšilové. Uvítal bych, aby byla zapojena i v navazujících projektech!</w:t>
      </w:r>
    </w:p>
    <w:p w14:paraId="1CA49F74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49EF4997" w14:textId="7F793B96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12.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Nic jsme z projektu MAP nerealizovali, na nic jsme nedosá</w:t>
      </w:r>
      <w:r w:rsid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h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li, s tímto projektem nejsme spokojeni.</w:t>
      </w:r>
    </w:p>
    <w:p w14:paraId="68EFE473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7BE6F966" w14:textId="561BEC76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13.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Vše v pořádku. Vše velmi dobře organizováno.</w:t>
      </w:r>
    </w:p>
    <w:p w14:paraId="084B5F29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66FAAC32" w14:textId="4E8E57C6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14.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Vnímám projekt jako velmi přínosný. Za výborné považuji osobní jednání mnoha stran, sdílení, nové informace a zkušenosti. Spolupráce osob, které dále společně </w:t>
      </w:r>
      <w:proofErr w:type="gramStart"/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tvoří</w:t>
      </w:r>
      <w:proofErr w:type="gramEnd"/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 ku prospěchu nejen svému, ale i dětem, rodičům, zaměstnancům škol, zřizovatelům atd.</w:t>
      </w:r>
    </w:p>
    <w:p w14:paraId="45CA2364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39ACFAF7" w14:textId="76BC92B5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lastRenderedPageBreak/>
        <w:t>15.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Projekt byl pro mě přínosným, hodnotím kladně komunikaci a spolupráci s organizátory projektu. Velkým přínosem pro mě bylo setkávání s ostatními řediteli MŠ a ZŠ, kde došlo k navázání spolupráce a sdílení zkušeností, která bude fungovat i nadále. Těším se na další realizaci a spolupráci v projektu MAP.</w:t>
      </w:r>
    </w:p>
    <w:p w14:paraId="3B5532B9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3C24B8C9" w14:textId="4E87BE8B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16.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Jako největší přínos bych označila vhodné podmínky pro vzájemné sdílení zkušeností ředitelů mateřských i základních škol. Dále pak vzdělávací </w:t>
      </w:r>
      <w:proofErr w:type="gramStart"/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semináře - kvalita</w:t>
      </w:r>
      <w:proofErr w:type="gramEnd"/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, bez finančního zapojení školy.</w:t>
      </w:r>
    </w:p>
    <w:p w14:paraId="48A5C472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67D1D5CD" w14:textId="1A6E1D1D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17.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Byla jsem spokojena s pestrostí nabídek pro </w:t>
      </w:r>
      <w:proofErr w:type="gramStart"/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školy - rodiče</w:t>
      </w:r>
      <w:proofErr w:type="gramEnd"/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, žáky i pedagogy. Těším se na další spolupráci v rámci projektu MAP.</w:t>
      </w:r>
    </w:p>
    <w:p w14:paraId="0D5F90E5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7804110E" w14:textId="26464CE0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18.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Byla jsem velmi spokojena.</w:t>
      </w:r>
    </w:p>
    <w:p w14:paraId="7200033D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4F0F4264" w14:textId="05894183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19.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S projektem jsem spokojena, protože o všem jsme včas informováni, funguje perfektní metodická pomoc, podklady jsou srozumitelné.</w:t>
      </w:r>
    </w:p>
    <w:p w14:paraId="7DA2E5EC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1772DD5B" w14:textId="51317D29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20.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Projekt přináší mnoho nových poznatků a zkušeností. Možnost porovnat své zkušenosti s ostatními pedagogy a spolupráce s nimi je příjemná forma vzdělávání. Učitelky se zúčastnily několika seminářů.</w:t>
      </w:r>
    </w:p>
    <w:p w14:paraId="729B5BBE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2CA2BC88" w14:textId="6D5B9CCC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21.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Nemám připomínek</w:t>
      </w:r>
    </w:p>
    <w:p w14:paraId="6E9B26EE" w14:textId="77777777" w:rsidR="000E48F1" w:rsidRPr="00402021" w:rsidRDefault="000E48F1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7A278A64" w14:textId="2EB56C1E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22.</w:t>
      </w:r>
      <w:r w:rsidR="00C33470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 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Z pohledu ředitele ZUŠ je těžké hodnotit, když jsme se do projektu zapojili jen v malé míře</w:t>
      </w:r>
      <w:r w:rsid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 </w:t>
      </w: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Aktivity jako setkávání ředitelů či sdílení dobré praxe nejsou úplně stavěny pro ZUŠ, na semináře či workshopy učitelé jezdí přímo za tématy a podobně. Snad do budoucna se najdou aktivity, na kterých se budeme moci podílet a budou nám přínosem.</w:t>
      </w:r>
    </w:p>
    <w:p w14:paraId="010188C1" w14:textId="77777777" w:rsidR="00C33470" w:rsidRP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59F50820" w14:textId="7B7DB659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</w:t>
      </w:r>
      <w:r w:rsidR="00C33470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3</w:t>
      </w: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Byla jsem maximálně spokojena, , rozšířily se mi obzory, navázala jsem novou spolupráci s ostatními a naše společné aktivity byly vždy velmi obohacující.</w:t>
      </w:r>
    </w:p>
    <w:p w14:paraId="20C9691C" w14:textId="77777777" w:rsidR="00C33470" w:rsidRP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28459FC0" w14:textId="44866231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</w:t>
      </w:r>
      <w:r w:rsidR="00C33470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4</w:t>
      </w: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viz. odpovědi výše.</w:t>
      </w:r>
    </w:p>
    <w:p w14:paraId="7271BE13" w14:textId="77777777" w:rsidR="00C33470" w:rsidRP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120E405A" w14:textId="2CB880FA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</w:t>
      </w:r>
      <w:r w:rsidR="00C33470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5</w:t>
      </w: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S projektem MAP jsme byla spokojena, co se týče míry předávání zkušeností, setkávání se s aktéry, semináři, s odborníky z praxe. Tato forma předávání informací, zkušeností mi určitě vyhovovala.</w:t>
      </w:r>
    </w:p>
    <w:p w14:paraId="3D38AFB1" w14:textId="77777777" w:rsidR="00C33470" w:rsidRP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47C767A1" w14:textId="276E7DAF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</w:t>
      </w:r>
      <w:r w:rsidR="00C33470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6</w:t>
      </w: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S průběhem projektu jsme plně spokojeni a musíme vyzdvihnout práci koordinátorů projektu.</w:t>
      </w:r>
    </w:p>
    <w:p w14:paraId="54D87D50" w14:textId="77777777" w:rsidR="00C33470" w:rsidRP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47DF6866" w14:textId="4A8C3C1A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</w:t>
      </w:r>
      <w:r w:rsidR="00C33470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7</w:t>
      </w: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Byli jsme spokojeni s průběhem projektu. Chtěli bychom vysoce ocenit práci koordinátorů projektu.</w:t>
      </w:r>
    </w:p>
    <w:p w14:paraId="00EA9FAB" w14:textId="77777777" w:rsidR="00C33470" w:rsidRP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60B4F3E2" w14:textId="3A185074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</w:t>
      </w:r>
      <w:r w:rsidR="00C33470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8</w:t>
      </w: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9.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Již jsem uvedla výše. Velice kladně hodnotím sdílení zkušeností.</w:t>
      </w:r>
    </w:p>
    <w:p w14:paraId="51D33EA4" w14:textId="77777777" w:rsidR="00C33470" w:rsidRP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18FD1559" w14:textId="5A719415" w:rsid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29</w:t>
      </w:r>
      <w:r w:rsidR="009E5CAC"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Komunikace fungovala na velmi dobré úrovni. Projekt nabídl spoustu možností výměny zkušeností ředitelů i pedagogů. Společné tvoření bylo pro školy přínosem.</w:t>
      </w:r>
    </w:p>
    <w:p w14:paraId="524ADAC5" w14:textId="77777777" w:rsidR="00C33470" w:rsidRP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4028AE8E" w14:textId="506F5156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3</w:t>
      </w:r>
      <w:r w:rsidR="00C33470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0</w:t>
      </w: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PROJEKT SPLNIL MÁ OČEKÁVÁNÍ, ZÚČASTNILA JSEM SE SPOUSTY DOKONALÝCH AKCÍ.</w:t>
      </w:r>
    </w:p>
    <w:p w14:paraId="59901E04" w14:textId="77777777" w:rsidR="00C33470" w:rsidRP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73BD5267" w14:textId="08DC6E20" w:rsid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31. 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projekt přínosný, akce výborně připraveny, velmi obohacující</w:t>
      </w:r>
    </w:p>
    <w:p w14:paraId="0B797FF8" w14:textId="77777777" w:rsidR="00C33470" w:rsidRP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410F2AEF" w14:textId="4F2F055D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32.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S projektem jsem byla spokojena.</w:t>
      </w:r>
    </w:p>
    <w:p w14:paraId="59EDAA6F" w14:textId="77777777" w:rsidR="00C33470" w:rsidRP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7DEEF3DA" w14:textId="0DB04283" w:rsid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33.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Spokojenost (maximální) ... s vedením aktérů prostřednictvím paní Pospíšilové.</w:t>
      </w:r>
    </w:p>
    <w:p w14:paraId="3DF45B6E" w14:textId="77777777" w:rsidR="00C33470" w:rsidRPr="00402021" w:rsidRDefault="00C33470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</w:p>
    <w:p w14:paraId="530DFB03" w14:textId="3F176E2E" w:rsidR="00402021" w:rsidRPr="00402021" w:rsidRDefault="009E5CAC" w:rsidP="000E48F1">
      <w:pP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</w:pPr>
      <w:r w:rsidRPr="000E48F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34.</w:t>
      </w:r>
      <w:r w:rsidR="00C33470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 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Akce</w:t>
      </w:r>
      <w:r w:rsidR="00C33470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>,</w:t>
      </w:r>
      <w:r w:rsidR="00402021" w:rsidRPr="00402021">
        <w:rPr>
          <w:rFonts w:eastAsia="Times New Roman" w:cstheme="minorHAnsi"/>
          <w:color w:val="202124"/>
          <w:spacing w:val="3"/>
          <w:sz w:val="18"/>
          <w:szCs w:val="18"/>
          <w:lang w:eastAsia="cs-CZ"/>
        </w:rPr>
        <w:t xml:space="preserve"> které proběhly v naší mateřské škole byly vítané a podpořily spolupráci školy s rodiči.</w:t>
      </w:r>
    </w:p>
    <w:p w14:paraId="140D8D76" w14:textId="397E7E21" w:rsidR="00402021" w:rsidRPr="000E48F1" w:rsidRDefault="00402021" w:rsidP="000E48F1">
      <w:pPr>
        <w:shd w:val="clear" w:color="auto" w:fill="FFFFFF" w:themeFill="background1"/>
        <w:tabs>
          <w:tab w:val="left" w:pos="1294"/>
        </w:tabs>
        <w:jc w:val="both"/>
        <w:rPr>
          <w:rFonts w:cstheme="minorHAnsi"/>
          <w:sz w:val="18"/>
          <w:szCs w:val="18"/>
        </w:rPr>
      </w:pPr>
    </w:p>
    <w:p w14:paraId="227F2782" w14:textId="77777777" w:rsidR="00814482" w:rsidRDefault="00814482" w:rsidP="00814482">
      <w:pPr>
        <w:rPr>
          <w:rFonts w:ascii="Calibri" w:hAnsi="Calibri" w:cs="Calibri"/>
          <w:b/>
          <w:bCs/>
        </w:rPr>
      </w:pPr>
    </w:p>
    <w:p w14:paraId="10C6FD62" w14:textId="5C60BE59" w:rsidR="00814482" w:rsidRPr="0077386B" w:rsidRDefault="0083074F" w:rsidP="0083074F">
      <w:pPr>
        <w:pStyle w:val="Nadpis1"/>
      </w:pPr>
      <w:bookmarkStart w:id="16" w:name="_Toc120008333"/>
      <w:r>
        <w:t>3.</w:t>
      </w:r>
      <w:r w:rsidR="00814482" w:rsidRPr="0077386B">
        <w:t>Strukturovaný přehled oblastí, které respondenti hodnotili kladně:</w:t>
      </w:r>
      <w:bookmarkEnd w:id="16"/>
      <w:r w:rsidR="00814482" w:rsidRPr="0077386B">
        <w:t xml:space="preserve"> </w:t>
      </w:r>
    </w:p>
    <w:p w14:paraId="3CF35F09" w14:textId="77777777" w:rsidR="00814482" w:rsidRPr="0077386B" w:rsidRDefault="00814482" w:rsidP="00814482">
      <w:pPr>
        <w:rPr>
          <w:rFonts w:ascii="Calibri" w:hAnsi="Calibri" w:cs="Calibri"/>
          <w:sz w:val="20"/>
          <w:szCs w:val="20"/>
        </w:rPr>
      </w:pPr>
    </w:p>
    <w:p w14:paraId="5F91AC37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Oceňování průběhu a realizace projektu .</w:t>
      </w:r>
    </w:p>
    <w:p w14:paraId="7288B2E9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Pozitivní hodnocení realizovaných seminářů a poptávka. Po jejich rozšíření v následujících projektech.</w:t>
      </w:r>
    </w:p>
    <w:p w14:paraId="01449B4B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Pozitivní zpětná vazba realizace projektu v době pandemie Covid 19.</w:t>
      </w:r>
    </w:p>
    <w:p w14:paraId="40064F75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Kladné hodnocení spolupráce s rodiči.</w:t>
      </w:r>
    </w:p>
    <w:p w14:paraId="4D2312B9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Kladné hodnocení vedení projektu a projektové manažerky.</w:t>
      </w:r>
    </w:p>
    <w:p w14:paraId="559212A1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Pozitivní zpětná vazba k realizovaným setkáváním, kurzům a dalšího vzdělávání pedagogických pracovníků.</w:t>
      </w:r>
    </w:p>
    <w:p w14:paraId="5FE19902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Zapojení veřejnosti a dalších relevantních aktérů do projektu.</w:t>
      </w:r>
    </w:p>
    <w:p w14:paraId="6CB7B87E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Vzájemná komunikace napříč pracovními skupinami a mezi školami.</w:t>
      </w:r>
    </w:p>
    <w:p w14:paraId="5F2DA0A6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Zapojení mateřských škol do projektových aktivit.</w:t>
      </w:r>
    </w:p>
    <w:p w14:paraId="7478E947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Sdílení pomůcek mezi školami.</w:t>
      </w:r>
    </w:p>
    <w:p w14:paraId="5D9A34FD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Zprostředkování zahraničních zkušeností v oblasti vzdělávání.</w:t>
      </w:r>
    </w:p>
    <w:p w14:paraId="7FEFB2D6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Návštěva školy ze zahraniční.</w:t>
      </w:r>
    </w:p>
    <w:p w14:paraId="29ACAF49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Realizace akcí jako „fiktivní podnikání“ a „pohádkový maraton.“</w:t>
      </w:r>
    </w:p>
    <w:p w14:paraId="60CD3A97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 xml:space="preserve">Komunikace s projektovým týmem, sdílení zkušeností mezi školami navzájem. </w:t>
      </w:r>
    </w:p>
    <w:p w14:paraId="3C4DA01A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 xml:space="preserve">Zapojení do respondentů do společných školních akcí. </w:t>
      </w:r>
    </w:p>
    <w:p w14:paraId="0903D8D8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 xml:space="preserve">Výjezdní zasedání ředitelů škol. </w:t>
      </w:r>
    </w:p>
    <w:p w14:paraId="73A29050" w14:textId="77777777" w:rsidR="00814482" w:rsidRPr="0077386B" w:rsidRDefault="00814482" w:rsidP="00814482">
      <w:pPr>
        <w:jc w:val="center"/>
        <w:rPr>
          <w:rFonts w:ascii="Calibri" w:hAnsi="Calibri" w:cs="Calibri"/>
          <w:sz w:val="20"/>
          <w:szCs w:val="20"/>
        </w:rPr>
      </w:pPr>
    </w:p>
    <w:p w14:paraId="6339AEA9" w14:textId="77777777" w:rsidR="00814482" w:rsidRPr="0077386B" w:rsidRDefault="00814482" w:rsidP="00814482">
      <w:pPr>
        <w:rPr>
          <w:rFonts w:ascii="Calibri" w:hAnsi="Calibri" w:cs="Calibri"/>
          <w:b/>
          <w:bCs/>
          <w:sz w:val="20"/>
          <w:szCs w:val="20"/>
        </w:rPr>
      </w:pPr>
    </w:p>
    <w:p w14:paraId="36EE7E6F" w14:textId="5CB50844" w:rsidR="00814482" w:rsidRPr="0077386B" w:rsidRDefault="0083074F" w:rsidP="0083074F">
      <w:pPr>
        <w:pStyle w:val="Nadpis1"/>
      </w:pPr>
      <w:bookmarkStart w:id="17" w:name="_Toc120008334"/>
      <w:r>
        <w:t xml:space="preserve">4. </w:t>
      </w:r>
      <w:r w:rsidR="00814482" w:rsidRPr="0077386B">
        <w:t>Návrhy a náměty pro další projekty MAP:</w:t>
      </w:r>
      <w:bookmarkEnd w:id="17"/>
      <w:r w:rsidR="00814482" w:rsidRPr="0077386B">
        <w:t xml:space="preserve"> </w:t>
      </w:r>
    </w:p>
    <w:p w14:paraId="76753785" w14:textId="77777777" w:rsidR="00814482" w:rsidRPr="0077386B" w:rsidRDefault="00814482" w:rsidP="00814482">
      <w:pPr>
        <w:rPr>
          <w:rFonts w:ascii="Calibri" w:hAnsi="Calibri" w:cs="Calibri"/>
          <w:sz w:val="20"/>
          <w:szCs w:val="20"/>
        </w:rPr>
      </w:pPr>
    </w:p>
    <w:p w14:paraId="09DFE94C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 xml:space="preserve">Rozdělení projektu pro ZŠ a MŠ </w:t>
      </w:r>
    </w:p>
    <w:p w14:paraId="6E05C560" w14:textId="77777777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 xml:space="preserve">Posílení seminářů a vzdělávacích akcí pro ředitele. </w:t>
      </w:r>
    </w:p>
    <w:p w14:paraId="6E71D9A0" w14:textId="0ECBD002" w:rsidR="00814482" w:rsidRPr="0077386B" w:rsidRDefault="00814482" w:rsidP="00814482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7386B">
        <w:rPr>
          <w:rFonts w:ascii="Calibri" w:hAnsi="Calibri" w:cs="Calibri"/>
          <w:sz w:val="20"/>
          <w:szCs w:val="20"/>
        </w:rPr>
        <w:t>Pokračování dosavadních aktivit v podobě, jak tomu bylo v </w:t>
      </w:r>
      <w:r w:rsidR="0083074F">
        <w:rPr>
          <w:rFonts w:ascii="Calibri" w:hAnsi="Calibri" w:cs="Calibri"/>
          <w:sz w:val="20"/>
          <w:szCs w:val="20"/>
        </w:rPr>
        <w:t>tomto</w:t>
      </w:r>
      <w:r w:rsidRPr="0077386B">
        <w:rPr>
          <w:rFonts w:ascii="Calibri" w:hAnsi="Calibri" w:cs="Calibri"/>
          <w:sz w:val="20"/>
          <w:szCs w:val="20"/>
        </w:rPr>
        <w:t xml:space="preserve"> projektu. </w:t>
      </w:r>
    </w:p>
    <w:p w14:paraId="20B6C2BE" w14:textId="77777777" w:rsidR="00814482" w:rsidRPr="0077386B" w:rsidRDefault="00814482" w:rsidP="00814482">
      <w:pPr>
        <w:rPr>
          <w:sz w:val="20"/>
          <w:szCs w:val="20"/>
        </w:rPr>
      </w:pPr>
    </w:p>
    <w:p w14:paraId="1E59B0FE" w14:textId="2D593702" w:rsidR="00814482" w:rsidRPr="0077386B" w:rsidRDefault="00814482" w:rsidP="00814482">
      <w:pPr>
        <w:rPr>
          <w:sz w:val="20"/>
          <w:szCs w:val="20"/>
        </w:rPr>
      </w:pPr>
    </w:p>
    <w:p w14:paraId="52A02024" w14:textId="63FDEBCE" w:rsidR="0060687F" w:rsidRPr="0077386B" w:rsidRDefault="0060687F" w:rsidP="00814482">
      <w:pPr>
        <w:rPr>
          <w:sz w:val="20"/>
          <w:szCs w:val="20"/>
        </w:rPr>
      </w:pPr>
    </w:p>
    <w:p w14:paraId="1F4C18CD" w14:textId="45603794" w:rsidR="0060687F" w:rsidRPr="0077386B" w:rsidRDefault="0060687F" w:rsidP="00814482">
      <w:pPr>
        <w:rPr>
          <w:sz w:val="20"/>
          <w:szCs w:val="20"/>
        </w:rPr>
      </w:pPr>
    </w:p>
    <w:p w14:paraId="17411112" w14:textId="36388D05" w:rsidR="0060687F" w:rsidRPr="0077386B" w:rsidRDefault="0060687F" w:rsidP="00814482">
      <w:pPr>
        <w:rPr>
          <w:sz w:val="20"/>
          <w:szCs w:val="20"/>
        </w:rPr>
      </w:pPr>
    </w:p>
    <w:p w14:paraId="3286DC79" w14:textId="7AC4D7C2" w:rsidR="0060687F" w:rsidRPr="0077386B" w:rsidRDefault="0060687F" w:rsidP="00814482">
      <w:pPr>
        <w:rPr>
          <w:sz w:val="20"/>
          <w:szCs w:val="20"/>
        </w:rPr>
      </w:pPr>
    </w:p>
    <w:p w14:paraId="6C962A74" w14:textId="13C2AF62" w:rsidR="0060687F" w:rsidRDefault="0060687F" w:rsidP="00814482">
      <w:pPr>
        <w:rPr>
          <w:sz w:val="20"/>
          <w:szCs w:val="20"/>
        </w:rPr>
      </w:pPr>
    </w:p>
    <w:p w14:paraId="2ECF116D" w14:textId="58DC5FBB" w:rsidR="0083074F" w:rsidRDefault="0083074F" w:rsidP="00814482">
      <w:pPr>
        <w:rPr>
          <w:sz w:val="20"/>
          <w:szCs w:val="20"/>
        </w:rPr>
      </w:pPr>
    </w:p>
    <w:p w14:paraId="6C761744" w14:textId="77777777" w:rsidR="0060687F" w:rsidRPr="0077386B" w:rsidRDefault="0060687F" w:rsidP="00814482">
      <w:pPr>
        <w:rPr>
          <w:b/>
          <w:bCs/>
          <w:sz w:val="20"/>
          <w:szCs w:val="20"/>
        </w:rPr>
      </w:pPr>
    </w:p>
    <w:p w14:paraId="71E7BC10" w14:textId="70518DAF" w:rsidR="00814482" w:rsidRPr="0077386B" w:rsidRDefault="0083074F" w:rsidP="0083074F">
      <w:pPr>
        <w:pStyle w:val="Nadpis1"/>
      </w:pPr>
      <w:bookmarkStart w:id="18" w:name="_Toc120008335"/>
      <w:r>
        <w:t xml:space="preserve">5. </w:t>
      </w:r>
      <w:r w:rsidR="00814482" w:rsidRPr="0077386B">
        <w:t>Závěr</w:t>
      </w:r>
      <w:bookmarkEnd w:id="18"/>
    </w:p>
    <w:p w14:paraId="25B1320D" w14:textId="77777777" w:rsidR="0083074F" w:rsidRDefault="0083074F" w:rsidP="00814482">
      <w:pPr>
        <w:jc w:val="both"/>
        <w:rPr>
          <w:sz w:val="20"/>
          <w:szCs w:val="20"/>
        </w:rPr>
      </w:pPr>
    </w:p>
    <w:p w14:paraId="6226B011" w14:textId="3BF79F90" w:rsidR="00814482" w:rsidRPr="0077386B" w:rsidRDefault="00814482" w:rsidP="00814482">
      <w:pPr>
        <w:jc w:val="both"/>
        <w:rPr>
          <w:sz w:val="20"/>
          <w:szCs w:val="20"/>
        </w:rPr>
      </w:pPr>
      <w:r w:rsidRPr="0077386B">
        <w:rPr>
          <w:sz w:val="20"/>
          <w:szCs w:val="20"/>
        </w:rPr>
        <w:t xml:space="preserve">Jak ukázalo dotazníkové šetření, průběh realizace projektu je veskrze respondenty hodnocen kladně. Cílovou skupinou výzkumného dotazníku byli zástupci škol, které byly do projektu zapojeny. Analýzou uzavřených, ale i otevřených odpovědí lze konstatovat, že respondenti průběh i realizaci vnímali kladně, ocenili jeho přínos a jeho výstupy vidí jako prospěšné nejen pro svou školu, ale i pro celou síť aktérů pohybujících se na poli školství v ORP Louny.  </w:t>
      </w:r>
    </w:p>
    <w:p w14:paraId="013D5891" w14:textId="77777777" w:rsidR="00814482" w:rsidRPr="0077386B" w:rsidRDefault="00814482" w:rsidP="00814482">
      <w:pPr>
        <w:jc w:val="both"/>
        <w:rPr>
          <w:sz w:val="20"/>
          <w:szCs w:val="20"/>
        </w:rPr>
      </w:pPr>
    </w:p>
    <w:p w14:paraId="297B64BB" w14:textId="77777777" w:rsidR="00814482" w:rsidRPr="0077386B" w:rsidRDefault="00814482" w:rsidP="00814482">
      <w:pPr>
        <w:jc w:val="both"/>
        <w:rPr>
          <w:sz w:val="20"/>
          <w:szCs w:val="20"/>
        </w:rPr>
      </w:pPr>
    </w:p>
    <w:p w14:paraId="1C1D7973" w14:textId="77777777" w:rsidR="00814482" w:rsidRPr="0083074F" w:rsidRDefault="00402021" w:rsidP="0083074F">
      <w:pPr>
        <w:jc w:val="both"/>
        <w:rPr>
          <w:b/>
          <w:bCs/>
          <w:sz w:val="20"/>
          <w:szCs w:val="20"/>
        </w:rPr>
      </w:pPr>
      <w:r w:rsidRPr="0083074F">
        <w:rPr>
          <w:b/>
          <w:bCs/>
          <w:sz w:val="20"/>
          <w:szCs w:val="20"/>
        </w:rPr>
        <w:t xml:space="preserve">Na základě výsledků proběhlého šetření a hodnocení průběhu a přínosů projektu MAP II Realizační tým stanovil a Řídícímu výboru předkládá tento závěr: </w:t>
      </w:r>
    </w:p>
    <w:p w14:paraId="4685B3C6" w14:textId="24C1065A" w:rsidR="006025EC" w:rsidRPr="0083074F" w:rsidRDefault="00402021" w:rsidP="0083074F">
      <w:pPr>
        <w:jc w:val="both"/>
        <w:rPr>
          <w:sz w:val="20"/>
          <w:szCs w:val="20"/>
        </w:rPr>
      </w:pPr>
      <w:r w:rsidRPr="0083074F">
        <w:rPr>
          <w:sz w:val="20"/>
          <w:szCs w:val="20"/>
        </w:rPr>
        <w:t xml:space="preserve">„Po vyhodnocení výsledků evaluačního šetření nebyly na realizaci projektu zjištěny žádné závažné nedostatky. </w:t>
      </w:r>
      <w:r w:rsidR="006025EC" w:rsidRPr="0083074F">
        <w:rPr>
          <w:sz w:val="20"/>
          <w:szCs w:val="20"/>
        </w:rPr>
        <w:t>Můžeme konstatovat, že většina subjektů byla s průběhem projektu spokojena.</w:t>
      </w:r>
    </w:p>
    <w:p w14:paraId="124EA02E" w14:textId="38A4092C" w:rsidR="006025EC" w:rsidRPr="0083074F" w:rsidRDefault="006025EC" w:rsidP="0083074F">
      <w:pPr>
        <w:jc w:val="both"/>
        <w:rPr>
          <w:sz w:val="20"/>
          <w:szCs w:val="20"/>
        </w:rPr>
      </w:pPr>
      <w:r w:rsidRPr="0083074F">
        <w:rPr>
          <w:sz w:val="20"/>
          <w:szCs w:val="20"/>
        </w:rPr>
        <w:t xml:space="preserve">Avšak se domníváme, že </w:t>
      </w:r>
      <w:r w:rsidRPr="0077386B">
        <w:rPr>
          <w:sz w:val="20"/>
          <w:szCs w:val="20"/>
        </w:rPr>
        <w:t>je stále co zlepšovat. Na území je stále několik málo škol, které ještě v projektu trochu tápou a na které bychom se více zaměřil</w:t>
      </w:r>
      <w:r w:rsidR="009C3155" w:rsidRPr="0077386B">
        <w:rPr>
          <w:sz w:val="20"/>
          <w:szCs w:val="20"/>
        </w:rPr>
        <w:t>i</w:t>
      </w:r>
      <w:r w:rsidRPr="0077386B">
        <w:rPr>
          <w:sz w:val="20"/>
          <w:szCs w:val="20"/>
        </w:rPr>
        <w:t xml:space="preserve"> v následujících projektech a podpořili jejich aktivnější zapojení.</w:t>
      </w:r>
    </w:p>
    <w:p w14:paraId="5F310797" w14:textId="5DCC0514" w:rsidR="00402021" w:rsidRPr="0077386B" w:rsidRDefault="00402021" w:rsidP="0083074F">
      <w:pPr>
        <w:jc w:val="both"/>
        <w:rPr>
          <w:sz w:val="20"/>
          <w:szCs w:val="20"/>
        </w:rPr>
      </w:pPr>
      <w:r w:rsidRPr="0083074F">
        <w:rPr>
          <w:sz w:val="20"/>
          <w:szCs w:val="20"/>
        </w:rPr>
        <w:t>Všechn</w:t>
      </w:r>
      <w:r w:rsidR="006025EC" w:rsidRPr="0083074F">
        <w:rPr>
          <w:sz w:val="20"/>
          <w:szCs w:val="20"/>
        </w:rPr>
        <w:t xml:space="preserve">y nejasnosti a </w:t>
      </w:r>
      <w:r w:rsidRPr="0083074F">
        <w:rPr>
          <w:sz w:val="20"/>
          <w:szCs w:val="20"/>
        </w:rPr>
        <w:t>doporučení uvedená v hodnotících dotaznících budou znovu diskutována na pracovních skupinách i schůzích Realizačního týmu a bude vynaložena maximá</w:t>
      </w:r>
      <w:r w:rsidRPr="0077386B">
        <w:rPr>
          <w:sz w:val="20"/>
          <w:szCs w:val="20"/>
        </w:rPr>
        <w:t>lní snaha je naplnit</w:t>
      </w:r>
      <w:r w:rsidR="00C33470" w:rsidRPr="0077386B">
        <w:rPr>
          <w:sz w:val="20"/>
          <w:szCs w:val="20"/>
        </w:rPr>
        <w:t>.</w:t>
      </w:r>
      <w:r w:rsidR="006025EC" w:rsidRPr="0077386B">
        <w:rPr>
          <w:sz w:val="20"/>
          <w:szCs w:val="20"/>
        </w:rPr>
        <w:t xml:space="preserve"> Opětovně budou kontaktovány subjekty, které měly v projektu nejasnosti a které doposud neprojevily větší aktivitu pro jejich efektivnější zapojení.</w:t>
      </w:r>
    </w:p>
    <w:p w14:paraId="76EBA887" w14:textId="49AD4232" w:rsidR="00814482" w:rsidRPr="0077386B" w:rsidRDefault="00814482" w:rsidP="006025EC">
      <w:pPr>
        <w:shd w:val="clear" w:color="auto" w:fill="FFFFFF" w:themeFill="background1"/>
        <w:jc w:val="both"/>
        <w:rPr>
          <w:sz w:val="20"/>
          <w:szCs w:val="20"/>
        </w:rPr>
      </w:pPr>
    </w:p>
    <w:p w14:paraId="16D15B72" w14:textId="78ADF1BD" w:rsidR="00814482" w:rsidRPr="0077386B" w:rsidRDefault="00814482" w:rsidP="006025EC">
      <w:pPr>
        <w:shd w:val="clear" w:color="auto" w:fill="FFFFFF" w:themeFill="background1"/>
        <w:jc w:val="both"/>
        <w:rPr>
          <w:sz w:val="20"/>
          <w:szCs w:val="20"/>
        </w:rPr>
      </w:pPr>
    </w:p>
    <w:p w14:paraId="441FCAE2" w14:textId="12B7173F" w:rsidR="00814482" w:rsidRPr="0077386B" w:rsidRDefault="00814482" w:rsidP="006025EC">
      <w:pPr>
        <w:shd w:val="clear" w:color="auto" w:fill="FFFFFF" w:themeFill="background1"/>
        <w:jc w:val="both"/>
        <w:rPr>
          <w:sz w:val="20"/>
          <w:szCs w:val="20"/>
        </w:rPr>
      </w:pPr>
    </w:p>
    <w:p w14:paraId="43A6F408" w14:textId="73128924" w:rsidR="00814482" w:rsidRPr="0077386B" w:rsidRDefault="00814482" w:rsidP="00814482">
      <w:pPr>
        <w:spacing w:after="200" w:line="276" w:lineRule="auto"/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</w:pPr>
      <w:bookmarkStart w:id="19" w:name="_Hlk99444626"/>
      <w:r w:rsidRPr="0077386B"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  <w:t>Schválil Řídící výbor MAP ORP Louny II formou per rollam 12.12. 2022 – 15.12. 2022.</w:t>
      </w:r>
    </w:p>
    <w:bookmarkEnd w:id="19"/>
    <w:p w14:paraId="76ECBE01" w14:textId="77777777" w:rsidR="00814482" w:rsidRPr="0077386B" w:rsidRDefault="00814482" w:rsidP="00814482">
      <w:pPr>
        <w:widowControl w:val="0"/>
        <w:spacing w:after="0" w:line="276" w:lineRule="auto"/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</w:pPr>
      <w:r w:rsidRPr="0077386B"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  <w:tab/>
      </w:r>
      <w:r w:rsidRPr="0077386B"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  <w:tab/>
      </w:r>
      <w:r w:rsidRPr="0077386B"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  <w:tab/>
      </w:r>
      <w:r w:rsidRPr="0077386B"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  <w:tab/>
      </w:r>
      <w:r w:rsidRPr="0077386B"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  <w:tab/>
      </w:r>
    </w:p>
    <w:p w14:paraId="73422A2A" w14:textId="77777777" w:rsidR="00814482" w:rsidRPr="0077386B" w:rsidRDefault="00814482" w:rsidP="00814482">
      <w:pPr>
        <w:widowControl w:val="0"/>
        <w:spacing w:after="0" w:line="276" w:lineRule="auto"/>
        <w:ind w:left="3600" w:firstLine="720"/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</w:pPr>
      <w:r w:rsidRPr="0077386B"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  <w:t xml:space="preserve">                                 Ing. Jovanka Zusková</w:t>
      </w:r>
    </w:p>
    <w:p w14:paraId="4C588C90" w14:textId="77777777" w:rsidR="00814482" w:rsidRPr="0077386B" w:rsidRDefault="00814482" w:rsidP="00814482">
      <w:pPr>
        <w:widowControl w:val="0"/>
        <w:spacing w:after="0" w:line="276" w:lineRule="auto"/>
        <w:ind w:left="4320" w:firstLine="720"/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</w:pPr>
      <w:r w:rsidRPr="0077386B"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  <w:t>Předseda řídícího výboru MAP ORP Louny II</w:t>
      </w:r>
    </w:p>
    <w:p w14:paraId="150388E2" w14:textId="77777777" w:rsidR="00814482" w:rsidRPr="0077386B" w:rsidRDefault="00814482" w:rsidP="006025EC">
      <w:pPr>
        <w:shd w:val="clear" w:color="auto" w:fill="FFFFFF" w:themeFill="background1"/>
        <w:jc w:val="both"/>
        <w:rPr>
          <w:color w:val="FF0000"/>
        </w:rPr>
      </w:pPr>
    </w:p>
    <w:sectPr w:rsidR="00814482" w:rsidRPr="0077386B" w:rsidSect="009949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8B51" w14:textId="77777777" w:rsidR="00B04A7E" w:rsidRDefault="00B04A7E" w:rsidP="00402021">
      <w:pPr>
        <w:spacing w:after="0" w:line="240" w:lineRule="auto"/>
      </w:pPr>
      <w:r>
        <w:separator/>
      </w:r>
    </w:p>
  </w:endnote>
  <w:endnote w:type="continuationSeparator" w:id="0">
    <w:p w14:paraId="6470F897" w14:textId="77777777" w:rsidR="00B04A7E" w:rsidRDefault="00B04A7E" w:rsidP="0040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6DA1" w14:textId="77777777" w:rsidR="00402021" w:rsidRPr="00402021" w:rsidRDefault="00402021" w:rsidP="00402021">
    <w:pPr>
      <w:widowControl w:val="0"/>
      <w:suppressAutoHyphens/>
      <w:spacing w:after="0" w:line="240" w:lineRule="auto"/>
      <w:jc w:val="center"/>
      <w:rPr>
        <w:rFonts w:ascii="Calibri" w:eastAsia="SimSun" w:hAnsi="Calibri" w:cs="Calibri"/>
        <w:b/>
        <w:bCs/>
        <w:color w:val="00000A"/>
        <w:sz w:val="20"/>
        <w:szCs w:val="20"/>
        <w:lang w:eastAsia="zh-CN" w:bidi="hi-IN"/>
      </w:rPr>
    </w:pPr>
    <w:r w:rsidRPr="00402021">
      <w:rPr>
        <w:rFonts w:ascii="Calibri" w:eastAsia="SimSun" w:hAnsi="Calibri" w:cs="Calibri"/>
        <w:b/>
        <w:bCs/>
        <w:i/>
        <w:iCs/>
        <w:color w:val="00000A"/>
        <w:sz w:val="20"/>
        <w:szCs w:val="20"/>
        <w:lang w:eastAsia="zh-CN" w:bidi="hi-IN"/>
      </w:rPr>
      <w:t>Tento projekt je financován z ESF (http://www.esfcr.cz/) prostřednictvím OP VVV (http://www.msmt.cz/strukturalni-fondy-1/op-</w:t>
    </w:r>
    <w:proofErr w:type="spellStart"/>
    <w:r w:rsidRPr="00402021">
      <w:rPr>
        <w:rFonts w:ascii="Calibri" w:eastAsia="SimSun" w:hAnsi="Calibri" w:cs="Calibri"/>
        <w:b/>
        <w:bCs/>
        <w:i/>
        <w:iCs/>
        <w:color w:val="00000A"/>
        <w:sz w:val="20"/>
        <w:szCs w:val="20"/>
        <w:lang w:eastAsia="zh-CN" w:bidi="hi-IN"/>
      </w:rPr>
      <w:t>vvv</w:t>
    </w:r>
    <w:proofErr w:type="spellEnd"/>
    <w:r w:rsidRPr="00402021">
      <w:rPr>
        <w:rFonts w:ascii="Calibri" w:eastAsia="SimSun" w:hAnsi="Calibri" w:cs="Calibri"/>
        <w:b/>
        <w:bCs/>
        <w:i/>
        <w:iCs/>
        <w:color w:val="00000A"/>
        <w:sz w:val="20"/>
        <w:szCs w:val="20"/>
        <w:lang w:eastAsia="zh-CN" w:bidi="hi-IN"/>
      </w:rPr>
      <w:t>).</w:t>
    </w:r>
  </w:p>
  <w:p w14:paraId="59FF8FCE" w14:textId="77777777" w:rsidR="00402021" w:rsidRPr="00402021" w:rsidRDefault="00402021" w:rsidP="00402021">
    <w:pPr>
      <w:widowControl w:val="0"/>
      <w:tabs>
        <w:tab w:val="left" w:pos="2496"/>
      </w:tabs>
      <w:suppressAutoHyphens/>
      <w:spacing w:after="0" w:line="240" w:lineRule="auto"/>
      <w:jc w:val="center"/>
      <w:rPr>
        <w:rFonts w:ascii="Calibri" w:eastAsia="SimSun" w:hAnsi="Calibri" w:cs="Calibri"/>
        <w:b/>
        <w:bCs/>
        <w:color w:val="00000A"/>
        <w:sz w:val="20"/>
        <w:szCs w:val="20"/>
        <w:lang w:eastAsia="zh-CN" w:bidi="hi-IN"/>
      </w:rPr>
    </w:pPr>
    <w:r w:rsidRPr="00402021">
      <w:rPr>
        <w:rFonts w:ascii="Calibri" w:eastAsia="SimSun" w:hAnsi="Calibri" w:cs="Calibri"/>
        <w:color w:val="00000A"/>
        <w:sz w:val="20"/>
        <w:szCs w:val="20"/>
        <w:lang w:eastAsia="zh-CN" w:bidi="hi-IN"/>
      </w:rPr>
      <w:t>Výzva č. 02_17_047 pro Místní akční plány rozvoje vzdělávání II</w:t>
    </w:r>
  </w:p>
  <w:p w14:paraId="3C3CB544" w14:textId="77777777" w:rsidR="00402021" w:rsidRPr="00402021" w:rsidRDefault="00402021" w:rsidP="00402021">
    <w:pPr>
      <w:widowControl w:val="0"/>
      <w:suppressAutoHyphens/>
      <w:spacing w:after="0" w:line="240" w:lineRule="auto"/>
      <w:rPr>
        <w:rFonts w:ascii="Calibri" w:eastAsia="SimSun" w:hAnsi="Calibri" w:cs="Calibri"/>
        <w:color w:val="00000A"/>
        <w:sz w:val="20"/>
        <w:szCs w:val="20"/>
        <w:lang w:eastAsia="zh-CN" w:bidi="hi-IN"/>
      </w:rPr>
    </w:pPr>
  </w:p>
  <w:p w14:paraId="48F2FCB8" w14:textId="77777777" w:rsidR="00402021" w:rsidRDefault="004020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480C" w14:textId="77777777" w:rsidR="00B04A7E" w:rsidRDefault="00B04A7E" w:rsidP="00402021">
      <w:pPr>
        <w:spacing w:after="0" w:line="240" w:lineRule="auto"/>
      </w:pPr>
      <w:r>
        <w:separator/>
      </w:r>
    </w:p>
  </w:footnote>
  <w:footnote w:type="continuationSeparator" w:id="0">
    <w:p w14:paraId="63C26E82" w14:textId="77777777" w:rsidR="00B04A7E" w:rsidRDefault="00B04A7E" w:rsidP="0040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4736" w14:textId="4D1DE998" w:rsidR="00402021" w:rsidRDefault="00402021">
    <w:pPr>
      <w:pStyle w:val="Zhlav"/>
    </w:pPr>
    <w:r w:rsidRPr="003E5669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0F975473" wp14:editId="72623136">
          <wp:simplePos x="0" y="0"/>
          <wp:positionH relativeFrom="margin">
            <wp:align>center</wp:align>
          </wp:positionH>
          <wp:positionV relativeFrom="paragraph">
            <wp:posOffset>-442090</wp:posOffset>
          </wp:positionV>
          <wp:extent cx="4611370" cy="1029335"/>
          <wp:effectExtent l="0" t="0" r="0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370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06F5A"/>
    <w:multiLevelType w:val="hybridMultilevel"/>
    <w:tmpl w:val="4C26A416"/>
    <w:lvl w:ilvl="0" w:tplc="928A2F5C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3291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21"/>
    <w:rsid w:val="00017F8C"/>
    <w:rsid w:val="00063B9C"/>
    <w:rsid w:val="000A66F4"/>
    <w:rsid w:val="000E48F1"/>
    <w:rsid w:val="0020168F"/>
    <w:rsid w:val="00342D4A"/>
    <w:rsid w:val="00402021"/>
    <w:rsid w:val="004C73DD"/>
    <w:rsid w:val="005242F1"/>
    <w:rsid w:val="006025EC"/>
    <w:rsid w:val="0060687F"/>
    <w:rsid w:val="0077386B"/>
    <w:rsid w:val="00814482"/>
    <w:rsid w:val="0083074F"/>
    <w:rsid w:val="00850582"/>
    <w:rsid w:val="00994934"/>
    <w:rsid w:val="009C3155"/>
    <w:rsid w:val="009E0404"/>
    <w:rsid w:val="009E5CAC"/>
    <w:rsid w:val="00B04A7E"/>
    <w:rsid w:val="00B475F6"/>
    <w:rsid w:val="00B50C25"/>
    <w:rsid w:val="00BC1BFC"/>
    <w:rsid w:val="00BC612C"/>
    <w:rsid w:val="00C33470"/>
    <w:rsid w:val="00C66CD7"/>
    <w:rsid w:val="00C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E27"/>
  <w15:chartTrackingRefBased/>
  <w15:docId w15:val="{0D31AB7A-EE05-4903-8B8E-C764FB59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2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0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021"/>
  </w:style>
  <w:style w:type="paragraph" w:styleId="Zpat">
    <w:name w:val="footer"/>
    <w:basedOn w:val="Normln"/>
    <w:link w:val="ZpatChar"/>
    <w:uiPriority w:val="99"/>
    <w:unhideWhenUsed/>
    <w:rsid w:val="0040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021"/>
  </w:style>
  <w:style w:type="character" w:customStyle="1" w:styleId="Nadpis1Char">
    <w:name w:val="Nadpis 1 Char"/>
    <w:basedOn w:val="Standardnpsmoodstavce"/>
    <w:link w:val="Nadpis1"/>
    <w:uiPriority w:val="9"/>
    <w:rsid w:val="00342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14482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307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83074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3074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3074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830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9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0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5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2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1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2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6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7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4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8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7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7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9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94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9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9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4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7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9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9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6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5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8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1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6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6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7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5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2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1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2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3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0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8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2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5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9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5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2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3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0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2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2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pisilovamapii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CADF-BE1A-4F5D-8851-50AF63CF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4466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6</cp:revision>
  <dcterms:created xsi:type="dcterms:W3CDTF">2022-11-01T09:23:00Z</dcterms:created>
  <dcterms:modified xsi:type="dcterms:W3CDTF">2022-11-22T10:22:00Z</dcterms:modified>
</cp:coreProperties>
</file>